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40"/>
        <w:jc w:val="center"/>
      </w:pPr>
      <w:r>
        <w:rPr>
          <w:rFonts w:ascii="Arial" w:cs="Arial" w:eastAsia="Arial" w:hAnsi="Arial"/>
          <w:b/>
          <w:bCs/>
          <w:color w:val="F0A500"/>
          <w:sz w:val="52"/>
          <w:szCs w:val="52"/>
        </w:rPr>
        <w:t xml:space="preserve">DAWRI داوري</w:t>
      </w:r>
    </w:p>
    <w:p>
      <w:pPr>
        <w:spacing w:after="0" w:before="120"/>
        <w:jc w:val="center"/>
      </w:pPr>
      <w:r>
        <w:rPr>
          <w:rFonts w:ascii="Arial" w:cs="Arial" w:eastAsia="Arial" w:hAnsi="Arial"/>
          <w:color w:val="666666"/>
          <w:sz w:val="28"/>
          <w:szCs w:val="28"/>
        </w:rPr>
        <w:t xml:space="preserve">Esports Platform</w:t>
      </w:r>
    </w:p>
    <w:p>
      <w:pPr>
        <w:spacing w:after="0" w:before="0"/>
      </w:pPr>
      <w:r>
        <w:t xml:space="preserve"/>
      </w:r>
    </w:p>
    <w:p>
      <w:pPr>
        <w:spacing w:after="0" w:before="0"/>
      </w:pPr>
      <w:r>
        <w:t xml:space="preserve"/>
      </w:r>
    </w:p>
    <w:p>
      <w:pPr>
        <w:spacing w:after="0" w:before="0"/>
        <w:jc w:val="center"/>
      </w:pPr>
      <w:r>
        <w:rPr>
          <w:rFonts w:ascii="Arial" w:cs="Arial" w:eastAsia="Arial" w:hAnsi="Arial"/>
          <w:b/>
          <w:bCs/>
          <w:color w:val="0B1022"/>
          <w:sz w:val="40"/>
          <w:szCs w:val="40"/>
        </w:rPr>
        <w:t xml:space="preserve">YouTube Live Streaming</w:t>
      </w:r>
    </w:p>
    <w:p>
      <w:pPr>
        <w:spacing w:after="0" w:before="80"/>
        <w:jc w:val="center"/>
      </w:pPr>
      <w:r>
        <w:rPr>
          <w:rFonts w:ascii="Arial" w:cs="Arial" w:eastAsia="Arial" w:hAnsi="Arial"/>
          <w:b/>
          <w:bCs/>
          <w:color w:val="0B1022"/>
          <w:sz w:val="36"/>
          <w:szCs w:val="36"/>
        </w:rPr>
        <w:t xml:space="preserve">Setup &amp; Integration Guide</w:t>
      </w:r>
    </w:p>
    <w:p>
      <w:pPr>
        <w:spacing w:after="0" w:before="0"/>
      </w:pPr>
      <w:r>
        <w:t xml:space="preserve"/>
      </w:r>
    </w:p>
    <w:p>
      <w:pPr>
        <w:spacing w:after="0" w:before="0"/>
      </w:pPr>
      <w:r>
        <w:t xml:space="preserve"/>
      </w:r>
    </w:p>
    <w:p>
      <w:pPr>
        <w:spacing w:after="0" w:before="0"/>
        <w:jc w:val="center"/>
      </w:pPr>
      <w:r>
        <w:rPr>
          <w:rFonts w:ascii="Arial" w:cs="Arial" w:eastAsia="Arial" w:hAnsi="Arial"/>
          <w:color w:val="999999"/>
          <w:sz w:val="20"/>
          <w:szCs w:val="20"/>
        </w:rPr>
        <w:t xml:space="preserve">Version 1.0  |  May 2026  |  Confidential</w:t>
      </w:r>
    </w:p>
    <w:p>
      <w:pPr>
        <w:spacing w:after="0" w:before="0"/>
      </w:pPr>
      <w:r>
        <w:t xml:space="preserve"/>
      </w:r>
    </w:p>
    <w:p>
      <w:pPr>
        <w:spacing w:after="0" w:before="0"/>
      </w:pPr>
      <w:r>
        <w:t xml:space="preserve"/>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0A500" w:sz="8"/>
              <w:left w:val="single" w:color="CCCCCC" w:sz="1"/>
              <w:bottom w:val="single" w:color="CCCCCC" w:sz="1"/>
              <w:right w:val="single" w:color="CCCCCC" w:sz="1"/>
            </w:tcBorders>
            <w:shd w:fill="FFF8E1" w:val="clear"/>
            <w:tcMar>
              <w:top w:type="dxa" w:w="120"/>
              <w:left w:type="dxa" w:w="180"/>
              <w:bottom w:type="dxa" w:w="120"/>
              <w:right w:type="dxa" w:w="180"/>
            </w:tcMar>
          </w:tcPr>
          <w:p>
            <w:pPr>
              <w:spacing w:after="60" w:before="0"/>
            </w:pPr>
            <w:r>
              <w:rPr>
                <w:rFonts w:ascii="Arial" w:cs="Arial" w:eastAsia="Arial" w:hAnsi="Arial"/>
                <w:b/>
                <w:bCs/>
                <w:color w:val="E65100"/>
                <w:sz w:val="22"/>
                <w:szCs w:val="22"/>
              </w:rPr>
              <w:t xml:space="preserve">Purpose of this document</w:t>
            </w:r>
          </w:p>
          <w:p>
            <w:pPr>
              <w:spacing w:after="0" w:before="0"/>
            </w:pPr>
            <w:r>
              <w:rPr>
                <w:rFonts w:ascii="Arial" w:cs="Arial" w:eastAsia="Arial" w:hAnsi="Arial"/>
                <w:sz w:val="20"/>
                <w:szCs w:val="20"/>
              </w:rPr>
              <w:t xml:space="preserve">This guide walks through the complete process of setting up YouTube Live streaming for the Dawri platform — from creating the YouTube channel to testing the first live stream via the admin panel. Total active time: approximately 25 minutes + 24-hour YouTube activation wait.</w:t>
            </w:r>
          </w:p>
        </w:tc>
      </w:tr>
    </w:tbl>
    <w:p>
      <w:pPr>
        <w:spacing w:after="0" w:before="0"/>
      </w:pPr>
      <w:r>
        <w:t xml:space="preserve"/>
      </w:r>
    </w:p>
    <w:p>
      <w:pPr>
        <w:pStyle w:val="Heading1"/>
        <w:pBdr>
          <w:bottom w:val="single" w:color="F0A500" w:sz="6" w:space="4"/>
        </w:pBdr>
        <w:spacing w:after="120" w:before="360"/>
      </w:pPr>
      <w:r>
        <w:rPr>
          <w:rFonts w:ascii="Arial" w:cs="Arial" w:eastAsia="Arial" w:hAnsi="Arial"/>
          <w:b/>
          <w:bCs/>
          <w:color w:val="0B1022"/>
          <w:sz w:val="32"/>
          <w:szCs w:val="32"/>
        </w:rPr>
        <w:t xml:space="preserve">Overview</w:t>
      </w:r>
    </w:p>
    <w:p>
      <w:pPr>
        <w:spacing w:after="80" w:before="80"/>
      </w:pPr>
      <w:r>
        <w:rPr>
          <w:rFonts w:ascii="Arial" w:cs="Arial" w:eastAsia="Arial" w:hAnsi="Arial"/>
          <w:sz w:val="22"/>
          <w:szCs w:val="22"/>
        </w:rPr>
        <w:t xml:space="preserve">Dawri uses YouTube Live as its streaming backbone. When a tournament is created, an admin generates a unique YouTube Live Event from the Dawri admin panel. This produces a stream key that is given to the organizer or player. They enter the stream key into their PS5, OBS (PC), or StreamLabs Mobile app to broadcast directly to the Dawri YouTube channel — without ever needing the channel password.</w:t>
      </w:r>
    </w:p>
    <w:p>
      <w:pPr>
        <w:spacing w:after="0" w:before="0"/>
      </w:pPr>
      <w:r>
        <w:t xml:space="preserve"/>
      </w:r>
    </w:p>
    <w:p>
      <w:pPr>
        <w:spacing w:after="80" w:before="80"/>
      </w:pPr>
      <w:r>
        <w:rPr>
          <w:rFonts w:ascii="Arial" w:cs="Arial" w:eastAsia="Arial" w:hAnsi="Arial"/>
          <w:b/>
          <w:bCs/>
          <w:sz w:val="22"/>
          <w:szCs w:val="22"/>
        </w:rPr>
        <w:t xml:space="preserve">Complete flow: </w:t>
      </w:r>
      <w:r>
        <w:rPr>
          <w:rFonts w:ascii="Arial" w:cs="Arial" w:eastAsia="Arial" w:hAnsi="Arial"/>
          <w:sz w:val="22"/>
          <w:szCs w:val="22"/>
        </w:rPr>
        <w:t xml:space="preserve">Admin creates event → gets stream key → gives key to organizer → organizer enters key in PS5/OBS/StreamLabs → stream goes live on Dawri YouTube → Dawri tournament page shows embedded live stream automatically.</w:t>
      </w:r>
    </w:p>
    <w:p>
      <w:pPr>
        <w:spacing w:after="0" w:before="0"/>
      </w:pPr>
      <w:r>
        <w:t xml:space="preserve"/>
      </w:r>
    </w:p>
    <w:p>
      <w:pPr>
        <w:pStyle w:val="Heading1"/>
        <w:pBdr>
          <w:bottom w:val="single" w:color="F0A500" w:sz="6" w:space="4"/>
        </w:pBdr>
        <w:spacing w:after="120" w:before="360"/>
      </w:pPr>
      <w:r>
        <w:rPr>
          <w:rFonts w:ascii="Arial" w:cs="Arial" w:eastAsia="Arial" w:hAnsi="Arial"/>
          <w:b/>
          <w:bCs/>
          <w:color w:val="0B1022"/>
          <w:sz w:val="32"/>
          <w:szCs w:val="32"/>
        </w:rPr>
        <w:t xml:space="preserve">Complete Setup Checklist</w:t>
      </w:r>
    </w:p>
    <w:p>
      <w:pPr>
        <w:spacing w:after="80" w:before="80"/>
      </w:pPr>
      <w:r>
        <w:rPr>
          <w:rFonts w:ascii="Arial" w:cs="Arial" w:eastAsia="Arial" w:hAnsi="Arial"/>
          <w:sz w:val="22"/>
          <w:szCs w:val="22"/>
        </w:rPr>
        <w:t xml:space="preserve">Complete all steps in order. The 24-hour wait in Step 2 is enforced by YouTube and cannot be skipped.</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44"/>
        <w:gridCol w:w="1560"/>
        <w:gridCol w:w="4056"/>
      </w:tblGrid>
      <w:tr>
        <w:tc>
          <w:tcPr>
            <w:tcW w:type="dxa" w:w="3744"/>
            <w:tcBorders>
              <w:top w:val="single" w:color="CCCCCC" w:sz="1"/>
              <w:left w:val="single" w:color="CCCCCC" w:sz="1"/>
              <w:bottom w:val="single" w:color="CCCCCC" w:sz="1"/>
              <w:right w:val="single" w:color="CCCCCC" w:sz="1"/>
            </w:tcBorders>
            <w:shd w:fill="0B1022" w:val="clear"/>
            <w:tcMar>
              <w:top w:type="dxa" w:w="80"/>
              <w:left w:type="dxa" w:w="120"/>
              <w:bottom w:type="dxa" w:w="80"/>
              <w:right w:type="dxa" w:w="120"/>
            </w:tcMar>
          </w:tcPr>
          <w:p>
            <w:r>
              <w:rPr>
                <w:rFonts w:ascii="Arial" w:cs="Arial" w:eastAsia="Arial" w:hAnsi="Arial"/>
                <w:b/>
                <w:bCs/>
                <w:color w:val="F0A500"/>
                <w:sz w:val="20"/>
                <w:szCs w:val="20"/>
              </w:rPr>
              <w:t xml:space="preserve">Task</w:t>
            </w:r>
          </w:p>
        </w:tc>
        <w:tc>
          <w:tcPr>
            <w:tcW w:type="dxa" w:w="1560"/>
            <w:tcBorders>
              <w:top w:val="single" w:color="CCCCCC" w:sz="1"/>
              <w:left w:val="single" w:color="CCCCCC" w:sz="1"/>
              <w:bottom w:val="single" w:color="CCCCCC" w:sz="1"/>
              <w:right w:val="single" w:color="CCCCCC" w:sz="1"/>
            </w:tcBorders>
            <w:shd w:fill="0B1022" w:val="clear"/>
            <w:tcMar>
              <w:top w:type="dxa" w:w="80"/>
              <w:left w:type="dxa" w:w="120"/>
              <w:bottom w:type="dxa" w:w="80"/>
              <w:right w:type="dxa" w:w="120"/>
            </w:tcMar>
          </w:tcPr>
          <w:p>
            <w:r>
              <w:rPr>
                <w:rFonts w:ascii="Arial" w:cs="Arial" w:eastAsia="Arial" w:hAnsi="Arial"/>
                <w:b/>
                <w:bCs/>
                <w:color w:val="F0A500"/>
                <w:sz w:val="20"/>
                <w:szCs w:val="20"/>
              </w:rPr>
              <w:t xml:space="preserve">Time</w:t>
            </w:r>
          </w:p>
        </w:tc>
        <w:tc>
          <w:tcPr>
            <w:tcW w:type="dxa" w:w="4056"/>
            <w:tcBorders>
              <w:top w:val="single" w:color="CCCCCC" w:sz="1"/>
              <w:left w:val="single" w:color="CCCCCC" w:sz="1"/>
              <w:bottom w:val="single" w:color="CCCCCC" w:sz="1"/>
              <w:right w:val="single" w:color="CCCCCC" w:sz="1"/>
            </w:tcBorders>
            <w:shd w:fill="0B1022" w:val="clear"/>
            <w:tcMar>
              <w:top w:type="dxa" w:w="80"/>
              <w:left w:type="dxa" w:w="120"/>
              <w:bottom w:type="dxa" w:w="80"/>
              <w:right w:type="dxa" w:w="120"/>
            </w:tcMar>
          </w:tcPr>
          <w:p>
            <w:r>
              <w:rPr>
                <w:rFonts w:ascii="Arial" w:cs="Arial" w:eastAsia="Arial" w:hAnsi="Arial"/>
                <w:b/>
                <w:bCs/>
                <w:color w:val="F0A500"/>
                <w:sz w:val="20"/>
                <w:szCs w:val="20"/>
              </w:rPr>
              <w:t xml:space="preserve">Where to do it</w:t>
            </w:r>
          </w:p>
        </w:tc>
      </w:tr>
      <w:tr>
        <w:tc>
          <w:tcPr>
            <w:tcW w:type="dxa" w:w="3744"/>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Arial" w:cs="Arial" w:eastAsia="Arial" w:hAnsi="Arial"/>
                <w:sz w:val="20"/>
                <w:szCs w:val="20"/>
              </w:rPr>
              <w:t xml:space="preserve">Create Google Account (stream@dawri.gg)</w:t>
            </w:r>
          </w:p>
        </w:tc>
        <w:tc>
          <w:tcPr>
            <w:tcW w:type="dxa" w:w="156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Arial" w:cs="Arial" w:eastAsia="Arial" w:hAnsi="Arial"/>
                <w:sz w:val="20"/>
                <w:szCs w:val="20"/>
              </w:rPr>
              <w:t xml:space="preserve">5 min</w:t>
            </w:r>
          </w:p>
        </w:tc>
        <w:tc>
          <w:tcPr>
            <w:tcW w:type="dxa" w:w="4056"/>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Arial" w:cs="Arial" w:eastAsia="Arial" w:hAnsi="Arial"/>
                <w:sz w:val="20"/>
                <w:szCs w:val="20"/>
              </w:rPr>
              <w:t xml:space="preserve">accounts.google.com</w:t>
            </w:r>
          </w:p>
        </w:tc>
      </w:tr>
      <w:tr>
        <w:tc>
          <w:tcPr>
            <w:tcW w:type="dxa" w:w="37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Create YouTube Channel</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 min</w:t>
            </w:r>
          </w:p>
        </w:tc>
        <w:tc>
          <w:tcPr>
            <w:tcW w:type="dxa" w:w="40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youtube.com</w:t>
            </w:r>
          </w:p>
        </w:tc>
      </w:tr>
      <w:tr>
        <w:tc>
          <w:tcPr>
            <w:tcW w:type="dxa" w:w="3744"/>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Arial" w:cs="Arial" w:eastAsia="Arial" w:hAnsi="Arial"/>
                <w:sz w:val="20"/>
                <w:szCs w:val="20"/>
              </w:rPr>
              <w:t xml:space="preserve">Enable Live Streaming</w:t>
            </w:r>
          </w:p>
        </w:tc>
        <w:tc>
          <w:tcPr>
            <w:tcW w:type="dxa" w:w="156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Arial" w:cs="Arial" w:eastAsia="Arial" w:hAnsi="Arial"/>
                <w:sz w:val="20"/>
                <w:szCs w:val="20"/>
              </w:rPr>
              <w:t xml:space="preserve">2 min</w:t>
            </w:r>
          </w:p>
        </w:tc>
        <w:tc>
          <w:tcPr>
            <w:tcW w:type="dxa" w:w="4056"/>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Arial" w:cs="Arial" w:eastAsia="Arial" w:hAnsi="Arial"/>
                <w:sz w:val="20"/>
                <w:szCs w:val="20"/>
              </w:rPr>
              <w:t xml:space="preserve">youtube.com/features</w:t>
            </w:r>
          </w:p>
        </w:tc>
      </w:tr>
      <w:tr>
        <w:tc>
          <w:tcPr>
            <w:tcW w:type="dxa" w:w="3744"/>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sz w:val="20"/>
                <w:szCs w:val="20"/>
              </w:rPr>
              <w:t xml:space="preserve">Wait for activation</w:t>
            </w:r>
          </w:p>
        </w:tc>
        <w:tc>
          <w:tcPr>
            <w:tcW w:type="dxa" w:w="156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sz w:val="20"/>
                <w:szCs w:val="20"/>
              </w:rPr>
              <w:t xml:space="preserve">24 hours</w:t>
            </w:r>
          </w:p>
        </w:tc>
        <w:tc>
          <w:tcPr>
            <w:tcW w:type="dxa" w:w="4056"/>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sz w:val="20"/>
                <w:szCs w:val="20"/>
              </w:rPr>
              <w:t xml:space="preserve">—</w:t>
            </w:r>
          </w:p>
        </w:tc>
      </w:tr>
      <w:tr>
        <w:tc>
          <w:tcPr>
            <w:tcW w:type="dxa" w:w="37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Create Google Cloud Project</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 min</w:t>
            </w:r>
          </w:p>
        </w:tc>
        <w:tc>
          <w:tcPr>
            <w:tcW w:type="dxa" w:w="40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console.cloud.google.com</w:t>
            </w:r>
          </w:p>
        </w:tc>
      </w:tr>
      <w:tr>
        <w:tc>
          <w:tcPr>
            <w:tcW w:type="dxa" w:w="3744"/>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Arial" w:cs="Arial" w:eastAsia="Arial" w:hAnsi="Arial"/>
                <w:sz w:val="20"/>
                <w:szCs w:val="20"/>
              </w:rPr>
              <w:t xml:space="preserve">Enable YouTube Data API v3</w:t>
            </w:r>
          </w:p>
        </w:tc>
        <w:tc>
          <w:tcPr>
            <w:tcW w:type="dxa" w:w="156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Arial" w:cs="Arial" w:eastAsia="Arial" w:hAnsi="Arial"/>
                <w:sz w:val="20"/>
                <w:szCs w:val="20"/>
              </w:rPr>
              <w:t xml:space="preserve">2 min</w:t>
            </w:r>
          </w:p>
        </w:tc>
        <w:tc>
          <w:tcPr>
            <w:tcW w:type="dxa" w:w="4056"/>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Arial" w:cs="Arial" w:eastAsia="Arial" w:hAnsi="Arial"/>
                <w:sz w:val="20"/>
                <w:szCs w:val="20"/>
              </w:rPr>
              <w:t xml:space="preserve">console.cloud.google.com</w:t>
            </w:r>
          </w:p>
        </w:tc>
      </w:tr>
      <w:tr>
        <w:tc>
          <w:tcPr>
            <w:tcW w:type="dxa" w:w="37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Create OAuth 2.0 Credentials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 min</w:t>
            </w:r>
          </w:p>
        </w:tc>
        <w:tc>
          <w:tcPr>
            <w:tcW w:type="dxa" w:w="40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console.cloud.google.com</w:t>
            </w:r>
          </w:p>
        </w:tc>
      </w:tr>
      <w:tr>
        <w:tc>
          <w:tcPr>
            <w:tcW w:type="dxa" w:w="3744"/>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Arial" w:cs="Arial" w:eastAsia="Arial" w:hAnsi="Arial"/>
                <w:sz w:val="20"/>
                <w:szCs w:val="20"/>
              </w:rPr>
              <w:t xml:space="preserve">Get Refresh Token</w:t>
            </w:r>
          </w:p>
        </w:tc>
        <w:tc>
          <w:tcPr>
            <w:tcW w:type="dxa" w:w="156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Arial" w:cs="Arial" w:eastAsia="Arial" w:hAnsi="Arial"/>
                <w:sz w:val="20"/>
                <w:szCs w:val="20"/>
              </w:rPr>
              <w:t xml:space="preserve">5 min</w:t>
            </w:r>
          </w:p>
        </w:tc>
        <w:tc>
          <w:tcPr>
            <w:tcW w:type="dxa" w:w="4056"/>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Arial" w:cs="Arial" w:eastAsia="Arial" w:hAnsi="Arial"/>
                <w:sz w:val="20"/>
                <w:szCs w:val="20"/>
              </w:rPr>
              <w:t xml:space="preserve">developers.google.com/oauthplayground</w:t>
            </w:r>
          </w:p>
        </w:tc>
      </w:tr>
      <w:tr>
        <w:tc>
          <w:tcPr>
            <w:tcW w:type="dxa" w:w="37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Add credentials to .env</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 min</w:t>
            </w:r>
          </w:p>
        </w:tc>
        <w:tc>
          <w:tcPr>
            <w:tcW w:type="dxa" w:w="40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backend/.env file</w:t>
            </w:r>
          </w:p>
        </w:tc>
      </w:tr>
      <w:tr>
        <w:tc>
          <w:tcPr>
            <w:tcW w:type="dxa" w:w="3744"/>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Arial" w:cs="Arial" w:eastAsia="Arial" w:hAnsi="Arial"/>
                <w:sz w:val="20"/>
                <w:szCs w:val="20"/>
              </w:rPr>
              <w:t xml:space="preserve">Add to config/services.php</w:t>
            </w:r>
          </w:p>
        </w:tc>
        <w:tc>
          <w:tcPr>
            <w:tcW w:type="dxa" w:w="156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Arial" w:cs="Arial" w:eastAsia="Arial" w:hAnsi="Arial"/>
                <w:sz w:val="20"/>
                <w:szCs w:val="20"/>
              </w:rPr>
              <w:t xml:space="preserve">2 min</w:t>
            </w:r>
          </w:p>
        </w:tc>
        <w:tc>
          <w:tcPr>
            <w:tcW w:type="dxa" w:w="4056"/>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Arial" w:cs="Arial" w:eastAsia="Arial" w:hAnsi="Arial"/>
                <w:sz w:val="20"/>
                <w:szCs w:val="20"/>
              </w:rPr>
              <w:t xml:space="preserve">backend/config/services.php</w:t>
            </w:r>
          </w:p>
        </w:tc>
      </w:tr>
      <w:tr>
        <w:tc>
          <w:tcPr>
            <w:tcW w:type="dxa" w:w="37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Clear config cache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 min</w:t>
            </w:r>
          </w:p>
        </w:tc>
        <w:tc>
          <w:tcPr>
            <w:tcW w:type="dxa" w:w="40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php artisan config:clear</w:t>
            </w:r>
          </w:p>
        </w:tc>
      </w:tr>
      <w:tr>
        <w:tc>
          <w:tcPr>
            <w:tcW w:type="dxa" w:w="3744"/>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Arial" w:cs="Arial" w:eastAsia="Arial" w:hAnsi="Arial"/>
                <w:sz w:val="20"/>
                <w:szCs w:val="20"/>
              </w:rPr>
              <w:t xml:space="preserve">Test with /admin/streams</w:t>
            </w:r>
          </w:p>
        </w:tc>
        <w:tc>
          <w:tcPr>
            <w:tcW w:type="dxa" w:w="156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Arial" w:cs="Arial" w:eastAsia="Arial" w:hAnsi="Arial"/>
                <w:sz w:val="20"/>
                <w:szCs w:val="20"/>
              </w:rPr>
              <w:t xml:space="preserve">5 min</w:t>
            </w:r>
          </w:p>
        </w:tc>
        <w:tc>
          <w:tcPr>
            <w:tcW w:type="dxa" w:w="4056"/>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Arial" w:cs="Arial" w:eastAsia="Arial" w:hAnsi="Arial"/>
                <w:sz w:val="20"/>
                <w:szCs w:val="20"/>
              </w:rPr>
              <w:t xml:space="preserve">localhost:4300/admin/streams</w:t>
            </w:r>
          </w:p>
        </w:tc>
      </w:tr>
    </w:tbl>
    <w:p>
      <w:pPr>
        <w:spacing w:after="0" w:before="0"/>
      </w:pPr>
      <w:r>
        <w:t xml:space="preserve"/>
      </w:r>
    </w:p>
    <w:p>
      <w:pPr>
        <w:pStyle w:val="Heading1"/>
        <w:pBdr>
          <w:bottom w:val="single" w:color="F0A500" w:sz="6" w:space="4"/>
        </w:pBdr>
        <w:spacing w:after="120" w:before="360"/>
      </w:pPr>
      <w:r>
        <w:rPr>
          <w:rFonts w:ascii="Arial" w:cs="Arial" w:eastAsia="Arial" w:hAnsi="Arial"/>
          <w:b/>
          <w:bCs/>
          <w:color w:val="0B1022"/>
          <w:sz w:val="32"/>
          <w:szCs w:val="32"/>
        </w:rPr>
        <w:t xml:space="preserve">Step 1 — Create a Google Account for Dawri</w:t>
      </w:r>
    </w:p>
    <w:p>
      <w:pPr>
        <w:spacing w:after="80" w:before="80"/>
      </w:pPr>
      <w:r>
        <w:rPr>
          <w:rFonts w:ascii="Arial" w:cs="Arial" w:eastAsia="Arial" w:hAnsi="Arial"/>
          <w:sz w:val="22"/>
          <w:szCs w:val="22"/>
        </w:rPr>
        <w:t xml:space="preserve">Create a dedicated Google account for the Dawri YouTube channel. Do not use a personal account.</w:t>
      </w:r>
    </w:p>
    <w:p>
      <w:pPr>
        <w:spacing w:after="0" w:before="0"/>
      </w:pPr>
      <w:r>
        <w:t xml:space="preserve"/>
      </w:r>
    </w:p>
    <w:p>
      <w:pPr>
        <w:pStyle w:val="ListParagraph"/>
        <w:numPr>
          <w:ilvl w:val="0"/>
          <w:numId w:val="2"/>
        </w:numPr>
        <w:spacing w:after="60" w:before="60"/>
      </w:pPr>
      <w:r>
        <w:rPr>
          <w:rFonts w:ascii="Arial" w:cs="Arial" w:eastAsia="Arial" w:hAnsi="Arial"/>
          <w:sz w:val="22"/>
          <w:szCs w:val="22"/>
        </w:rPr>
        <w:t xml:space="preserve">Go to https://accounts.google.com/signup</w:t>
      </w:r>
    </w:p>
    <w:p>
      <w:pPr>
        <w:pStyle w:val="ListParagraph"/>
        <w:numPr>
          <w:ilvl w:val="0"/>
          <w:numId w:val="2"/>
        </w:numPr>
        <w:spacing w:after="60" w:before="60"/>
      </w:pPr>
      <w:r>
        <w:rPr>
          <w:rFonts w:ascii="Arial" w:cs="Arial" w:eastAsia="Arial" w:hAnsi="Arial"/>
          <w:sz w:val="22"/>
          <w:szCs w:val="22"/>
        </w:rPr>
        <w:t xml:space="preserve">Full name: </w:t>
      </w:r>
      <w:r>
        <w:rPr>
          <w:rFonts w:ascii="Arial" w:cs="Arial" w:eastAsia="Arial" w:hAnsi="Arial"/>
          <w:b/>
          <w:bCs/>
          <w:sz w:val="22"/>
          <w:szCs w:val="22"/>
        </w:rPr>
        <w:t xml:space="preserve">Dawri Esports</w:t>
      </w:r>
    </w:p>
    <w:p>
      <w:pPr>
        <w:pStyle w:val="ListParagraph"/>
        <w:numPr>
          <w:ilvl w:val="0"/>
          <w:numId w:val="2"/>
        </w:numPr>
        <w:spacing w:after="60" w:before="60"/>
      </w:pPr>
      <w:r>
        <w:rPr>
          <w:rFonts w:ascii="Arial" w:cs="Arial" w:eastAsia="Arial" w:hAnsi="Arial"/>
          <w:sz w:val="22"/>
          <w:szCs w:val="22"/>
        </w:rPr>
        <w:t xml:space="preserve">Email: use stream@dawri.gg or live@dawri.gg (recommended) or any Gmail address</w:t>
      </w:r>
    </w:p>
    <w:p>
      <w:pPr>
        <w:pStyle w:val="ListParagraph"/>
        <w:numPr>
          <w:ilvl w:val="0"/>
          <w:numId w:val="2"/>
        </w:numPr>
        <w:spacing w:after="60" w:before="60"/>
      </w:pPr>
      <w:r>
        <w:rPr>
          <w:rFonts w:ascii="Arial" w:cs="Arial" w:eastAsia="Arial" w:hAnsi="Arial"/>
          <w:sz w:val="22"/>
          <w:szCs w:val="22"/>
        </w:rPr>
        <w:t xml:space="preserve">Complete the signup — add a phone number for verification</w:t>
      </w:r>
    </w:p>
    <w:p>
      <w:pPr>
        <w:pStyle w:val="ListParagraph"/>
        <w:numPr>
          <w:ilvl w:val="0"/>
          <w:numId w:val="2"/>
        </w:numPr>
        <w:spacing w:after="60" w:before="60"/>
      </w:pPr>
      <w:r>
        <w:rPr>
          <w:rFonts w:ascii="Arial" w:cs="Arial" w:eastAsia="Arial" w:hAnsi="Arial"/>
          <w:sz w:val="22"/>
          <w:szCs w:val="22"/>
        </w:rPr>
        <w:t xml:space="preserve">Save the email and password securely — this account controls the streaming channel</w:t>
      </w:r>
    </w:p>
    <w:p>
      <w:pPr>
        <w:spacing w:after="0" w:before="0"/>
      </w:pPr>
      <w:r>
        <w:t xml:space="preserve"/>
      </w:r>
    </w:p>
    <w:p>
      <w:pPr>
        <w:pStyle w:val="Heading1"/>
        <w:pBdr>
          <w:bottom w:val="single" w:color="F0A500" w:sz="6" w:space="4"/>
        </w:pBdr>
        <w:spacing w:after="120" w:before="360"/>
      </w:pPr>
      <w:r>
        <w:rPr>
          <w:rFonts w:ascii="Arial" w:cs="Arial" w:eastAsia="Arial" w:hAnsi="Arial"/>
          <w:b/>
          <w:bCs/>
          <w:color w:val="0B1022"/>
          <w:sz w:val="32"/>
          <w:szCs w:val="32"/>
        </w:rPr>
        <w:t xml:space="preserve">Step 2 — Create the YouTube Channel</w:t>
      </w:r>
    </w:p>
    <w:p>
      <w:pPr>
        <w:spacing w:after="0" w:before="0"/>
      </w:pPr>
      <w:r>
        <w:t xml:space="preserve"/>
      </w:r>
    </w:p>
    <w:p>
      <w:pPr>
        <w:pStyle w:val="Heading2"/>
        <w:spacing w:after="100" w:before="280"/>
      </w:pPr>
      <w:r>
        <w:rPr>
          <w:rFonts w:ascii="Arial" w:cs="Arial" w:eastAsia="Arial" w:hAnsi="Arial"/>
          <w:b/>
          <w:bCs/>
          <w:color w:val="0B1022"/>
          <w:sz w:val="26"/>
          <w:szCs w:val="26"/>
        </w:rPr>
        <w:t xml:space="preserve">2a. Create the channel</w:t>
      </w:r>
    </w:p>
    <w:p>
      <w:pPr>
        <w:pStyle w:val="ListParagraph"/>
        <w:numPr>
          <w:ilvl w:val="0"/>
          <w:numId w:val="2"/>
        </w:numPr>
        <w:spacing w:after="60" w:before="60"/>
      </w:pPr>
      <w:r>
        <w:rPr>
          <w:rFonts w:ascii="Arial" w:cs="Arial" w:eastAsia="Arial" w:hAnsi="Arial"/>
          <w:sz w:val="22"/>
          <w:szCs w:val="22"/>
        </w:rPr>
        <w:t xml:space="preserve">Sign in to https://youtube.com with the new Google account</w:t>
      </w:r>
    </w:p>
    <w:p>
      <w:pPr>
        <w:pStyle w:val="ListParagraph"/>
        <w:numPr>
          <w:ilvl w:val="0"/>
          <w:numId w:val="2"/>
        </w:numPr>
        <w:spacing w:after="60" w:before="60"/>
      </w:pPr>
      <w:r>
        <w:rPr>
          <w:rFonts w:ascii="Arial" w:cs="Arial" w:eastAsia="Arial" w:hAnsi="Arial"/>
          <w:sz w:val="22"/>
          <w:szCs w:val="22"/>
        </w:rPr>
        <w:t xml:space="preserve">Click your profile picture (top right) → Create a channel</w:t>
      </w:r>
    </w:p>
    <w:p>
      <w:pPr>
        <w:pStyle w:val="ListParagraph"/>
        <w:numPr>
          <w:ilvl w:val="0"/>
          <w:numId w:val="2"/>
        </w:numPr>
        <w:spacing w:after="60" w:before="60"/>
      </w:pPr>
      <w:r>
        <w:rPr>
          <w:rFonts w:ascii="Arial" w:cs="Arial" w:eastAsia="Arial" w:hAnsi="Arial"/>
          <w:sz w:val="22"/>
          <w:szCs w:val="22"/>
        </w:rPr>
        <w:t xml:space="preserve">Channel name: </w:t>
      </w:r>
      <w:r>
        <w:rPr>
          <w:rFonts w:ascii="Arial" w:cs="Arial" w:eastAsia="Arial" w:hAnsi="Arial"/>
          <w:b/>
          <w:bCs/>
          <w:sz w:val="22"/>
          <w:szCs w:val="22"/>
        </w:rPr>
        <w:t xml:space="preserve">Dawri داوري</w:t>
      </w:r>
      <w:r>
        <w:rPr>
          <w:rFonts w:ascii="Arial" w:cs="Arial" w:eastAsia="Arial" w:hAnsi="Arial"/>
          <w:sz w:val="22"/>
          <w:szCs w:val="22"/>
        </w:rPr>
        <w:t xml:space="preserve">  or  Dawri Esports</w:t>
      </w:r>
    </w:p>
    <w:p>
      <w:pPr>
        <w:pStyle w:val="ListParagraph"/>
        <w:numPr>
          <w:ilvl w:val="0"/>
          <w:numId w:val="2"/>
        </w:numPr>
        <w:spacing w:after="60" w:before="60"/>
      </w:pPr>
      <w:r>
        <w:rPr>
          <w:rFonts w:ascii="Arial" w:cs="Arial" w:eastAsia="Arial" w:hAnsi="Arial"/>
          <w:sz w:val="22"/>
          <w:szCs w:val="22"/>
        </w:rPr>
        <w:t xml:space="preserve">Add a profile picture (Dawri logo) and a banner image</w:t>
      </w:r>
    </w:p>
    <w:p>
      <w:pPr>
        <w:pStyle w:val="ListParagraph"/>
        <w:numPr>
          <w:ilvl w:val="0"/>
          <w:numId w:val="2"/>
        </w:numPr>
        <w:spacing w:after="60" w:before="60"/>
      </w:pPr>
      <w:r>
        <w:rPr>
          <w:rFonts w:ascii="Arial" w:cs="Arial" w:eastAsia="Arial" w:hAnsi="Arial"/>
          <w:sz w:val="22"/>
          <w:szCs w:val="22"/>
        </w:rPr>
        <w:t xml:space="preserve">Write a channel description in English and Arabic</w:t>
      </w:r>
    </w:p>
    <w:p>
      <w:pPr>
        <w:spacing w:after="0" w:before="0"/>
      </w:pPr>
      <w:r>
        <w:t xml:space="preserve"/>
      </w:r>
    </w:p>
    <w:p>
      <w:pPr>
        <w:pStyle w:val="Heading2"/>
        <w:spacing w:after="100" w:before="280"/>
      </w:pPr>
      <w:r>
        <w:rPr>
          <w:rFonts w:ascii="Arial" w:cs="Arial" w:eastAsia="Arial" w:hAnsi="Arial"/>
          <w:b/>
          <w:bCs/>
          <w:color w:val="0B1022"/>
          <w:sz w:val="26"/>
          <w:szCs w:val="26"/>
        </w:rPr>
        <w:t xml:space="preserve">2b. Enable Live Streaming (IMPORTANT — 24 hour wait)</w:t>
      </w:r>
    </w:p>
    <w:p>
      <w:pPr>
        <w:pStyle w:val="ListParagraph"/>
        <w:numPr>
          <w:ilvl w:val="0"/>
          <w:numId w:val="2"/>
        </w:numPr>
        <w:spacing w:after="60" w:before="60"/>
      </w:pPr>
      <w:r>
        <w:rPr>
          <w:rFonts w:ascii="Arial" w:cs="Arial" w:eastAsia="Arial" w:hAnsi="Arial"/>
          <w:sz w:val="22"/>
          <w:szCs w:val="22"/>
        </w:rPr>
        <w:t xml:space="preserve">Go to https://youtube.com/features</w:t>
      </w:r>
    </w:p>
    <w:p>
      <w:pPr>
        <w:pStyle w:val="ListParagraph"/>
        <w:numPr>
          <w:ilvl w:val="0"/>
          <w:numId w:val="2"/>
        </w:numPr>
        <w:spacing w:after="60" w:before="60"/>
      </w:pPr>
      <w:r>
        <w:rPr>
          <w:rFonts w:ascii="Arial" w:cs="Arial" w:eastAsia="Arial" w:hAnsi="Arial"/>
          <w:sz w:val="22"/>
          <w:szCs w:val="22"/>
        </w:rPr>
        <w:t xml:space="preserve">Find Live Streaming → click </w:t>
      </w:r>
      <w:r>
        <w:rPr>
          <w:rFonts w:ascii="Arial" w:cs="Arial" w:eastAsia="Arial" w:hAnsi="Arial"/>
          <w:b/>
          <w:bCs/>
          <w:sz w:val="22"/>
          <w:szCs w:val="22"/>
        </w:rPr>
        <w:t xml:space="preserve">Enable</w:t>
      </w:r>
    </w:p>
    <w:p>
      <w:pPr>
        <w:pStyle w:val="ListParagraph"/>
        <w:numPr>
          <w:ilvl w:val="0"/>
          <w:numId w:val="2"/>
        </w:numPr>
        <w:spacing w:after="60" w:before="60"/>
      </w:pPr>
      <w:r>
        <w:rPr>
          <w:rFonts w:ascii="Arial" w:cs="Arial" w:eastAsia="Arial" w:hAnsi="Arial"/>
          <w:sz w:val="22"/>
          <w:szCs w:val="22"/>
        </w:rPr>
        <w:t xml:space="preserve">Verify your phone number when prompted</w:t>
      </w:r>
    </w:p>
    <w:p>
      <w:pPr>
        <w:pStyle w:val="ListParagraph"/>
        <w:numPr>
          <w:ilvl w:val="0"/>
          <w:numId w:val="2"/>
        </w:numPr>
        <w:spacing w:after="60" w:before="60"/>
      </w:pPr>
      <w:r>
        <w:rPr>
          <w:rFonts w:ascii="Arial" w:cs="Arial" w:eastAsia="Arial" w:hAnsi="Arial"/>
          <w:sz w:val="22"/>
          <w:szCs w:val="22"/>
        </w:rPr>
        <w:t xml:space="preserve">YouTube will activate live streaming within 24 hours — you cannot skip this wait</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0A500" w:sz="8"/>
              <w:left w:val="single" w:color="CCCCCC" w:sz="1"/>
              <w:bottom w:val="single" w:color="CCCCCC" w:sz="1"/>
              <w:right w:val="single" w:color="CCCCCC" w:sz="1"/>
            </w:tcBorders>
            <w:shd w:fill="FFF8E1" w:val="clear"/>
            <w:tcMar>
              <w:top w:type="dxa" w:w="120"/>
              <w:left w:type="dxa" w:w="180"/>
              <w:bottom w:type="dxa" w:w="120"/>
              <w:right w:type="dxa" w:w="180"/>
            </w:tcMar>
          </w:tcPr>
          <w:p>
            <w:pPr>
              <w:spacing w:after="60" w:before="0"/>
            </w:pPr>
            <w:r>
              <w:rPr>
                <w:rFonts w:ascii="Arial" w:cs="Arial" w:eastAsia="Arial" w:hAnsi="Arial"/>
                <w:b/>
                <w:bCs/>
                <w:color w:val="E65100"/>
                <w:sz w:val="22"/>
                <w:szCs w:val="22"/>
              </w:rPr>
              <w:t xml:space="preserve">⏳ 24-Hour Activation Wait</w:t>
            </w:r>
          </w:p>
          <w:p>
            <w:pPr>
              <w:spacing w:after="0" w:before="0"/>
            </w:pPr>
            <w:r>
              <w:rPr>
                <w:rFonts w:ascii="Arial" w:cs="Arial" w:eastAsia="Arial" w:hAnsi="Arial"/>
                <w:sz w:val="20"/>
                <w:szCs w:val="20"/>
              </w:rPr>
              <w:t xml:space="preserve">YouTube enforces a mandatory 24-hour waiting period for newly created channels before live streaming is available. Plan your setup 1-2 days before you need to go live. During this time, complete Steps 3-6 below.</w:t>
            </w:r>
          </w:p>
        </w:tc>
      </w:tr>
    </w:tbl>
    <w:p>
      <w:pPr>
        <w:spacing w:after="0" w:before="0"/>
      </w:pPr>
      <w:r>
        <w:t xml:space="preserve"/>
      </w:r>
    </w:p>
    <w:p>
      <w:pPr>
        <w:pStyle w:val="Heading1"/>
        <w:pBdr>
          <w:bottom w:val="single" w:color="F0A500" w:sz="6" w:space="4"/>
        </w:pBdr>
        <w:spacing w:after="120" w:before="360"/>
      </w:pPr>
      <w:r>
        <w:rPr>
          <w:rFonts w:ascii="Arial" w:cs="Arial" w:eastAsia="Arial" w:hAnsi="Arial"/>
          <w:b/>
          <w:bCs/>
          <w:color w:val="0B1022"/>
          <w:sz w:val="32"/>
          <w:szCs w:val="32"/>
        </w:rPr>
        <w:t xml:space="preserve">Step 3 — Google Cloud Console Setup</w:t>
      </w:r>
    </w:p>
    <w:p>
      <w:pPr>
        <w:spacing w:after="80" w:before="80"/>
      </w:pPr>
      <w:r>
        <w:rPr>
          <w:rFonts w:ascii="Arial" w:cs="Arial" w:eastAsia="Arial" w:hAnsi="Arial"/>
          <w:sz w:val="22"/>
          <w:szCs w:val="22"/>
        </w:rPr>
        <w:t xml:space="preserve">The Dawri backend needs YouTube API credentials to create live events automatically. This is a one-time setup.</w:t>
      </w:r>
    </w:p>
    <w:p>
      <w:pPr>
        <w:spacing w:after="0" w:before="0"/>
      </w:pPr>
      <w:r>
        <w:t xml:space="preserve"/>
      </w:r>
    </w:p>
    <w:p>
      <w:pPr>
        <w:pStyle w:val="ListParagraph"/>
        <w:numPr>
          <w:ilvl w:val="0"/>
          <w:numId w:val="2"/>
        </w:numPr>
        <w:spacing w:after="60" w:before="60"/>
      </w:pPr>
      <w:r>
        <w:rPr>
          <w:rFonts w:ascii="Arial" w:cs="Arial" w:eastAsia="Arial" w:hAnsi="Arial"/>
          <w:sz w:val="22"/>
          <w:szCs w:val="22"/>
        </w:rPr>
        <w:t xml:space="preserve">Go to https://console.cloud.google.com</w:t>
      </w:r>
    </w:p>
    <w:p>
      <w:pPr>
        <w:pStyle w:val="ListParagraph"/>
        <w:numPr>
          <w:ilvl w:val="0"/>
          <w:numId w:val="2"/>
        </w:numPr>
        <w:spacing w:after="60" w:before="60"/>
      </w:pPr>
      <w:r>
        <w:rPr>
          <w:rFonts w:ascii="Arial" w:cs="Arial" w:eastAsia="Arial" w:hAnsi="Arial"/>
          <w:sz w:val="22"/>
          <w:szCs w:val="22"/>
        </w:rPr>
        <w:t xml:space="preserve">Click Select a project (top bar) → </w:t>
      </w:r>
      <w:r>
        <w:rPr>
          <w:rFonts w:ascii="Arial" w:cs="Arial" w:eastAsia="Arial" w:hAnsi="Arial"/>
          <w:b/>
          <w:bCs/>
          <w:sz w:val="22"/>
          <w:szCs w:val="22"/>
        </w:rPr>
        <w:t xml:space="preserve">New Project</w:t>
      </w:r>
    </w:p>
    <w:p>
      <w:pPr>
        <w:pStyle w:val="ListParagraph"/>
        <w:numPr>
          <w:ilvl w:val="0"/>
          <w:numId w:val="2"/>
        </w:numPr>
        <w:spacing w:after="60" w:before="60"/>
      </w:pPr>
      <w:r>
        <w:rPr>
          <w:rFonts w:ascii="Arial" w:cs="Arial" w:eastAsia="Arial" w:hAnsi="Arial"/>
          <w:sz w:val="22"/>
          <w:szCs w:val="22"/>
        </w:rPr>
        <w:t xml:space="preserve">Project name: Dawri → click </w:t>
      </w:r>
      <w:r>
        <w:rPr>
          <w:rFonts w:ascii="Arial" w:cs="Arial" w:eastAsia="Arial" w:hAnsi="Arial"/>
          <w:b/>
          <w:bCs/>
          <w:sz w:val="22"/>
          <w:szCs w:val="22"/>
        </w:rPr>
        <w:t xml:space="preserve">Create</w:t>
      </w:r>
    </w:p>
    <w:p>
      <w:pPr>
        <w:pStyle w:val="ListParagraph"/>
        <w:numPr>
          <w:ilvl w:val="0"/>
          <w:numId w:val="2"/>
        </w:numPr>
        <w:spacing w:after="60" w:before="60"/>
      </w:pPr>
      <w:r>
        <w:rPr>
          <w:rFonts w:ascii="Arial" w:cs="Arial" w:eastAsia="Arial" w:hAnsi="Arial"/>
          <w:sz w:val="22"/>
          <w:szCs w:val="22"/>
        </w:rPr>
        <w:t xml:space="preserve">Wait for the project to be created, then make sure it is selected in the top bar</w:t>
      </w:r>
    </w:p>
    <w:p>
      <w:pPr>
        <w:pStyle w:val="ListParagraph"/>
        <w:numPr>
          <w:ilvl w:val="0"/>
          <w:numId w:val="2"/>
        </w:numPr>
        <w:spacing w:after="60" w:before="60"/>
      </w:pPr>
      <w:r>
        <w:rPr>
          <w:rFonts w:ascii="Arial" w:cs="Arial" w:eastAsia="Arial" w:hAnsi="Arial"/>
          <w:sz w:val="22"/>
          <w:szCs w:val="22"/>
        </w:rPr>
        <w:t xml:space="preserve">In the search bar, type </w:t>
      </w:r>
      <w:r>
        <w:rPr>
          <w:rFonts w:ascii="Arial" w:cs="Arial" w:eastAsia="Arial" w:hAnsi="Arial"/>
          <w:b/>
          <w:bCs/>
          <w:sz w:val="22"/>
          <w:szCs w:val="22"/>
        </w:rPr>
        <w:t xml:space="preserve">YouTube Data API v3</w:t>
      </w:r>
      <w:r>
        <w:rPr>
          <w:rFonts w:ascii="Arial" w:cs="Arial" w:eastAsia="Arial" w:hAnsi="Arial"/>
          <w:sz w:val="22"/>
          <w:szCs w:val="22"/>
        </w:rPr>
        <w:t xml:space="preserve"> → click it in the results</w:t>
      </w:r>
    </w:p>
    <w:p>
      <w:pPr>
        <w:pStyle w:val="ListParagraph"/>
        <w:numPr>
          <w:ilvl w:val="0"/>
          <w:numId w:val="2"/>
        </w:numPr>
        <w:spacing w:after="60" w:before="60"/>
      </w:pPr>
      <w:r>
        <w:rPr>
          <w:rFonts w:ascii="Arial" w:cs="Arial" w:eastAsia="Arial" w:hAnsi="Arial"/>
          <w:sz w:val="22"/>
          <w:szCs w:val="22"/>
        </w:rPr>
        <w:t xml:space="preserve">Click the blue </w:t>
      </w:r>
      <w:r>
        <w:rPr>
          <w:rFonts w:ascii="Arial" w:cs="Arial" w:eastAsia="Arial" w:hAnsi="Arial"/>
          <w:b/>
          <w:bCs/>
          <w:sz w:val="22"/>
          <w:szCs w:val="22"/>
        </w:rPr>
        <w:t xml:space="preserve">Enable</w:t>
      </w:r>
      <w:r>
        <w:rPr>
          <w:rFonts w:ascii="Arial" w:cs="Arial" w:eastAsia="Arial" w:hAnsi="Arial"/>
          <w:sz w:val="22"/>
          <w:szCs w:val="22"/>
        </w:rPr>
        <w:t xml:space="preserve"> button</w:t>
      </w:r>
    </w:p>
    <w:p>
      <w:pPr>
        <w:pStyle w:val="ListParagraph"/>
        <w:numPr>
          <w:ilvl w:val="0"/>
          <w:numId w:val="2"/>
        </w:numPr>
        <w:spacing w:after="60" w:before="60"/>
      </w:pPr>
      <w:r>
        <w:rPr>
          <w:rFonts w:ascii="Arial" w:cs="Arial" w:eastAsia="Arial" w:hAnsi="Arial"/>
          <w:sz w:val="22"/>
          <w:szCs w:val="22"/>
        </w:rPr>
        <w:t xml:space="preserve">Left sidebar → APIs &amp; Services → Credentials → + Create Credentials → </w:t>
      </w:r>
      <w:r>
        <w:rPr>
          <w:rFonts w:ascii="Arial" w:cs="Arial" w:eastAsia="Arial" w:hAnsi="Arial"/>
          <w:b/>
          <w:bCs/>
          <w:sz w:val="22"/>
          <w:szCs w:val="22"/>
        </w:rPr>
        <w:t xml:space="preserve">OAuth 2.0 Client IDs</w:t>
      </w:r>
    </w:p>
    <w:p>
      <w:pPr>
        <w:pStyle w:val="ListParagraph"/>
        <w:numPr>
          <w:ilvl w:val="0"/>
          <w:numId w:val="2"/>
        </w:numPr>
        <w:spacing w:after="60" w:before="60"/>
      </w:pPr>
      <w:r>
        <w:rPr>
          <w:rFonts w:ascii="Arial" w:cs="Arial" w:eastAsia="Arial" w:hAnsi="Arial"/>
          <w:sz w:val="22"/>
          <w:szCs w:val="22"/>
        </w:rPr>
        <w:t xml:space="preserve">If prompted, configure the OAuth consent screen first:</w:t>
      </w:r>
    </w:p>
    <w:p>
      <w:pPr>
        <w:pStyle w:val="ListParagraph"/>
        <w:numPr>
          <w:ilvl w:val="0"/>
          <w:numId w:val="3"/>
        </w:numPr>
        <w:spacing w:after="60" w:before="60"/>
      </w:pPr>
      <w:r>
        <w:rPr>
          <w:rFonts w:ascii="Arial" w:cs="Arial" w:eastAsia="Arial" w:hAnsi="Arial"/>
          <w:b/>
          <w:bCs/>
          <w:sz w:val="22"/>
          <w:szCs w:val="22"/>
        </w:rPr>
        <w:t xml:space="preserve">User Type:</w:t>
      </w:r>
      <w:r>
        <w:rPr>
          <w:rFonts w:ascii="Arial" w:cs="Arial" w:eastAsia="Arial" w:hAnsi="Arial"/>
          <w:sz w:val="22"/>
          <w:szCs w:val="22"/>
        </w:rPr>
        <w:t xml:space="preserve"> External</w:t>
      </w:r>
    </w:p>
    <w:p>
      <w:pPr>
        <w:pStyle w:val="ListParagraph"/>
        <w:numPr>
          <w:ilvl w:val="0"/>
          <w:numId w:val="3"/>
        </w:numPr>
        <w:spacing w:after="60" w:before="60"/>
      </w:pPr>
      <w:r>
        <w:rPr>
          <w:rFonts w:ascii="Arial" w:cs="Arial" w:eastAsia="Arial" w:hAnsi="Arial"/>
          <w:b/>
          <w:bCs/>
          <w:sz w:val="22"/>
          <w:szCs w:val="22"/>
        </w:rPr>
        <w:t xml:space="preserve">App name:</w:t>
      </w:r>
      <w:r>
        <w:rPr>
          <w:rFonts w:ascii="Arial" w:cs="Arial" w:eastAsia="Arial" w:hAnsi="Arial"/>
          <w:sz w:val="22"/>
          <w:szCs w:val="22"/>
        </w:rPr>
        <w:t xml:space="preserve"> Dawri</w:t>
      </w:r>
    </w:p>
    <w:p>
      <w:pPr>
        <w:pStyle w:val="ListParagraph"/>
        <w:numPr>
          <w:ilvl w:val="0"/>
          <w:numId w:val="3"/>
        </w:numPr>
        <w:spacing w:after="60" w:before="60"/>
      </w:pPr>
      <w:r>
        <w:rPr>
          <w:rFonts w:ascii="Arial" w:cs="Arial" w:eastAsia="Arial" w:hAnsi="Arial"/>
          <w:b/>
          <w:bCs/>
          <w:sz w:val="22"/>
          <w:szCs w:val="22"/>
        </w:rPr>
        <w:t xml:space="preserve">User support email:</w:t>
      </w:r>
      <w:r>
        <w:rPr>
          <w:rFonts w:ascii="Arial" w:cs="Arial" w:eastAsia="Arial" w:hAnsi="Arial"/>
          <w:sz w:val="22"/>
          <w:szCs w:val="22"/>
        </w:rPr>
        <w:t xml:space="preserve"> your email</w:t>
      </w:r>
    </w:p>
    <w:p>
      <w:pPr>
        <w:pStyle w:val="ListParagraph"/>
        <w:numPr>
          <w:ilvl w:val="0"/>
          <w:numId w:val="3"/>
        </w:numPr>
        <w:spacing w:after="60" w:before="60"/>
      </w:pPr>
      <w:r>
        <w:rPr>
          <w:rFonts w:ascii="Arial" w:cs="Arial" w:eastAsia="Arial" w:hAnsi="Arial"/>
          <w:b/>
          <w:bCs/>
          <w:sz w:val="22"/>
          <w:szCs w:val="22"/>
        </w:rPr>
        <w:t xml:space="preserve">Save and Continue</w:t>
      </w:r>
      <w:r>
        <w:rPr>
          <w:rFonts w:ascii="Arial" w:cs="Arial" w:eastAsia="Arial" w:hAnsi="Arial"/>
          <w:sz w:val="22"/>
          <w:szCs w:val="22"/>
        </w:rPr>
        <w:t xml:space="preserve">Scroll to bottom →  (click through all steps)</w:t>
      </w:r>
    </w:p>
    <w:p>
      <w:pPr>
        <w:pStyle w:val="ListParagraph"/>
        <w:numPr>
          <w:ilvl w:val="0"/>
          <w:numId w:val="2"/>
        </w:numPr>
        <w:spacing w:after="60" w:before="60"/>
      </w:pPr>
      <w:r>
        <w:rPr>
          <w:rFonts w:ascii="Arial" w:cs="Arial" w:eastAsia="Arial" w:hAnsi="Arial"/>
          <w:sz w:val="22"/>
          <w:szCs w:val="22"/>
        </w:rPr>
        <w:t xml:space="preserve">Back at Create OAuth 2.0 Client ID:</w:t>
      </w:r>
    </w:p>
    <w:p>
      <w:pPr>
        <w:pStyle w:val="ListParagraph"/>
        <w:numPr>
          <w:ilvl w:val="0"/>
          <w:numId w:val="3"/>
        </w:numPr>
        <w:spacing w:after="60" w:before="60"/>
      </w:pPr>
      <w:r>
        <w:rPr>
          <w:rFonts w:ascii="Arial" w:cs="Arial" w:eastAsia="Arial" w:hAnsi="Arial"/>
          <w:b/>
          <w:bCs/>
          <w:sz w:val="22"/>
          <w:szCs w:val="22"/>
        </w:rPr>
        <w:t xml:space="preserve">Application type:</w:t>
      </w:r>
      <w:r>
        <w:rPr>
          <w:rFonts w:ascii="Arial" w:cs="Arial" w:eastAsia="Arial" w:hAnsi="Arial"/>
          <w:sz w:val="22"/>
          <w:szCs w:val="22"/>
        </w:rPr>
        <w:t xml:space="preserve"> Web application</w:t>
      </w:r>
    </w:p>
    <w:p>
      <w:pPr>
        <w:pStyle w:val="ListParagraph"/>
        <w:numPr>
          <w:ilvl w:val="0"/>
          <w:numId w:val="3"/>
        </w:numPr>
        <w:spacing w:after="60" w:before="60"/>
      </w:pPr>
      <w:r>
        <w:rPr>
          <w:rFonts w:ascii="Arial" w:cs="Arial" w:eastAsia="Arial" w:hAnsi="Arial"/>
          <w:b/>
          <w:bCs/>
          <w:sz w:val="22"/>
          <w:szCs w:val="22"/>
        </w:rPr>
        <w:t xml:space="preserve">Name:</w:t>
      </w:r>
      <w:r>
        <w:rPr>
          <w:rFonts w:ascii="Arial" w:cs="Arial" w:eastAsia="Arial" w:hAnsi="Arial"/>
          <w:sz w:val="22"/>
          <w:szCs w:val="22"/>
        </w:rPr>
        <w:t xml:space="preserve"> Dawri YouTube Streaming</w:t>
      </w:r>
    </w:p>
    <w:p>
      <w:pPr>
        <w:pStyle w:val="ListParagraph"/>
        <w:numPr>
          <w:ilvl w:val="0"/>
          <w:numId w:val="3"/>
        </w:numPr>
        <w:spacing w:after="60" w:before="60"/>
      </w:pPr>
      <w:r>
        <w:rPr>
          <w:rFonts w:ascii="Arial" w:cs="Arial" w:eastAsia="Arial" w:hAnsi="Arial"/>
          <w:b/>
          <w:bCs/>
          <w:sz w:val="22"/>
          <w:szCs w:val="22"/>
        </w:rPr>
        <w:t xml:space="preserve">Authorized redirect URIs</w:t>
      </w:r>
      <w:r>
        <w:rPr>
          <w:rFonts w:ascii="Arial" w:cs="Arial" w:eastAsia="Arial" w:hAnsi="Arial"/>
          <w:sz w:val="22"/>
          <w:szCs w:val="22"/>
        </w:rPr>
        <w:t xml:space="preserve"> → Add URI: https://developers.google.com/oauthplayground</w:t>
      </w:r>
    </w:p>
    <w:p>
      <w:pPr>
        <w:pStyle w:val="ListParagraph"/>
        <w:numPr>
          <w:ilvl w:val="0"/>
          <w:numId w:val="2"/>
        </w:numPr>
        <w:spacing w:after="60" w:before="60"/>
      </w:pPr>
      <w:r>
        <w:rPr>
          <w:rFonts w:ascii="Arial" w:cs="Arial" w:eastAsia="Arial" w:hAnsi="Arial"/>
          <w:sz w:val="22"/>
          <w:szCs w:val="22"/>
        </w:rPr>
        <w:t xml:space="preserve">Click </w:t>
      </w:r>
      <w:r>
        <w:rPr>
          <w:rFonts w:ascii="Arial" w:cs="Arial" w:eastAsia="Arial" w:hAnsi="Arial"/>
          <w:b/>
          <w:bCs/>
          <w:sz w:val="22"/>
          <w:szCs w:val="22"/>
        </w:rPr>
        <w:t xml:space="preserve">Create</w:t>
      </w:r>
      <w:r>
        <w:rPr>
          <w:rFonts w:ascii="Arial" w:cs="Arial" w:eastAsia="Arial" w:hAnsi="Arial"/>
          <w:sz w:val="22"/>
          <w:szCs w:val="22"/>
        </w:rPr>
        <w:t xml:space="preserve"> — you will see a popup with your credentials</w:t>
      </w:r>
    </w:p>
    <w:p>
      <w:pPr>
        <w:pStyle w:val="ListParagraph"/>
        <w:numPr>
          <w:ilvl w:val="0"/>
          <w:numId w:val="2"/>
        </w:numPr>
        <w:spacing w:after="60" w:before="60"/>
      </w:pPr>
      <w:r>
        <w:rPr>
          <w:rFonts w:ascii="Arial" w:cs="Arial" w:eastAsia="Arial" w:hAnsi="Arial"/>
          <w:sz w:val="22"/>
          <w:szCs w:val="22"/>
        </w:rPr>
        <w:t xml:space="preserve">Copy and save both values:</w:t>
      </w:r>
    </w:p>
    <w:p>
      <w:pPr>
        <w:pStyle w:val="ListParagraph"/>
        <w:numPr>
          <w:ilvl w:val="0"/>
          <w:numId w:val="3"/>
        </w:numPr>
        <w:spacing w:after="60" w:before="60"/>
      </w:pPr>
      <w:r>
        <w:rPr>
          <w:rFonts w:ascii="Arial" w:cs="Arial" w:eastAsia="Arial" w:hAnsi="Arial"/>
          <w:b/>
          <w:bCs/>
          <w:sz w:val="22"/>
          <w:szCs w:val="22"/>
        </w:rPr>
        <w:t xml:space="preserve">Client ID</w:t>
      </w:r>
      <w:r>
        <w:rPr>
          <w:rFonts w:ascii="Arial" w:cs="Arial" w:eastAsia="Arial" w:hAnsi="Arial"/>
          <w:sz w:val="22"/>
          <w:szCs w:val="22"/>
        </w:rPr>
        <w:t xml:space="preserve">  (looks like: 123456789-abc.apps.googleusercontent.com)</w:t>
      </w:r>
    </w:p>
    <w:p>
      <w:pPr>
        <w:pStyle w:val="ListParagraph"/>
        <w:numPr>
          <w:ilvl w:val="0"/>
          <w:numId w:val="3"/>
        </w:numPr>
        <w:spacing w:after="60" w:before="60"/>
      </w:pPr>
      <w:r>
        <w:rPr>
          <w:rFonts w:ascii="Arial" w:cs="Arial" w:eastAsia="Arial" w:hAnsi="Arial"/>
          <w:b/>
          <w:bCs/>
          <w:sz w:val="22"/>
          <w:szCs w:val="22"/>
        </w:rPr>
        <w:t xml:space="preserve">Client Secret</w:t>
      </w:r>
      <w:r>
        <w:rPr>
          <w:rFonts w:ascii="Arial" w:cs="Arial" w:eastAsia="Arial" w:hAnsi="Arial"/>
          <w:sz w:val="22"/>
          <w:szCs w:val="22"/>
        </w:rPr>
        <w:t xml:space="preserve">  (looks like: GOCSPX-xxxxxxxxxxxxxx)</w:t>
      </w:r>
    </w:p>
    <w:p>
      <w:pPr>
        <w:spacing w:after="0" w:before="0"/>
      </w:pPr>
      <w:r>
        <w:t xml:space="preserve"/>
      </w:r>
    </w:p>
    <w:p>
      <w:pPr>
        <w:pStyle w:val="Heading1"/>
        <w:pBdr>
          <w:bottom w:val="single" w:color="F0A500" w:sz="6" w:space="4"/>
        </w:pBdr>
        <w:spacing w:after="120" w:before="360"/>
      </w:pPr>
      <w:r>
        <w:rPr>
          <w:rFonts w:ascii="Arial" w:cs="Arial" w:eastAsia="Arial" w:hAnsi="Arial"/>
          <w:b/>
          <w:bCs/>
          <w:color w:val="0B1022"/>
          <w:sz w:val="32"/>
          <w:szCs w:val="32"/>
        </w:rPr>
        <w:t xml:space="preserve">Step 4 — Get the Refresh Token</w:t>
      </w:r>
    </w:p>
    <w:p>
      <w:pPr>
        <w:spacing w:after="80" w:before="80"/>
      </w:pPr>
      <w:r>
        <w:rPr>
          <w:rFonts w:ascii="Arial" w:cs="Arial" w:eastAsia="Arial" w:hAnsi="Arial"/>
          <w:sz w:val="22"/>
          <w:szCs w:val="22"/>
        </w:rPr>
        <w:t xml:space="preserve">The refresh token allows Dawri to access YouTube on behalf of your channel without requiring you to log in every time.</w:t>
      </w:r>
    </w:p>
    <w:p>
      <w:pPr>
        <w:spacing w:after="0" w:before="0"/>
      </w:pPr>
      <w:r>
        <w:t xml:space="preserve"/>
      </w:r>
    </w:p>
    <w:p>
      <w:pPr>
        <w:pStyle w:val="ListParagraph"/>
        <w:numPr>
          <w:ilvl w:val="0"/>
          <w:numId w:val="2"/>
        </w:numPr>
        <w:spacing w:after="60" w:before="60"/>
      </w:pPr>
      <w:r>
        <w:rPr>
          <w:rFonts w:ascii="Arial" w:cs="Arial" w:eastAsia="Arial" w:hAnsi="Arial"/>
          <w:sz w:val="22"/>
          <w:szCs w:val="22"/>
        </w:rPr>
        <w:t xml:space="preserve">Go to https://developers.google.com/oauthplayground</w:t>
      </w:r>
    </w:p>
    <w:p>
      <w:pPr>
        <w:pStyle w:val="ListParagraph"/>
        <w:numPr>
          <w:ilvl w:val="0"/>
          <w:numId w:val="2"/>
        </w:numPr>
        <w:spacing w:after="60" w:before="60"/>
      </w:pPr>
      <w:r>
        <w:rPr>
          <w:rFonts w:ascii="Arial" w:cs="Arial" w:eastAsia="Arial" w:hAnsi="Arial"/>
          <w:sz w:val="22"/>
          <w:szCs w:val="22"/>
        </w:rPr>
        <w:t xml:space="preserve">Click the gear icon </w:t>
      </w:r>
      <w:r>
        <w:rPr>
          <w:rFonts w:ascii="Arial" w:cs="Arial" w:eastAsia="Arial" w:hAnsi="Arial"/>
          <w:b/>
          <w:bCs/>
          <w:sz w:val="22"/>
          <w:szCs w:val="22"/>
        </w:rPr>
        <w:t xml:space="preserve">⚙</w:t>
      </w:r>
      <w:r>
        <w:rPr>
          <w:rFonts w:ascii="Arial" w:cs="Arial" w:eastAsia="Arial" w:hAnsi="Arial"/>
          <w:sz w:val="22"/>
          <w:szCs w:val="22"/>
        </w:rPr>
        <w:t xml:space="preserve"> in the top right corner</w:t>
      </w:r>
    </w:p>
    <w:p>
      <w:pPr>
        <w:pStyle w:val="ListParagraph"/>
        <w:numPr>
          <w:ilvl w:val="0"/>
          <w:numId w:val="2"/>
        </w:numPr>
        <w:spacing w:after="60" w:before="60"/>
      </w:pPr>
      <w:r>
        <w:rPr>
          <w:rFonts w:ascii="Arial" w:cs="Arial" w:eastAsia="Arial" w:hAnsi="Arial"/>
          <w:sz w:val="22"/>
          <w:szCs w:val="22"/>
        </w:rPr>
        <w:t xml:space="preserve">Tick </w:t>
      </w:r>
      <w:r>
        <w:rPr>
          <w:rFonts w:ascii="Arial" w:cs="Arial" w:eastAsia="Arial" w:hAnsi="Arial"/>
          <w:b/>
          <w:bCs/>
          <w:sz w:val="22"/>
          <w:szCs w:val="22"/>
        </w:rPr>
        <w:t xml:space="preserve">Use your own OAuth credentials</w:t>
      </w:r>
    </w:p>
    <w:p>
      <w:pPr>
        <w:pStyle w:val="ListParagraph"/>
        <w:numPr>
          <w:ilvl w:val="0"/>
          <w:numId w:val="2"/>
        </w:numPr>
        <w:spacing w:after="60" w:before="60"/>
      </w:pPr>
      <w:r>
        <w:rPr>
          <w:rFonts w:ascii="Arial" w:cs="Arial" w:eastAsia="Arial" w:hAnsi="Arial"/>
          <w:sz w:val="22"/>
          <w:szCs w:val="22"/>
        </w:rPr>
        <w:t xml:space="preserve">Enter your Client ID and Client Secret from Step 3 → close the settings panel</w:t>
      </w:r>
    </w:p>
    <w:p>
      <w:pPr>
        <w:pStyle w:val="ListParagraph"/>
        <w:numPr>
          <w:ilvl w:val="0"/>
          <w:numId w:val="2"/>
        </w:numPr>
        <w:spacing w:after="60" w:before="60"/>
      </w:pPr>
      <w:r>
        <w:rPr>
          <w:rFonts w:ascii="Arial" w:cs="Arial" w:eastAsia="Arial" w:hAnsi="Arial"/>
          <w:sz w:val="22"/>
          <w:szCs w:val="22"/>
        </w:rPr>
        <w:t xml:space="preserve">In the left panel, scroll down to find </w:t>
      </w:r>
      <w:r>
        <w:rPr>
          <w:rFonts w:ascii="Arial" w:cs="Arial" w:eastAsia="Arial" w:hAnsi="Arial"/>
          <w:b/>
          <w:bCs/>
          <w:sz w:val="22"/>
          <w:szCs w:val="22"/>
        </w:rPr>
        <w:t xml:space="preserve">YouTube Data API v3</w:t>
      </w:r>
    </w:p>
    <w:p>
      <w:pPr>
        <w:pStyle w:val="ListParagraph"/>
        <w:numPr>
          <w:ilvl w:val="0"/>
          <w:numId w:val="2"/>
        </w:numPr>
        <w:spacing w:after="60" w:before="60"/>
      </w:pPr>
      <w:r>
        <w:rPr>
          <w:rFonts w:ascii="Arial" w:cs="Arial" w:eastAsia="Arial" w:hAnsi="Arial"/>
          <w:sz w:val="22"/>
          <w:szCs w:val="22"/>
        </w:rPr>
        <w:t xml:space="preserve">Tick https://www.googleapis.com/auth/youtube (the full access scope)</w:t>
      </w:r>
    </w:p>
    <w:p>
      <w:pPr>
        <w:pStyle w:val="ListParagraph"/>
        <w:numPr>
          <w:ilvl w:val="0"/>
          <w:numId w:val="2"/>
        </w:numPr>
        <w:spacing w:after="60" w:before="60"/>
      </w:pPr>
      <w:r>
        <w:rPr>
          <w:rFonts w:ascii="Arial" w:cs="Arial" w:eastAsia="Arial" w:hAnsi="Arial"/>
          <w:sz w:val="22"/>
          <w:szCs w:val="22"/>
        </w:rPr>
        <w:t xml:space="preserve">Click </w:t>
      </w:r>
      <w:r>
        <w:rPr>
          <w:rFonts w:ascii="Arial" w:cs="Arial" w:eastAsia="Arial" w:hAnsi="Arial"/>
          <w:b/>
          <w:bCs/>
          <w:sz w:val="22"/>
          <w:szCs w:val="22"/>
        </w:rPr>
        <w:t xml:space="preserve">Authorize APIs</w:t>
      </w:r>
    </w:p>
    <w:p>
      <w:pPr>
        <w:pStyle w:val="ListParagraph"/>
        <w:numPr>
          <w:ilvl w:val="0"/>
          <w:numId w:val="2"/>
        </w:numPr>
        <w:spacing w:after="60" w:before="60"/>
      </w:pPr>
      <w:r>
        <w:rPr>
          <w:rFonts w:ascii="Arial" w:cs="Arial" w:eastAsia="Arial" w:hAnsi="Arial"/>
          <w:sz w:val="22"/>
          <w:szCs w:val="22"/>
        </w:rPr>
        <w:t xml:space="preserve">Sign in with the Dawri YouTube channel Google account (the one from Step 1)</w:t>
      </w:r>
    </w:p>
    <w:p>
      <w:pPr>
        <w:pStyle w:val="ListParagraph"/>
        <w:numPr>
          <w:ilvl w:val="0"/>
          <w:numId w:val="2"/>
        </w:numPr>
        <w:spacing w:after="60" w:before="60"/>
      </w:pPr>
      <w:r>
        <w:rPr>
          <w:rFonts w:ascii="Arial" w:cs="Arial" w:eastAsia="Arial" w:hAnsi="Arial"/>
          <w:sz w:val="22"/>
          <w:szCs w:val="22"/>
        </w:rPr>
        <w:t xml:space="preserve">Click </w:t>
      </w:r>
      <w:r>
        <w:rPr>
          <w:rFonts w:ascii="Arial" w:cs="Arial" w:eastAsia="Arial" w:hAnsi="Arial"/>
          <w:b/>
          <w:bCs/>
          <w:sz w:val="22"/>
          <w:szCs w:val="22"/>
        </w:rPr>
        <w:t xml:space="preserve">Allow</w:t>
      </w:r>
      <w:r>
        <w:rPr>
          <w:rFonts w:ascii="Arial" w:cs="Arial" w:eastAsia="Arial" w:hAnsi="Arial"/>
          <w:sz w:val="22"/>
          <w:szCs w:val="22"/>
        </w:rPr>
        <w:t xml:space="preserve"> when Google asks for permission</w:t>
      </w:r>
    </w:p>
    <w:p>
      <w:pPr>
        <w:pStyle w:val="ListParagraph"/>
        <w:numPr>
          <w:ilvl w:val="0"/>
          <w:numId w:val="2"/>
        </w:numPr>
        <w:spacing w:after="60" w:before="60"/>
      </w:pPr>
      <w:r>
        <w:rPr>
          <w:rFonts w:ascii="Arial" w:cs="Arial" w:eastAsia="Arial" w:hAnsi="Arial"/>
          <w:sz w:val="22"/>
          <w:szCs w:val="22"/>
        </w:rPr>
        <w:t xml:space="preserve">You will be redirected back to the OAuth Playground</w:t>
      </w:r>
    </w:p>
    <w:p>
      <w:pPr>
        <w:pStyle w:val="ListParagraph"/>
        <w:numPr>
          <w:ilvl w:val="0"/>
          <w:numId w:val="2"/>
        </w:numPr>
        <w:spacing w:after="60" w:before="60"/>
      </w:pPr>
      <w:r>
        <w:rPr>
          <w:rFonts w:ascii="Arial" w:cs="Arial" w:eastAsia="Arial" w:hAnsi="Arial"/>
          <w:sz w:val="22"/>
          <w:szCs w:val="22"/>
        </w:rPr>
        <w:t xml:space="preserve">Click </w:t>
      </w:r>
      <w:r>
        <w:rPr>
          <w:rFonts w:ascii="Arial" w:cs="Arial" w:eastAsia="Arial" w:hAnsi="Arial"/>
          <w:b/>
          <w:bCs/>
          <w:sz w:val="22"/>
          <w:szCs w:val="22"/>
        </w:rPr>
        <w:t xml:space="preserve">Exchange authorization code for tokens</w:t>
      </w:r>
    </w:p>
    <w:p>
      <w:pPr>
        <w:pStyle w:val="ListParagraph"/>
        <w:numPr>
          <w:ilvl w:val="0"/>
          <w:numId w:val="2"/>
        </w:numPr>
        <w:spacing w:after="60" w:before="60"/>
      </w:pPr>
      <w:r>
        <w:rPr>
          <w:rFonts w:ascii="Arial" w:cs="Arial" w:eastAsia="Arial" w:hAnsi="Arial"/>
          <w:sz w:val="22"/>
          <w:szCs w:val="22"/>
        </w:rPr>
        <w:t xml:space="preserve">Copy the </w:t>
      </w:r>
      <w:r>
        <w:rPr>
          <w:rFonts w:ascii="Arial" w:cs="Arial" w:eastAsia="Arial" w:hAnsi="Arial"/>
          <w:b/>
          <w:bCs/>
          <w:sz w:val="22"/>
          <w:szCs w:val="22"/>
        </w:rPr>
        <w:t xml:space="preserve">Refresh token</w:t>
      </w:r>
      <w:r>
        <w:rPr>
          <w:rFonts w:ascii="Arial" w:cs="Arial" w:eastAsia="Arial" w:hAnsi="Arial"/>
          <w:sz w:val="22"/>
          <w:szCs w:val="22"/>
        </w:rPr>
        <w:t xml:space="preserve"> value — this is your YOUTUBE_REFRESH_TOKEN</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65C0" w:sz="8"/>
              <w:left w:val="single" w:color="CCCCCC" w:sz="1"/>
              <w:bottom w:val="single" w:color="CCCCCC" w:sz="1"/>
              <w:right w:val="single" w:color="CCCCCC" w:sz="1"/>
            </w:tcBorders>
            <w:shd w:fill="F5F5F5" w:val="clear"/>
            <w:tcMar>
              <w:top w:type="dxa" w:w="120"/>
              <w:left w:type="dxa" w:w="180"/>
              <w:bottom w:type="dxa" w:w="120"/>
              <w:right w:type="dxa" w:w="180"/>
            </w:tcMar>
          </w:tcPr>
          <w:p>
            <w:pPr>
              <w:spacing w:after="60" w:before="0"/>
            </w:pPr>
            <w:r>
              <w:rPr>
                <w:rFonts w:ascii="Arial" w:cs="Arial" w:eastAsia="Arial" w:hAnsi="Arial"/>
                <w:b/>
                <w:bCs/>
                <w:color w:val="0B1022"/>
                <w:sz w:val="22"/>
                <w:szCs w:val="22"/>
              </w:rPr>
              <w:t xml:space="preserve">🔒 Security Note</w:t>
            </w:r>
          </w:p>
          <w:p>
            <w:pPr>
              <w:spacing w:after="0" w:before="0"/>
            </w:pPr>
            <w:r>
              <w:rPr>
                <w:rFonts w:ascii="Arial" w:cs="Arial" w:eastAsia="Arial" w:hAnsi="Arial"/>
                <w:sz w:val="20"/>
                <w:szCs w:val="20"/>
              </w:rPr>
              <w:t xml:space="preserve">Never share your Client Secret or Refresh Token publicly. Store them only in the .env file on your server. Do not commit them to Git.</w:t>
            </w:r>
          </w:p>
        </w:tc>
      </w:tr>
    </w:tbl>
    <w:p>
      <w:pPr>
        <w:spacing w:after="0" w:before="0"/>
      </w:pPr>
      <w:r>
        <w:t xml:space="preserve"/>
      </w:r>
    </w:p>
    <w:p>
      <w:pPr>
        <w:pStyle w:val="Heading1"/>
        <w:pBdr>
          <w:bottom w:val="single" w:color="F0A500" w:sz="6" w:space="4"/>
        </w:pBdr>
        <w:spacing w:after="120" w:before="360"/>
      </w:pPr>
      <w:r>
        <w:rPr>
          <w:rFonts w:ascii="Arial" w:cs="Arial" w:eastAsia="Arial" w:hAnsi="Arial"/>
          <w:b/>
          <w:bCs/>
          <w:color w:val="0B1022"/>
          <w:sz w:val="32"/>
          <w:szCs w:val="32"/>
        </w:rPr>
        <w:t xml:space="preserve">Step 5 — Add Credentials to the Dawri Backend</w:t>
      </w:r>
    </w:p>
    <w:p>
      <w:pPr>
        <w:spacing w:after="0" w:before="0"/>
      </w:pPr>
      <w:r>
        <w:t xml:space="preserve"/>
      </w:r>
    </w:p>
    <w:p>
      <w:pPr>
        <w:pStyle w:val="Heading2"/>
        <w:spacing w:after="100" w:before="280"/>
      </w:pPr>
      <w:r>
        <w:rPr>
          <w:rFonts w:ascii="Arial" w:cs="Arial" w:eastAsia="Arial" w:hAnsi="Arial"/>
          <w:b/>
          <w:bCs/>
          <w:color w:val="0B1022"/>
          <w:sz w:val="26"/>
          <w:szCs w:val="26"/>
        </w:rPr>
        <w:t xml:space="preserve">5a. Update the .env file</w:t>
      </w:r>
    </w:p>
    <w:p>
      <w:pPr>
        <w:spacing w:after="80" w:before="80"/>
      </w:pPr>
      <w:r>
        <w:rPr>
          <w:rFonts w:ascii="Arial" w:cs="Arial" w:eastAsia="Arial" w:hAnsi="Arial"/>
          <w:sz w:val="22"/>
          <w:szCs w:val="22"/>
        </w:rPr>
        <w:t xml:space="preserve">Open the file at: D:\xamp new\htdocs\Dawri\backend\.env</w:t>
      </w:r>
    </w:p>
    <w:p>
      <w:pPr>
        <w:spacing w:after="80" w:before="80"/>
      </w:pPr>
      <w:r>
        <w:rPr>
          <w:rFonts w:ascii="Arial" w:cs="Arial" w:eastAsia="Arial" w:hAnsi="Arial"/>
          <w:sz w:val="22"/>
          <w:szCs w:val="22"/>
        </w:rPr>
        <w:t xml:space="preserve">Add these three lines at the bottom:</w:t>
      </w:r>
    </w:p>
    <w:p>
      <w:pPr>
        <w:shd w:fill="1E1E1E" w:val="clear"/>
        <w:spacing w:after="100" w:before="100"/>
        <w:ind w:left="360"/>
      </w:pPr>
      <w:r>
        <w:rPr>
          <w:rFonts w:ascii="Courier New" w:cs="Courier New" w:eastAsia="Courier New" w:hAnsi="Courier New"/>
          <w:color w:val="4EC9B0"/>
          <w:sz w:val="18"/>
          <w:szCs w:val="18"/>
        </w:rPr>
        <w:t xml:space="preserve">YOUTUBE_CLIENT_ID=your_client_id_here</w:t>
      </w:r>
    </w:p>
    <w:p>
      <w:pPr>
        <w:shd w:fill="1E1E1E" w:val="clear"/>
        <w:spacing w:after="100" w:before="100"/>
        <w:ind w:left="360"/>
      </w:pPr>
      <w:r>
        <w:rPr>
          <w:rFonts w:ascii="Courier New" w:cs="Courier New" w:eastAsia="Courier New" w:hAnsi="Courier New"/>
          <w:color w:val="4EC9B0"/>
          <w:sz w:val="18"/>
          <w:szCs w:val="18"/>
        </w:rPr>
        <w:t xml:space="preserve">YOUTUBE_CLIENT_SECRET=your_client_secret_here</w:t>
      </w:r>
    </w:p>
    <w:p>
      <w:pPr>
        <w:shd w:fill="1E1E1E" w:val="clear"/>
        <w:spacing w:after="100" w:before="100"/>
        <w:ind w:left="360"/>
      </w:pPr>
      <w:r>
        <w:rPr>
          <w:rFonts w:ascii="Courier New" w:cs="Courier New" w:eastAsia="Courier New" w:hAnsi="Courier New"/>
          <w:color w:val="4EC9B0"/>
          <w:sz w:val="18"/>
          <w:szCs w:val="18"/>
        </w:rPr>
        <w:t xml:space="preserve">YOUTUBE_REFRESH_TOKEN=your_refresh_token_here</w:t>
      </w:r>
    </w:p>
    <w:p>
      <w:pPr>
        <w:spacing w:after="0" w:before="0"/>
      </w:pPr>
      <w:r>
        <w:t xml:space="preserve"/>
      </w:r>
    </w:p>
    <w:p>
      <w:pPr>
        <w:pStyle w:val="Heading2"/>
        <w:spacing w:after="100" w:before="280"/>
      </w:pPr>
      <w:r>
        <w:rPr>
          <w:rFonts w:ascii="Arial" w:cs="Arial" w:eastAsia="Arial" w:hAnsi="Arial"/>
          <w:b/>
          <w:bCs/>
          <w:color w:val="0B1022"/>
          <w:sz w:val="26"/>
          <w:szCs w:val="26"/>
        </w:rPr>
        <w:t xml:space="preserve">5b. Update config/services.php</w:t>
      </w:r>
    </w:p>
    <w:p>
      <w:pPr>
        <w:spacing w:after="80" w:before="80"/>
      </w:pPr>
      <w:r>
        <w:rPr>
          <w:rFonts w:ascii="Arial" w:cs="Arial" w:eastAsia="Arial" w:hAnsi="Arial"/>
          <w:sz w:val="22"/>
          <w:szCs w:val="22"/>
        </w:rPr>
        <w:t xml:space="preserve">Open: D:\xamp new\htdocs\Dawri\backend\config\services.php</w:t>
      </w:r>
    </w:p>
    <w:p>
      <w:pPr>
        <w:spacing w:after="80" w:before="80"/>
      </w:pPr>
      <w:r>
        <w:rPr>
          <w:rFonts w:ascii="Arial" w:cs="Arial" w:eastAsia="Arial" w:hAnsi="Arial"/>
          <w:sz w:val="22"/>
          <w:szCs w:val="22"/>
        </w:rPr>
        <w:t xml:space="preserve">Add this block inside the return array (before the closing bracket):</w:t>
      </w:r>
    </w:p>
    <w:p>
      <w:pPr>
        <w:shd w:fill="1E1E1E" w:val="clear"/>
        <w:spacing w:after="100" w:before="100"/>
        <w:ind w:left="360"/>
      </w:pPr>
      <w:r>
        <w:rPr>
          <w:rFonts w:ascii="Courier New" w:cs="Courier New" w:eastAsia="Courier New" w:hAnsi="Courier New"/>
          <w:color w:val="4EC9B0"/>
          <w:sz w:val="18"/>
          <w:szCs w:val="18"/>
        </w:rPr>
        <w:t xml:space="preserve">    'youtube' =&gt; [</w:t>
      </w:r>
    </w:p>
    <w:p>
      <w:pPr>
        <w:shd w:fill="1E1E1E" w:val="clear"/>
        <w:spacing w:after="100" w:before="100"/>
        <w:ind w:left="360"/>
      </w:pPr>
      <w:r>
        <w:rPr>
          <w:rFonts w:ascii="Courier New" w:cs="Courier New" w:eastAsia="Courier New" w:hAnsi="Courier New"/>
          <w:color w:val="4EC9B0"/>
          <w:sz w:val="18"/>
          <w:szCs w:val="18"/>
        </w:rPr>
        <w:t xml:space="preserve">        'client_id'     =&gt; env('YOUTUBE_CLIENT_ID'),</w:t>
      </w:r>
    </w:p>
    <w:p>
      <w:pPr>
        <w:shd w:fill="1E1E1E" w:val="clear"/>
        <w:spacing w:after="100" w:before="100"/>
        <w:ind w:left="360"/>
      </w:pPr>
      <w:r>
        <w:rPr>
          <w:rFonts w:ascii="Courier New" w:cs="Courier New" w:eastAsia="Courier New" w:hAnsi="Courier New"/>
          <w:color w:val="4EC9B0"/>
          <w:sz w:val="18"/>
          <w:szCs w:val="18"/>
        </w:rPr>
        <w:t xml:space="preserve">        'client_secret' =&gt; env('YOUTUBE_CLIENT_SECRET'),</w:t>
      </w:r>
    </w:p>
    <w:p>
      <w:pPr>
        <w:shd w:fill="1E1E1E" w:val="clear"/>
        <w:spacing w:after="100" w:before="100"/>
        <w:ind w:left="360"/>
      </w:pPr>
      <w:r>
        <w:rPr>
          <w:rFonts w:ascii="Courier New" w:cs="Courier New" w:eastAsia="Courier New" w:hAnsi="Courier New"/>
          <w:color w:val="4EC9B0"/>
          <w:sz w:val="18"/>
          <w:szCs w:val="18"/>
        </w:rPr>
        <w:t xml:space="preserve">        'refresh_token' =&gt; env('YOUTUBE_REFRESH_TOKEN'),</w:t>
      </w:r>
    </w:p>
    <w:p>
      <w:pPr>
        <w:shd w:fill="1E1E1E" w:val="clear"/>
        <w:spacing w:after="100" w:before="100"/>
        <w:ind w:left="360"/>
      </w:pPr>
      <w:r>
        <w:rPr>
          <w:rFonts w:ascii="Courier New" w:cs="Courier New" w:eastAsia="Courier New" w:hAnsi="Courier New"/>
          <w:color w:val="4EC9B0"/>
          <w:sz w:val="18"/>
          <w:szCs w:val="18"/>
        </w:rPr>
        <w:t xml:space="preserve">    ],</w:t>
      </w:r>
    </w:p>
    <w:p>
      <w:pPr>
        <w:spacing w:after="0" w:before="0"/>
      </w:pPr>
      <w:r>
        <w:t xml:space="preserve"/>
      </w:r>
    </w:p>
    <w:p>
      <w:pPr>
        <w:pStyle w:val="Heading2"/>
        <w:spacing w:after="100" w:before="280"/>
      </w:pPr>
      <w:r>
        <w:rPr>
          <w:rFonts w:ascii="Arial" w:cs="Arial" w:eastAsia="Arial" w:hAnsi="Arial"/>
          <w:b/>
          <w:bCs/>
          <w:color w:val="0B1022"/>
          <w:sz w:val="26"/>
          <w:szCs w:val="26"/>
        </w:rPr>
        <w:t xml:space="preserve">5c. Clear the config cache</w:t>
      </w:r>
    </w:p>
    <w:p>
      <w:pPr>
        <w:spacing w:after="80" w:before="80"/>
      </w:pPr>
      <w:r>
        <w:rPr>
          <w:rFonts w:ascii="Arial" w:cs="Arial" w:eastAsia="Arial" w:hAnsi="Arial"/>
          <w:sz w:val="22"/>
          <w:szCs w:val="22"/>
        </w:rPr>
        <w:t xml:space="preserve">Open Command Prompt and run:</w:t>
      </w:r>
    </w:p>
    <w:p>
      <w:pPr>
        <w:shd w:fill="1E1E1E" w:val="clear"/>
        <w:spacing w:after="100" w:before="100"/>
        <w:ind w:left="360"/>
      </w:pPr>
      <w:r>
        <w:rPr>
          <w:rFonts w:ascii="Courier New" w:cs="Courier New" w:eastAsia="Courier New" w:hAnsi="Courier New"/>
          <w:color w:val="4EC9B0"/>
          <w:sz w:val="18"/>
          <w:szCs w:val="18"/>
        </w:rPr>
        <w:t xml:space="preserve">cd "D:\xamp new\htdocs\Dawri\backend"</w:t>
      </w:r>
    </w:p>
    <w:p>
      <w:pPr>
        <w:shd w:fill="1E1E1E" w:val="clear"/>
        <w:spacing w:after="100" w:before="100"/>
        <w:ind w:left="360"/>
      </w:pPr>
      <w:r>
        <w:rPr>
          <w:rFonts w:ascii="Courier New" w:cs="Courier New" w:eastAsia="Courier New" w:hAnsi="Courier New"/>
          <w:color w:val="4EC9B0"/>
          <w:sz w:val="18"/>
          <w:szCs w:val="18"/>
        </w:rPr>
        <w:t xml:space="preserve">php artisan config:clear</w:t>
      </w:r>
    </w:p>
    <w:p>
      <w:pPr>
        <w:spacing w:after="0" w:before="0"/>
      </w:pPr>
      <w:r>
        <w:t xml:space="preserve"/>
      </w:r>
    </w:p>
    <w:p>
      <w:pPr>
        <w:pStyle w:val="Heading1"/>
        <w:pBdr>
          <w:bottom w:val="single" w:color="F0A500" w:sz="6" w:space="4"/>
        </w:pBdr>
        <w:spacing w:after="120" w:before="360"/>
      </w:pPr>
      <w:r>
        <w:rPr>
          <w:rFonts w:ascii="Arial" w:cs="Arial" w:eastAsia="Arial" w:hAnsi="Arial"/>
          <w:b/>
          <w:bCs/>
          <w:color w:val="0B1022"/>
          <w:sz w:val="32"/>
          <w:szCs w:val="32"/>
        </w:rPr>
        <w:t xml:space="preserve">Step 6 — Test the Integration</w:t>
      </w:r>
    </w:p>
    <w:p>
      <w:pPr>
        <w:pStyle w:val="ListParagraph"/>
        <w:numPr>
          <w:ilvl w:val="0"/>
          <w:numId w:val="2"/>
        </w:numPr>
        <w:spacing w:after="60" w:before="60"/>
      </w:pPr>
      <w:r>
        <w:rPr>
          <w:rFonts w:ascii="Arial" w:cs="Arial" w:eastAsia="Arial" w:hAnsi="Arial"/>
          <w:sz w:val="22"/>
          <w:szCs w:val="22"/>
        </w:rPr>
        <w:t xml:space="preserve">Go to http://localhost:4300/admin/streams (sign in as admin)</w:t>
      </w:r>
    </w:p>
    <w:p>
      <w:pPr>
        <w:pStyle w:val="ListParagraph"/>
        <w:numPr>
          <w:ilvl w:val="0"/>
          <w:numId w:val="2"/>
        </w:numPr>
        <w:spacing w:after="60" w:before="60"/>
      </w:pPr>
      <w:r>
        <w:rPr>
          <w:rFonts w:ascii="Arial" w:cs="Arial" w:eastAsia="Arial" w:hAnsi="Arial"/>
          <w:sz w:val="22"/>
          <w:szCs w:val="22"/>
        </w:rPr>
        <w:t xml:space="preserve">In the tournament ID field, paste any tournament UUID from your database</w:t>
      </w:r>
    </w:p>
    <w:p>
      <w:pPr>
        <w:pStyle w:val="ListParagraph"/>
        <w:numPr>
          <w:ilvl w:val="0"/>
          <w:numId w:val="2"/>
        </w:numPr>
        <w:spacing w:after="60" w:before="60"/>
      </w:pPr>
      <w:r>
        <w:rPr>
          <w:rFonts w:ascii="Arial" w:cs="Arial" w:eastAsia="Arial" w:hAnsi="Arial"/>
          <w:sz w:val="22"/>
          <w:szCs w:val="22"/>
        </w:rPr>
        <w:t xml:space="preserve">Click </w:t>
      </w:r>
      <w:r>
        <w:rPr>
          <w:rFonts w:ascii="Arial" w:cs="Arial" w:eastAsia="Arial" w:hAnsi="Arial"/>
          <w:b/>
          <w:bCs/>
          <w:sz w:val="22"/>
          <w:szCs w:val="22"/>
        </w:rPr>
        <w:t xml:space="preserve">Look Up Tournament</w:t>
      </w:r>
    </w:p>
    <w:p>
      <w:pPr>
        <w:pStyle w:val="ListParagraph"/>
        <w:numPr>
          <w:ilvl w:val="0"/>
          <w:numId w:val="2"/>
        </w:numPr>
        <w:spacing w:after="60" w:before="60"/>
      </w:pPr>
      <w:r>
        <w:rPr>
          <w:rFonts w:ascii="Arial" w:cs="Arial" w:eastAsia="Arial" w:hAnsi="Arial"/>
          <w:sz w:val="22"/>
          <w:szCs w:val="22"/>
        </w:rPr>
        <w:t xml:space="preserve">Click </w:t>
      </w:r>
      <w:r>
        <w:rPr>
          <w:rFonts w:ascii="Arial" w:cs="Arial" w:eastAsia="Arial" w:hAnsi="Arial"/>
          <w:b/>
          <w:bCs/>
          <w:sz w:val="22"/>
          <w:szCs w:val="22"/>
        </w:rPr>
        <w:t xml:space="preserve">Create YouTube Live Event</w:t>
      </w:r>
    </w:p>
    <w:p>
      <w:pPr>
        <w:pStyle w:val="ListParagraph"/>
        <w:numPr>
          <w:ilvl w:val="0"/>
          <w:numId w:val="2"/>
        </w:numPr>
        <w:spacing w:after="60" w:before="60"/>
      </w:pPr>
      <w:r>
        <w:rPr>
          <w:rFonts w:ascii="Arial" w:cs="Arial" w:eastAsia="Arial" w:hAnsi="Arial"/>
          <w:sz w:val="22"/>
          <w:szCs w:val="22"/>
        </w:rPr>
        <w:t xml:space="preserve">If successful, you will see:</w:t>
      </w:r>
    </w:p>
    <w:p>
      <w:pPr>
        <w:pStyle w:val="ListParagraph"/>
        <w:numPr>
          <w:ilvl w:val="0"/>
          <w:numId w:val="3"/>
        </w:numPr>
        <w:spacing w:after="60" w:before="60"/>
      </w:pPr>
      <w:r>
        <w:rPr>
          <w:rFonts w:ascii="Arial" w:cs="Arial" w:eastAsia="Arial" w:hAnsi="Arial"/>
          <w:sz w:val="22"/>
          <w:szCs w:val="22"/>
        </w:rPr>
        <w:t xml:space="preserve">A Stream Key (e.g. xxxx-xxxx-xxxx-xxxx-xxxx)</w:t>
      </w:r>
    </w:p>
    <w:p>
      <w:pPr>
        <w:pStyle w:val="ListParagraph"/>
        <w:numPr>
          <w:ilvl w:val="0"/>
          <w:numId w:val="3"/>
        </w:numPr>
        <w:spacing w:after="60" w:before="60"/>
      </w:pPr>
      <w:r>
        <w:rPr>
          <w:rFonts w:ascii="Arial" w:cs="Arial" w:eastAsia="Arial" w:hAnsi="Arial"/>
          <w:sz w:val="22"/>
          <w:szCs w:val="22"/>
        </w:rPr>
        <w:t xml:space="preserve">RTMP URL: rtmp://a.rtmp.youtube.com/live2</w:t>
      </w:r>
    </w:p>
    <w:p>
      <w:pPr>
        <w:pStyle w:val="ListParagraph"/>
        <w:numPr>
          <w:ilvl w:val="0"/>
          <w:numId w:val="3"/>
        </w:numPr>
        <w:spacing w:after="60" w:before="60"/>
      </w:pPr>
      <w:r>
        <w:rPr>
          <w:rFonts w:ascii="Arial" w:cs="Arial" w:eastAsia="Arial" w:hAnsi="Arial"/>
          <w:sz w:val="22"/>
          <w:szCs w:val="22"/>
        </w:rPr>
        <w:t xml:space="preserve">A YouTube watch URL (youtube.com/watch?v=...)</w:t>
      </w:r>
    </w:p>
    <w:p>
      <w:pPr>
        <w:pStyle w:val="ListParagraph"/>
        <w:numPr>
          <w:ilvl w:val="0"/>
          <w:numId w:val="2"/>
        </w:numPr>
        <w:spacing w:after="60" w:before="60"/>
      </w:pPr>
      <w:r>
        <w:rPr>
          <w:rFonts w:ascii="Arial" w:cs="Arial" w:eastAsia="Arial" w:hAnsi="Arial"/>
          <w:sz w:val="22"/>
          <w:szCs w:val="22"/>
        </w:rPr>
        <w:t xml:space="preserve">The Live tab on the tournament page will show the embedded stream once a player starts broadcasting</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7A3A" w:sz="8"/>
              <w:left w:val="single" w:color="CCCCCC" w:sz="1"/>
              <w:bottom w:val="single" w:color="CCCCCC" w:sz="1"/>
              <w:right w:val="single" w:color="CCCCCC" w:sz="1"/>
            </w:tcBorders>
            <w:shd w:fill="E8F5E9" w:val="clear"/>
            <w:tcMar>
              <w:top w:type="dxa" w:w="120"/>
              <w:left w:type="dxa" w:w="180"/>
              <w:bottom w:type="dxa" w:w="120"/>
              <w:right w:type="dxa" w:w="180"/>
            </w:tcMar>
          </w:tcPr>
          <w:p>
            <w:pPr>
              <w:spacing w:after="60" w:before="0"/>
            </w:pPr>
            <w:r>
              <w:rPr>
                <w:rFonts w:ascii="Arial" w:cs="Arial" w:eastAsia="Arial" w:hAnsi="Arial"/>
                <w:b/>
                <w:bCs/>
                <w:color w:val="1B7A3A"/>
                <w:sz w:val="22"/>
                <w:szCs w:val="22"/>
              </w:rPr>
              <w:t xml:space="preserve">✅ Success Indicator</w:t>
            </w:r>
          </w:p>
          <w:p>
            <w:pPr>
              <w:spacing w:after="0" w:before="0"/>
            </w:pPr>
            <w:r>
              <w:rPr>
                <w:rFonts w:ascii="Arial" w:cs="Arial" w:eastAsia="Arial" w:hAnsi="Arial"/>
                <w:sz w:val="20"/>
                <w:szCs w:val="20"/>
              </w:rPr>
              <w:t xml:space="preserve">When the test works, you will see the YouTube Live Event appear in your YouTube Studio at studio.youtube.com — under Content → Live. The stream will show as "Created" status until someone starts broadcasting.</w:t>
            </w:r>
          </w:p>
        </w:tc>
      </w:tr>
    </w:tbl>
    <w:p>
      <w:pPr>
        <w:spacing w:after="0" w:before="0"/>
      </w:pPr>
      <w:r>
        <w:t xml:space="preserve"/>
      </w:r>
    </w:p>
    <w:p>
      <w:pPr>
        <w:pStyle w:val="Heading1"/>
        <w:pBdr>
          <w:bottom w:val="single" w:color="F0A500" w:sz="6" w:space="4"/>
        </w:pBdr>
        <w:spacing w:after="120" w:before="360"/>
      </w:pPr>
      <w:r>
        <w:rPr>
          <w:rFonts w:ascii="Arial" w:cs="Arial" w:eastAsia="Arial" w:hAnsi="Arial"/>
          <w:b/>
          <w:bCs/>
          <w:color w:val="0B1022"/>
          <w:sz w:val="32"/>
          <w:szCs w:val="32"/>
        </w:rPr>
        <w:t xml:space="preserve">Troubleshooting</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44"/>
        <w:gridCol w:w="5616"/>
      </w:tblGrid>
      <w:tr>
        <w:tc>
          <w:tcPr>
            <w:tcW w:type="dxa" w:w="3744"/>
            <w:tcBorders>
              <w:top w:val="single" w:color="CCCCCC" w:sz="1"/>
              <w:left w:val="single" w:color="CCCCCC" w:sz="1"/>
              <w:bottom w:val="single" w:color="CCCCCC" w:sz="1"/>
              <w:right w:val="single" w:color="CCCCCC" w:sz="1"/>
            </w:tcBorders>
            <w:shd w:fill="0B1022" w:val="clear"/>
            <w:tcMar>
              <w:top w:type="dxa" w:w="80"/>
              <w:left w:type="dxa" w:w="120"/>
              <w:bottom w:type="dxa" w:w="80"/>
              <w:right w:type="dxa" w:w="120"/>
            </w:tcMar>
          </w:tcPr>
          <w:p>
            <w:r>
              <w:rPr>
                <w:rFonts w:ascii="Arial" w:cs="Arial" w:eastAsia="Arial" w:hAnsi="Arial"/>
                <w:b/>
                <w:bCs/>
                <w:color w:val="F0A500"/>
                <w:sz w:val="20"/>
                <w:szCs w:val="20"/>
              </w:rPr>
              <w:t xml:space="preserve">Error Message</w:t>
            </w:r>
          </w:p>
        </w:tc>
        <w:tc>
          <w:tcPr>
            <w:tcW w:type="dxa" w:w="5616"/>
            <w:tcBorders>
              <w:top w:val="single" w:color="CCCCCC" w:sz="1"/>
              <w:left w:val="single" w:color="CCCCCC" w:sz="1"/>
              <w:bottom w:val="single" w:color="CCCCCC" w:sz="1"/>
              <w:right w:val="single" w:color="CCCCCC" w:sz="1"/>
            </w:tcBorders>
            <w:shd w:fill="0B1022" w:val="clear"/>
            <w:tcMar>
              <w:top w:type="dxa" w:w="80"/>
              <w:left w:type="dxa" w:w="120"/>
              <w:bottom w:type="dxa" w:w="80"/>
              <w:right w:type="dxa" w:w="120"/>
            </w:tcMar>
          </w:tcPr>
          <w:p>
            <w:r>
              <w:rPr>
                <w:rFonts w:ascii="Arial" w:cs="Arial" w:eastAsia="Arial" w:hAnsi="Arial"/>
                <w:b/>
                <w:bCs/>
                <w:color w:val="F0A500"/>
                <w:sz w:val="20"/>
                <w:szCs w:val="20"/>
              </w:rPr>
              <w:t xml:space="preserve">Fix</w:t>
            </w:r>
          </w:p>
        </w:tc>
      </w:tr>
      <w:tr>
        <w:tc>
          <w:tcPr>
            <w:tcW w:type="dxa" w:w="3744"/>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Arial" w:cs="Arial" w:eastAsia="Arial" w:hAnsi="Arial"/>
                <w:sz w:val="20"/>
                <w:szCs w:val="20"/>
              </w:rPr>
              <w:t xml:space="preserve">YouTube authentication failed</w:t>
            </w:r>
          </w:p>
        </w:tc>
        <w:tc>
          <w:tcPr>
            <w:tcW w:type="dxa" w:w="5616"/>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Arial" w:cs="Arial" w:eastAsia="Arial" w:hAnsi="Arial"/>
                <w:sz w:val="20"/>
                <w:szCs w:val="20"/>
              </w:rPr>
              <w:t xml:space="preserve">Refresh token expired — redo Step 3 (OAuth Playground).</w:t>
            </w:r>
          </w:p>
        </w:tc>
      </w:tr>
      <w:tr>
        <w:tc>
          <w:tcPr>
            <w:tcW w:type="dxa" w:w="37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quotaExceeded</w:t>
            </w:r>
          </w:p>
        </w:tc>
        <w:tc>
          <w:tcPr>
            <w:tcW w:type="dxa" w:w="561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YouTube free tier allows ~6 live events/day. Wait 24 hours for quota to reset.</w:t>
            </w:r>
          </w:p>
        </w:tc>
      </w:tr>
      <w:tr>
        <w:tc>
          <w:tcPr>
            <w:tcW w:type="dxa" w:w="3744"/>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Arial" w:cs="Arial" w:eastAsia="Arial" w:hAnsi="Arial"/>
                <w:sz w:val="20"/>
                <w:szCs w:val="20"/>
              </w:rPr>
              <w:t xml:space="preserve">forbidden</w:t>
            </w:r>
          </w:p>
        </w:tc>
        <w:tc>
          <w:tcPr>
            <w:tcW w:type="dxa" w:w="5616"/>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Arial" w:cs="Arial" w:eastAsia="Arial" w:hAnsi="Arial"/>
                <w:sz w:val="20"/>
                <w:szCs w:val="20"/>
              </w:rPr>
              <w:t xml:space="preserve">The Google account used in OAuth must own the Dawri YouTube channel.</w:t>
            </w:r>
          </w:p>
        </w:tc>
      </w:tr>
      <w:tr>
        <w:tc>
          <w:tcPr>
            <w:tcW w:type="dxa" w:w="37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redirect_uri_mismatch</w:t>
            </w:r>
          </w:p>
        </w:tc>
        <w:tc>
          <w:tcPr>
            <w:tcW w:type="dxa" w:w="561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Add https://developers.google.com/oauthplayground to Authorized Redirect URIs in Google Cloud Console.</w:t>
            </w:r>
          </w:p>
        </w:tc>
      </w:tr>
    </w:tbl>
    <w:p>
      <w:pPr>
        <w:spacing w:after="0" w:before="0"/>
      </w:pPr>
      <w:r>
        <w:t xml:space="preserve"/>
      </w:r>
    </w:p>
    <w:p>
      <w:pPr>
        <w:pStyle w:val="Heading1"/>
        <w:pBdr>
          <w:bottom w:val="single" w:color="F0A500" w:sz="6" w:space="4"/>
        </w:pBdr>
        <w:spacing w:after="120" w:before="360"/>
      </w:pPr>
      <w:r>
        <w:rPr>
          <w:rFonts w:ascii="Arial" w:cs="Arial" w:eastAsia="Arial" w:hAnsi="Arial"/>
          <w:b/>
          <w:bCs/>
          <w:color w:val="0B1022"/>
          <w:sz w:val="32"/>
          <w:szCs w:val="32"/>
        </w:rPr>
        <w:t xml:space="preserve">How Players Stream to Dawri</w:t>
      </w:r>
    </w:p>
    <w:p>
      <w:pPr>
        <w:spacing w:after="80" w:before="80"/>
      </w:pPr>
      <w:r>
        <w:rPr>
          <w:rFonts w:ascii="Arial" w:cs="Arial" w:eastAsia="Arial" w:hAnsi="Arial"/>
          <w:sz w:val="22"/>
          <w:szCs w:val="22"/>
        </w:rPr>
        <w:t xml:space="preserve">Once a stream key is created for a tournament, it is visible to the organizer in the tournament detail page. Players use one of these three methods:</w:t>
      </w:r>
    </w:p>
    <w:p>
      <w:pPr>
        <w:spacing w:after="0" w:before="0"/>
      </w:pPr>
      <w:r>
        <w:t xml:space="preserve"/>
      </w:r>
    </w:p>
    <w:p>
      <w:pPr>
        <w:pStyle w:val="Heading2"/>
        <w:spacing w:after="100" w:before="280"/>
      </w:pPr>
      <w:r>
        <w:rPr>
          <w:rFonts w:ascii="Arial" w:cs="Arial" w:eastAsia="Arial" w:hAnsi="Arial"/>
          <w:b/>
          <w:bCs/>
          <w:color w:val="0B1022"/>
          <w:sz w:val="26"/>
          <w:szCs w:val="26"/>
        </w:rPr>
        <w:t xml:space="preserve">Method 1 — PlayStation 5 (EA FC 25, CoD)</w:t>
      </w:r>
    </w:p>
    <w:p>
      <w:pPr>
        <w:pStyle w:val="ListParagraph"/>
        <w:numPr>
          <w:ilvl w:val="0"/>
          <w:numId w:val="2"/>
        </w:numPr>
        <w:spacing w:after="60" w:before="60"/>
      </w:pPr>
      <w:r>
        <w:rPr>
          <w:rFonts w:ascii="Arial" w:cs="Arial" w:eastAsia="Arial" w:hAnsi="Arial"/>
          <w:sz w:val="22"/>
          <w:szCs w:val="22"/>
        </w:rPr>
        <w:t xml:space="preserve">PS5 → Settings → Captures and Broadcasts → Broadcast → Broadcasting Service → </w:t>
      </w:r>
      <w:r>
        <w:rPr>
          <w:rFonts w:ascii="Arial" w:cs="Arial" w:eastAsia="Arial" w:hAnsi="Arial"/>
          <w:b/>
          <w:bCs/>
          <w:sz w:val="22"/>
          <w:szCs w:val="22"/>
        </w:rPr>
        <w:t xml:space="preserve">Custom RTMP</w:t>
      </w:r>
    </w:p>
    <w:p>
      <w:pPr>
        <w:pStyle w:val="ListParagraph"/>
        <w:numPr>
          <w:ilvl w:val="0"/>
          <w:numId w:val="2"/>
        </w:numPr>
        <w:spacing w:after="60" w:before="60"/>
      </w:pPr>
      <w:r>
        <w:rPr>
          <w:rFonts w:ascii="Arial" w:cs="Arial" w:eastAsia="Arial" w:hAnsi="Arial"/>
          <w:sz w:val="22"/>
          <w:szCs w:val="22"/>
        </w:rPr>
        <w:t xml:space="preserve">RTMP URL: rtmp://a.rtmp.youtube.com/live2</w:t>
      </w:r>
    </w:p>
    <w:p>
      <w:pPr>
        <w:pStyle w:val="ListParagraph"/>
        <w:numPr>
          <w:ilvl w:val="0"/>
          <w:numId w:val="2"/>
        </w:numPr>
        <w:spacing w:after="60" w:before="60"/>
      </w:pPr>
      <w:r>
        <w:rPr>
          <w:rFonts w:ascii="Arial" w:cs="Arial" w:eastAsia="Arial" w:hAnsi="Arial"/>
          <w:sz w:val="22"/>
          <w:szCs w:val="22"/>
        </w:rPr>
        <w:t xml:space="preserve">Stream Key: paste the key from the tournament detail page</w:t>
      </w:r>
    </w:p>
    <w:p>
      <w:pPr>
        <w:pStyle w:val="ListParagraph"/>
        <w:numPr>
          <w:ilvl w:val="0"/>
          <w:numId w:val="2"/>
        </w:numPr>
        <w:spacing w:after="60" w:before="60"/>
      </w:pPr>
      <w:r>
        <w:rPr>
          <w:rFonts w:ascii="Arial" w:cs="Arial" w:eastAsia="Arial" w:hAnsi="Arial"/>
          <w:sz w:val="22"/>
          <w:szCs w:val="22"/>
        </w:rPr>
        <w:t xml:space="preserve">Press </w:t>
      </w:r>
      <w:r>
        <w:rPr>
          <w:rFonts w:ascii="Arial" w:cs="Arial" w:eastAsia="Arial" w:hAnsi="Arial"/>
          <w:b/>
          <w:bCs/>
          <w:sz w:val="22"/>
          <w:szCs w:val="22"/>
        </w:rPr>
        <w:t xml:space="preserve">Start Broadcasting</w:t>
      </w:r>
      <w:r>
        <w:rPr>
          <w:rFonts w:ascii="Arial" w:cs="Arial" w:eastAsia="Arial" w:hAnsi="Arial"/>
          <w:sz w:val="22"/>
          <w:szCs w:val="22"/>
        </w:rPr>
        <w:t xml:space="preserve"> when the match begins</w:t>
      </w:r>
    </w:p>
    <w:p>
      <w:pPr>
        <w:spacing w:after="0" w:before="0"/>
      </w:pPr>
      <w:r>
        <w:t xml:space="preserve"/>
      </w:r>
    </w:p>
    <w:p>
      <w:pPr>
        <w:pStyle w:val="Heading2"/>
        <w:spacing w:after="100" w:before="280"/>
      </w:pPr>
      <w:r>
        <w:rPr>
          <w:rFonts w:ascii="Arial" w:cs="Arial" w:eastAsia="Arial" w:hAnsi="Arial"/>
          <w:b/>
          <w:bCs/>
          <w:color w:val="0B1022"/>
          <w:sz w:val="26"/>
          <w:szCs w:val="26"/>
        </w:rPr>
        <w:t xml:space="preserve">Method 2 — OBS Studio (PC Games)</w:t>
      </w:r>
    </w:p>
    <w:p>
      <w:pPr>
        <w:pStyle w:val="ListParagraph"/>
        <w:numPr>
          <w:ilvl w:val="0"/>
          <w:numId w:val="2"/>
        </w:numPr>
        <w:spacing w:after="60" w:before="60"/>
      </w:pPr>
      <w:r>
        <w:rPr>
          <w:rFonts w:ascii="Arial" w:cs="Arial" w:eastAsia="Arial" w:hAnsi="Arial"/>
          <w:sz w:val="22"/>
          <w:szCs w:val="22"/>
        </w:rPr>
        <w:t xml:space="preserve">Download OBS free from https://obsproject.com/download</w:t>
      </w:r>
    </w:p>
    <w:p>
      <w:pPr>
        <w:pStyle w:val="ListParagraph"/>
        <w:numPr>
          <w:ilvl w:val="0"/>
          <w:numId w:val="2"/>
        </w:numPr>
        <w:spacing w:after="60" w:before="60"/>
      </w:pPr>
      <w:r>
        <w:rPr>
          <w:rFonts w:ascii="Arial" w:cs="Arial" w:eastAsia="Arial" w:hAnsi="Arial"/>
          <w:sz w:val="22"/>
          <w:szCs w:val="22"/>
        </w:rPr>
        <w:t xml:space="preserve">OBS → Settings → Stream → Service: </w:t>
      </w:r>
      <w:r>
        <w:rPr>
          <w:rFonts w:ascii="Arial" w:cs="Arial" w:eastAsia="Arial" w:hAnsi="Arial"/>
          <w:b/>
          <w:bCs/>
          <w:sz w:val="22"/>
          <w:szCs w:val="22"/>
        </w:rPr>
        <w:t xml:space="preserve">Custom</w:t>
      </w:r>
    </w:p>
    <w:p>
      <w:pPr>
        <w:pStyle w:val="ListParagraph"/>
        <w:numPr>
          <w:ilvl w:val="0"/>
          <w:numId w:val="2"/>
        </w:numPr>
        <w:spacing w:after="60" w:before="60"/>
      </w:pPr>
      <w:r>
        <w:rPr>
          <w:rFonts w:ascii="Arial" w:cs="Arial" w:eastAsia="Arial" w:hAnsi="Arial"/>
          <w:sz w:val="22"/>
          <w:szCs w:val="22"/>
        </w:rPr>
        <w:t xml:space="preserve">Server: rtmp://a.rtmp.youtube.com/live2</w:t>
      </w:r>
    </w:p>
    <w:p>
      <w:pPr>
        <w:pStyle w:val="ListParagraph"/>
        <w:numPr>
          <w:ilvl w:val="0"/>
          <w:numId w:val="2"/>
        </w:numPr>
        <w:spacing w:after="60" w:before="60"/>
      </w:pPr>
      <w:r>
        <w:rPr>
          <w:rFonts w:ascii="Arial" w:cs="Arial" w:eastAsia="Arial" w:hAnsi="Arial"/>
          <w:sz w:val="22"/>
          <w:szCs w:val="22"/>
        </w:rPr>
        <w:t xml:space="preserve">Stream Key: paste from tournament detail page</w:t>
      </w:r>
    </w:p>
    <w:p>
      <w:pPr>
        <w:pStyle w:val="ListParagraph"/>
        <w:numPr>
          <w:ilvl w:val="0"/>
          <w:numId w:val="2"/>
        </w:numPr>
        <w:spacing w:after="60" w:before="60"/>
      </w:pPr>
      <w:r>
        <w:rPr>
          <w:rFonts w:ascii="Arial" w:cs="Arial" w:eastAsia="Arial" w:hAnsi="Arial"/>
          <w:sz w:val="22"/>
          <w:szCs w:val="22"/>
        </w:rPr>
        <w:t xml:space="preserve">Add Game Capture source → select the game window → </w:t>
      </w:r>
      <w:r>
        <w:rPr>
          <w:rFonts w:ascii="Arial" w:cs="Arial" w:eastAsia="Arial" w:hAnsi="Arial"/>
          <w:b/>
          <w:bCs/>
          <w:sz w:val="22"/>
          <w:szCs w:val="22"/>
        </w:rPr>
        <w:t xml:space="preserve">Start Streaming</w:t>
      </w:r>
    </w:p>
    <w:p>
      <w:pPr>
        <w:spacing w:after="80" w:before="80"/>
      </w:pPr>
      <w:r>
        <w:rPr>
          <w:rFonts w:ascii="Arial" w:cs="Arial" w:eastAsia="Arial" w:hAnsi="Arial"/>
          <w:b/>
          <w:bCs/>
          <w:sz w:val="22"/>
          <w:szCs w:val="22"/>
        </w:rPr>
        <w:t xml:space="preserve">Recommended settings: </w:t>
      </w:r>
      <w:r>
        <w:rPr>
          <w:rFonts w:ascii="Arial" w:cs="Arial" w:eastAsia="Arial" w:hAnsi="Arial"/>
          <w:sz w:val="22"/>
          <w:szCs w:val="22"/>
        </w:rPr>
        <w:t xml:space="preserve">1080p, 60fps, 6000 Kbps bitrate.</w:t>
      </w:r>
    </w:p>
    <w:p>
      <w:pPr>
        <w:spacing w:after="0" w:before="0"/>
      </w:pPr>
      <w:r>
        <w:t xml:space="preserve"/>
      </w:r>
    </w:p>
    <w:p>
      <w:pPr>
        <w:pStyle w:val="Heading2"/>
        <w:spacing w:after="100" w:before="280"/>
      </w:pPr>
      <w:r>
        <w:rPr>
          <w:rFonts w:ascii="Arial" w:cs="Arial" w:eastAsia="Arial" w:hAnsi="Arial"/>
          <w:b/>
          <w:bCs/>
          <w:color w:val="0B1022"/>
          <w:sz w:val="26"/>
          <w:szCs w:val="26"/>
        </w:rPr>
        <w:t xml:space="preserve">Method 3 — StreamLabs Mobile (PUBG Mobile, CoD Mobile)</w:t>
      </w:r>
    </w:p>
    <w:p>
      <w:pPr>
        <w:pStyle w:val="ListParagraph"/>
        <w:numPr>
          <w:ilvl w:val="0"/>
          <w:numId w:val="2"/>
        </w:numPr>
        <w:spacing w:after="60" w:before="60"/>
      </w:pPr>
      <w:r>
        <w:rPr>
          <w:rFonts w:ascii="Arial" w:cs="Arial" w:eastAsia="Arial" w:hAnsi="Arial"/>
          <w:sz w:val="22"/>
          <w:szCs w:val="22"/>
        </w:rPr>
        <w:t xml:space="preserve">Download StreamLabs from App Store or Google Play (free)</w:t>
      </w:r>
    </w:p>
    <w:p>
      <w:pPr>
        <w:pStyle w:val="ListParagraph"/>
        <w:numPr>
          <w:ilvl w:val="0"/>
          <w:numId w:val="2"/>
        </w:numPr>
        <w:spacing w:after="60" w:before="60"/>
      </w:pPr>
      <w:r>
        <w:rPr>
          <w:rFonts w:ascii="Arial" w:cs="Arial" w:eastAsia="Arial" w:hAnsi="Arial"/>
          <w:sz w:val="22"/>
          <w:szCs w:val="22"/>
        </w:rPr>
        <w:t xml:space="preserve">StreamLabs → Settings → Streaming → Platform: </w:t>
      </w:r>
      <w:r>
        <w:rPr>
          <w:rFonts w:ascii="Arial" w:cs="Arial" w:eastAsia="Arial" w:hAnsi="Arial"/>
          <w:b/>
          <w:bCs/>
          <w:sz w:val="22"/>
          <w:szCs w:val="22"/>
        </w:rPr>
        <w:t xml:space="preserve">Custom RTMP</w:t>
      </w:r>
    </w:p>
    <w:p>
      <w:pPr>
        <w:pStyle w:val="ListParagraph"/>
        <w:numPr>
          <w:ilvl w:val="0"/>
          <w:numId w:val="2"/>
        </w:numPr>
        <w:spacing w:after="60" w:before="60"/>
      </w:pPr>
      <w:r>
        <w:rPr>
          <w:rFonts w:ascii="Arial" w:cs="Arial" w:eastAsia="Arial" w:hAnsi="Arial"/>
          <w:sz w:val="22"/>
          <w:szCs w:val="22"/>
        </w:rPr>
        <w:t xml:space="preserve">RTMP URL: rtmp://a.rtmp.youtube.com/live2</w:t>
      </w:r>
    </w:p>
    <w:p>
      <w:pPr>
        <w:pStyle w:val="ListParagraph"/>
        <w:numPr>
          <w:ilvl w:val="0"/>
          <w:numId w:val="2"/>
        </w:numPr>
        <w:spacing w:after="60" w:before="60"/>
      </w:pPr>
      <w:r>
        <w:rPr>
          <w:rFonts w:ascii="Arial" w:cs="Arial" w:eastAsia="Arial" w:hAnsi="Arial"/>
          <w:sz w:val="22"/>
          <w:szCs w:val="22"/>
        </w:rPr>
        <w:t xml:space="preserve">Stream Key: paste from tournament detail page</w:t>
      </w:r>
    </w:p>
    <w:p>
      <w:pPr>
        <w:pStyle w:val="ListParagraph"/>
        <w:numPr>
          <w:ilvl w:val="0"/>
          <w:numId w:val="2"/>
        </w:numPr>
        <w:spacing w:after="60" w:before="60"/>
      </w:pPr>
      <w:r>
        <w:rPr>
          <w:rFonts w:ascii="Arial" w:cs="Arial" w:eastAsia="Arial" w:hAnsi="Arial"/>
          <w:sz w:val="22"/>
          <w:szCs w:val="22"/>
        </w:rPr>
        <w:t xml:space="preserve">Tap </w:t>
      </w:r>
      <w:r>
        <w:rPr>
          <w:rFonts w:ascii="Arial" w:cs="Arial" w:eastAsia="Arial" w:hAnsi="Arial"/>
          <w:b/>
          <w:bCs/>
          <w:sz w:val="22"/>
          <w:szCs w:val="22"/>
        </w:rPr>
        <w:t xml:space="preserve">Go Live</w:t>
      </w:r>
      <w:r>
        <w:rPr>
          <w:rFonts w:ascii="Arial" w:cs="Arial" w:eastAsia="Arial" w:hAnsi="Arial"/>
          <w:sz w:val="22"/>
          <w:szCs w:val="22"/>
        </w:rPr>
        <w:t xml:space="preserve"> — grant screen recording permission when prompted</w:t>
      </w:r>
    </w:p>
    <w:p>
      <w:pPr>
        <w:spacing w:after="0" w:before="0"/>
      </w:pPr>
      <w:r>
        <w:t xml:space="preserve"/>
      </w:r>
    </w:p>
    <w:p>
      <w:pPr>
        <w:pStyle w:val="Heading1"/>
        <w:pBdr>
          <w:bottom w:val="single" w:color="F0A500" w:sz="6" w:space="4"/>
        </w:pBdr>
        <w:spacing w:after="120" w:before="360"/>
      </w:pPr>
      <w:r>
        <w:rPr>
          <w:rFonts w:ascii="Arial" w:cs="Arial" w:eastAsia="Arial" w:hAnsi="Arial"/>
          <w:b/>
          <w:bCs/>
          <w:color w:val="0B1022"/>
          <w:sz w:val="32"/>
          <w:szCs w:val="32"/>
        </w:rPr>
        <w:t xml:space="preserve">YouTube API Daily Quota</w:t>
      </w:r>
    </w:p>
    <w:p>
      <w:pPr>
        <w:spacing w:after="80" w:before="80"/>
      </w:pPr>
      <w:r>
        <w:rPr>
          <w:rFonts w:ascii="Arial" w:cs="Arial" w:eastAsia="Arial" w:hAnsi="Arial"/>
          <w:sz w:val="22"/>
          <w:szCs w:val="22"/>
        </w:rPr>
        <w:t xml:space="preserve">YouTube Data API v3 has a free daily quota. Creating a live event uses approximately 1,600 units. The default quota is 10,000 units per day — enough for 6 live events per day.</w:t>
      </w:r>
    </w:p>
    <w:p>
      <w:pPr>
        <w:spacing w:after="0" w:before="0"/>
      </w:pPr>
      <w:r>
        <w:t xml:space="preserve"/>
      </w:r>
    </w:p>
    <w:p>
      <w:pPr>
        <w:pStyle w:val="ListParagraph"/>
        <w:numPr>
          <w:ilvl w:val="0"/>
          <w:numId w:val="3"/>
        </w:numPr>
        <w:spacing w:after="60" w:before="60"/>
      </w:pPr>
      <w:r>
        <w:rPr>
          <w:rFonts w:ascii="Arial" w:cs="Arial" w:eastAsia="Arial" w:hAnsi="Arial"/>
          <w:sz w:val="22"/>
          <w:szCs w:val="22"/>
        </w:rPr>
        <w:t xml:space="preserve">To check usage: console.cloud.google.com → APIs &amp; Services → YouTube Data API v3 → Quotas</w:t>
      </w:r>
    </w:p>
    <w:p>
      <w:pPr>
        <w:pStyle w:val="ListParagraph"/>
        <w:numPr>
          <w:ilvl w:val="0"/>
          <w:numId w:val="3"/>
        </w:numPr>
        <w:spacing w:after="60" w:before="60"/>
      </w:pPr>
      <w:r>
        <w:rPr>
          <w:rFonts w:ascii="Arial" w:cs="Arial" w:eastAsia="Arial" w:hAnsi="Arial"/>
          <w:sz w:val="22"/>
          <w:szCs w:val="22"/>
        </w:rPr>
        <w:t xml:space="preserve">To request more: Google Cloud Console → Quotas → Request Increase (free, takes 1-2 business days)</w:t>
      </w:r>
    </w:p>
    <w:p>
      <w:pPr>
        <w:pStyle w:val="ListParagraph"/>
        <w:numPr>
          <w:ilvl w:val="0"/>
          <w:numId w:val="3"/>
        </w:numPr>
        <w:spacing w:after="60" w:before="60"/>
      </w:pPr>
      <w:r>
        <w:rPr>
          <w:rFonts w:ascii="Arial" w:cs="Arial" w:eastAsia="Arial" w:hAnsi="Arial"/>
          <w:sz w:val="22"/>
          <w:szCs w:val="22"/>
        </w:rPr>
        <w:t xml:space="preserve">During peak tournament days with many simultaneous matches, request a higher quota in advance</w:t>
      </w:r>
    </w:p>
    <w:p>
      <w:pPr>
        <w:spacing w:after="0" w:before="0"/>
      </w:pPr>
      <w:r>
        <w:t xml:space="preserve"/>
      </w:r>
    </w:p>
    <w:p>
      <w:pPr>
        <w:pBdr>
          <w:top w:val="single" w:color="F0A500" w:sz="6" w:space="4"/>
        </w:pBdr>
        <w:spacing w:after="0" w:before="360"/>
      </w:pPr>
      <w:r>
        <w:rPr>
          <w:rFonts w:ascii="Arial" w:cs="Arial" w:eastAsia="Arial" w:hAnsi="Arial"/>
          <w:color w:val="999999"/>
          <w:sz w:val="18"/>
          <w:szCs w:val="18"/>
        </w:rPr>
        <w:t xml:space="preserve">Document prepared by Dawri Development Team  |  Version 1.0  |  May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0B1022"/>
      <w:sz w:val="32"/>
      <w:szCs w:val="32"/>
    </w:rPr>
  </w:style>
  <w:style w:type="paragraph" w:styleId="Heading2">
    <w:name w:val="Heading 2"/>
    <w:basedOn w:val="Normal"/>
    <w:next w:val="Normal"/>
    <w:qFormat/>
    <w:pPr>
      <w:spacing w:after="100" w:before="280"/>
      <w:outlineLvl w:val="1"/>
    </w:pPr>
    <w:rPr>
      <w:rFonts w:ascii="Arial" w:cs="Arial" w:eastAsia="Arial" w:hAnsi="Arial"/>
      <w:b/>
      <w:bCs/>
      <w:color w:val="0B1022"/>
      <w:sz w:val="26"/>
      <w:szCs w:val="26"/>
    </w:rPr>
  </w:style>
  <w:style w:type="paragraph" w:styleId="Heading3">
    <w:name w:val="Heading 3"/>
    <w:basedOn w:val="Normal"/>
    <w:next w:val="Normal"/>
    <w:qFormat/>
    <w:pPr>
      <w:spacing w:after="80" w:before="200"/>
      <w:outlineLvl w:val="2"/>
    </w:pPr>
    <w:rPr>
      <w:rFonts w:ascii="Arial" w:cs="Arial" w:eastAsia="Arial" w:hAnsi="Arial"/>
      <w:b/>
      <w:bCs/>
      <w:color w:val="1565C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2026-05-14T09:32:28.281Z</dcterms:created>
  <dcterms:modified xsi:type="dcterms:W3CDTF">2026-05-14T09:32:28.281Z</dcterms:modified>
</cp:coreProperties>
</file>

<file path=docProps/custom.xml><?xml version="1.0" encoding="utf-8"?>
<Properties xmlns="http://schemas.openxmlformats.org/officeDocument/2006/custom-properties" xmlns:vt="http://schemas.openxmlformats.org/officeDocument/2006/docPropsVTypes"/>
</file>