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6A55" w14:textId="77777777" w:rsidR="00F70D3C" w:rsidRDefault="00000000">
      <w:pPr>
        <w:pStyle w:val="Title"/>
        <w:spacing w:line="259" w:lineRule="auto"/>
      </w:pPr>
      <w:r>
        <w:t>Ideation Phase Empathize</w:t>
      </w:r>
      <w:r>
        <w:rPr>
          <w:spacing w:val="-16"/>
        </w:rPr>
        <w:t xml:space="preserve"> </w:t>
      </w:r>
      <w:r>
        <w:t>&amp;</w:t>
      </w:r>
      <w:r>
        <w:rPr>
          <w:spacing w:val="-15"/>
        </w:rPr>
        <w:t xml:space="preserve"> </w:t>
      </w:r>
      <w:r>
        <w:t>Discover</w:t>
      </w:r>
    </w:p>
    <w:p w14:paraId="6EE4FDF7" w14:textId="77777777" w:rsidR="00F70D3C" w:rsidRDefault="00F70D3C">
      <w:pPr>
        <w:pStyle w:val="BodyText"/>
        <w:spacing w:before="125"/>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08"/>
      </w:tblGrid>
      <w:tr w:rsidR="00F70D3C" w14:paraId="62357EAD" w14:textId="77777777">
        <w:trPr>
          <w:trHeight w:val="267"/>
        </w:trPr>
        <w:tc>
          <w:tcPr>
            <w:tcW w:w="4508" w:type="dxa"/>
          </w:tcPr>
          <w:p w14:paraId="61EFEAAF" w14:textId="77777777" w:rsidR="00F70D3C" w:rsidRDefault="00000000">
            <w:pPr>
              <w:pStyle w:val="TableParagraph"/>
              <w:ind w:left="107"/>
              <w:rPr>
                <w:rFonts w:ascii="Calibri"/>
              </w:rPr>
            </w:pPr>
            <w:r>
              <w:rPr>
                <w:rFonts w:ascii="Calibri"/>
                <w:spacing w:val="-4"/>
              </w:rPr>
              <w:t>Date</w:t>
            </w:r>
          </w:p>
        </w:tc>
        <w:tc>
          <w:tcPr>
            <w:tcW w:w="4508" w:type="dxa"/>
          </w:tcPr>
          <w:p w14:paraId="4C0B2273" w14:textId="2DDE8897" w:rsidR="00F70D3C" w:rsidRDefault="00E712E8">
            <w:pPr>
              <w:pStyle w:val="TableParagraph"/>
              <w:rPr>
                <w:rFonts w:ascii="Calibri"/>
              </w:rPr>
            </w:pPr>
            <w:r>
              <w:rPr>
                <w:rFonts w:ascii="Calibri"/>
              </w:rPr>
              <w:t>30</w:t>
            </w:r>
            <w:r w:rsidR="00000000">
              <w:rPr>
                <w:rFonts w:ascii="Calibri"/>
                <w:spacing w:val="-6"/>
              </w:rPr>
              <w:t xml:space="preserve"> </w:t>
            </w:r>
            <w:r w:rsidR="00000000">
              <w:rPr>
                <w:rFonts w:ascii="Calibri"/>
              </w:rPr>
              <w:t>January</w:t>
            </w:r>
            <w:r w:rsidR="00000000">
              <w:rPr>
                <w:rFonts w:ascii="Calibri"/>
                <w:spacing w:val="-4"/>
              </w:rPr>
              <w:t xml:space="preserve"> 2026</w:t>
            </w:r>
          </w:p>
        </w:tc>
      </w:tr>
      <w:tr w:rsidR="00F70D3C" w14:paraId="7E90D270" w14:textId="77777777">
        <w:trPr>
          <w:trHeight w:val="276"/>
        </w:trPr>
        <w:tc>
          <w:tcPr>
            <w:tcW w:w="4508" w:type="dxa"/>
          </w:tcPr>
          <w:p w14:paraId="39499814" w14:textId="77777777" w:rsidR="00F70D3C" w:rsidRDefault="00000000">
            <w:pPr>
              <w:pStyle w:val="TableParagraph"/>
              <w:spacing w:before="1" w:line="255" w:lineRule="exact"/>
              <w:ind w:left="107"/>
              <w:rPr>
                <w:rFonts w:ascii="Calibri"/>
              </w:rPr>
            </w:pPr>
            <w:r>
              <w:rPr>
                <w:rFonts w:ascii="Calibri"/>
              </w:rPr>
              <w:t>Team</w:t>
            </w:r>
            <w:r>
              <w:rPr>
                <w:rFonts w:ascii="Calibri"/>
                <w:spacing w:val="-5"/>
              </w:rPr>
              <w:t xml:space="preserve"> ID</w:t>
            </w:r>
          </w:p>
        </w:tc>
        <w:tc>
          <w:tcPr>
            <w:tcW w:w="4508" w:type="dxa"/>
          </w:tcPr>
          <w:p w14:paraId="575BF9F3" w14:textId="2CE6B501" w:rsidR="00F70D3C" w:rsidRDefault="00E712E8">
            <w:pPr>
              <w:pStyle w:val="TableParagraph"/>
              <w:spacing w:line="255" w:lineRule="exact"/>
              <w:rPr>
                <w:sz w:val="24"/>
              </w:rPr>
            </w:pPr>
            <w:r w:rsidRPr="00E712E8">
              <w:rPr>
                <w:sz w:val="24"/>
              </w:rPr>
              <w:t>LTVIP2026TMIDS24926</w:t>
            </w:r>
          </w:p>
        </w:tc>
      </w:tr>
      <w:tr w:rsidR="00F70D3C" w14:paraId="361C2DB9" w14:textId="77777777">
        <w:trPr>
          <w:trHeight w:val="551"/>
        </w:trPr>
        <w:tc>
          <w:tcPr>
            <w:tcW w:w="4508" w:type="dxa"/>
          </w:tcPr>
          <w:p w14:paraId="14E619DC" w14:textId="77777777" w:rsidR="00F70D3C" w:rsidRDefault="00000000">
            <w:pPr>
              <w:pStyle w:val="TableParagraph"/>
              <w:spacing w:line="240" w:lineRule="auto"/>
              <w:ind w:left="107"/>
              <w:rPr>
                <w:rFonts w:ascii="Calibri"/>
              </w:rPr>
            </w:pPr>
            <w:r>
              <w:rPr>
                <w:rFonts w:ascii="Calibri"/>
              </w:rPr>
              <w:t>Project</w:t>
            </w:r>
            <w:r>
              <w:rPr>
                <w:rFonts w:ascii="Calibri"/>
                <w:spacing w:val="-10"/>
              </w:rPr>
              <w:t xml:space="preserve"> </w:t>
            </w:r>
            <w:r>
              <w:rPr>
                <w:rFonts w:ascii="Calibri"/>
                <w:spacing w:val="-4"/>
              </w:rPr>
              <w:t>Name</w:t>
            </w:r>
          </w:p>
        </w:tc>
        <w:tc>
          <w:tcPr>
            <w:tcW w:w="4508" w:type="dxa"/>
          </w:tcPr>
          <w:p w14:paraId="5A7ADA79" w14:textId="77777777" w:rsidR="00F70D3C" w:rsidRDefault="00000000">
            <w:pPr>
              <w:pStyle w:val="TableParagraph"/>
              <w:spacing w:line="274" w:lineRule="exact"/>
              <w:ind w:right="15"/>
              <w:rPr>
                <w:sz w:val="24"/>
              </w:rPr>
            </w:pPr>
            <w:r>
              <w:rPr>
                <w:sz w:val="24"/>
              </w:rPr>
              <w:t>Visualization</w:t>
            </w:r>
            <w:r>
              <w:rPr>
                <w:spacing w:val="-12"/>
                <w:sz w:val="24"/>
              </w:rPr>
              <w:t xml:space="preserve"> </w:t>
            </w:r>
            <w:r>
              <w:rPr>
                <w:sz w:val="24"/>
              </w:rPr>
              <w:t>Tool</w:t>
            </w:r>
            <w:r>
              <w:rPr>
                <w:spacing w:val="-10"/>
                <w:sz w:val="24"/>
              </w:rPr>
              <w:t xml:space="preserve"> </w:t>
            </w:r>
            <w:r>
              <w:rPr>
                <w:sz w:val="24"/>
              </w:rPr>
              <w:t>for</w:t>
            </w:r>
            <w:r>
              <w:rPr>
                <w:spacing w:val="-9"/>
                <w:sz w:val="24"/>
              </w:rPr>
              <w:t xml:space="preserve"> </w:t>
            </w:r>
            <w:r>
              <w:rPr>
                <w:sz w:val="24"/>
              </w:rPr>
              <w:t>Electric</w:t>
            </w:r>
            <w:r>
              <w:rPr>
                <w:spacing w:val="-11"/>
                <w:sz w:val="24"/>
              </w:rPr>
              <w:t xml:space="preserve"> </w:t>
            </w:r>
            <w:r>
              <w:rPr>
                <w:sz w:val="24"/>
              </w:rPr>
              <w:t>Vehicle Charge and Range Analysis</w:t>
            </w:r>
          </w:p>
        </w:tc>
      </w:tr>
      <w:tr w:rsidR="00F70D3C" w14:paraId="34593062" w14:textId="77777777">
        <w:trPr>
          <w:trHeight w:val="269"/>
        </w:trPr>
        <w:tc>
          <w:tcPr>
            <w:tcW w:w="4508" w:type="dxa"/>
          </w:tcPr>
          <w:p w14:paraId="7212DCE8" w14:textId="77777777" w:rsidR="00F70D3C" w:rsidRDefault="00000000">
            <w:pPr>
              <w:pStyle w:val="TableParagraph"/>
              <w:spacing w:line="249" w:lineRule="exact"/>
              <w:ind w:left="107"/>
              <w:rPr>
                <w:rFonts w:ascii="Calibri"/>
              </w:rPr>
            </w:pPr>
            <w:r>
              <w:rPr>
                <w:rFonts w:ascii="Calibri"/>
              </w:rPr>
              <w:t>Maximum</w:t>
            </w:r>
            <w:r>
              <w:rPr>
                <w:rFonts w:ascii="Calibri"/>
                <w:spacing w:val="-11"/>
              </w:rPr>
              <w:t xml:space="preserve"> </w:t>
            </w:r>
            <w:r>
              <w:rPr>
                <w:rFonts w:ascii="Calibri"/>
                <w:spacing w:val="-4"/>
              </w:rPr>
              <w:t>Marks</w:t>
            </w:r>
          </w:p>
        </w:tc>
        <w:tc>
          <w:tcPr>
            <w:tcW w:w="4508" w:type="dxa"/>
          </w:tcPr>
          <w:p w14:paraId="58B1B427" w14:textId="77777777" w:rsidR="00F70D3C" w:rsidRDefault="00000000">
            <w:pPr>
              <w:pStyle w:val="TableParagraph"/>
              <w:spacing w:line="249" w:lineRule="exact"/>
              <w:rPr>
                <w:rFonts w:ascii="Calibri"/>
              </w:rPr>
            </w:pPr>
            <w:r>
              <w:rPr>
                <w:rFonts w:ascii="Calibri"/>
              </w:rPr>
              <w:t>4</w:t>
            </w:r>
            <w:r>
              <w:rPr>
                <w:rFonts w:ascii="Calibri"/>
                <w:spacing w:val="-3"/>
              </w:rPr>
              <w:t xml:space="preserve"> </w:t>
            </w:r>
            <w:r>
              <w:rPr>
                <w:rFonts w:ascii="Calibri"/>
                <w:spacing w:val="-2"/>
              </w:rPr>
              <w:t>Marks</w:t>
            </w:r>
          </w:p>
        </w:tc>
      </w:tr>
    </w:tbl>
    <w:p w14:paraId="5CA1EEE0" w14:textId="77777777" w:rsidR="00F70D3C" w:rsidRDefault="00F70D3C">
      <w:pPr>
        <w:pStyle w:val="BodyText"/>
        <w:spacing w:before="183"/>
        <w:rPr>
          <w:b/>
        </w:rPr>
      </w:pPr>
    </w:p>
    <w:p w14:paraId="4B55E7F5" w14:textId="77777777" w:rsidR="00F70D3C" w:rsidRDefault="00000000">
      <w:pPr>
        <w:ind w:left="165"/>
        <w:jc w:val="both"/>
        <w:rPr>
          <w:b/>
          <w:sz w:val="24"/>
        </w:rPr>
      </w:pPr>
      <w:r>
        <w:rPr>
          <w:b/>
          <w:sz w:val="24"/>
        </w:rPr>
        <w:t>Empathy</w:t>
      </w:r>
      <w:r>
        <w:rPr>
          <w:b/>
          <w:spacing w:val="-5"/>
          <w:sz w:val="24"/>
        </w:rPr>
        <w:t xml:space="preserve"> </w:t>
      </w:r>
      <w:r>
        <w:rPr>
          <w:b/>
          <w:sz w:val="24"/>
        </w:rPr>
        <w:t>Map</w:t>
      </w:r>
      <w:r>
        <w:rPr>
          <w:b/>
          <w:spacing w:val="-1"/>
          <w:sz w:val="24"/>
        </w:rPr>
        <w:t xml:space="preserve"> </w:t>
      </w:r>
      <w:r>
        <w:rPr>
          <w:b/>
          <w:spacing w:val="-2"/>
          <w:sz w:val="24"/>
        </w:rPr>
        <w:t>Canvas:</w:t>
      </w:r>
    </w:p>
    <w:p w14:paraId="39B08104" w14:textId="77777777" w:rsidR="00F70D3C" w:rsidRDefault="00000000">
      <w:pPr>
        <w:pStyle w:val="BodyText"/>
        <w:spacing w:before="185"/>
        <w:ind w:left="165" w:right="729"/>
        <w:jc w:val="both"/>
      </w:pPr>
      <w:r>
        <w:rPr>
          <w:color w:val="2A2A2A"/>
        </w:rPr>
        <w:t>An empathy map is a simple, easy-to-digest visual that captures knowledge about a user’s behaviours and attitudes.</w:t>
      </w:r>
    </w:p>
    <w:p w14:paraId="43523638" w14:textId="77777777" w:rsidR="00F70D3C" w:rsidRDefault="00000000">
      <w:pPr>
        <w:pStyle w:val="BodyText"/>
        <w:spacing w:before="292"/>
        <w:ind w:left="165"/>
        <w:jc w:val="both"/>
      </w:pPr>
      <w:r>
        <w:rPr>
          <w:color w:val="2A2A2A"/>
        </w:rPr>
        <w:t>It</w:t>
      </w:r>
      <w:r>
        <w:rPr>
          <w:color w:val="2A2A2A"/>
          <w:spacing w:val="-4"/>
        </w:rPr>
        <w:t xml:space="preserve"> </w:t>
      </w:r>
      <w:r>
        <w:rPr>
          <w:color w:val="2A2A2A"/>
        </w:rPr>
        <w:t>is a</w:t>
      </w:r>
      <w:r>
        <w:rPr>
          <w:color w:val="2A2A2A"/>
          <w:spacing w:val="-3"/>
        </w:rPr>
        <w:t xml:space="preserve"> </w:t>
      </w:r>
      <w:r>
        <w:rPr>
          <w:color w:val="2A2A2A"/>
        </w:rPr>
        <w:t>useful</w:t>
      </w:r>
      <w:r>
        <w:rPr>
          <w:color w:val="2A2A2A"/>
          <w:spacing w:val="-2"/>
        </w:rPr>
        <w:t xml:space="preserve"> </w:t>
      </w:r>
      <w:r>
        <w:rPr>
          <w:color w:val="2A2A2A"/>
        </w:rPr>
        <w:t>tool</w:t>
      </w:r>
      <w:r>
        <w:rPr>
          <w:color w:val="2A2A2A"/>
          <w:spacing w:val="1"/>
        </w:rPr>
        <w:t xml:space="preserve"> </w:t>
      </w:r>
      <w:r>
        <w:rPr>
          <w:color w:val="2A2A2A"/>
        </w:rPr>
        <w:t>to</w:t>
      </w:r>
      <w:r>
        <w:rPr>
          <w:color w:val="2A2A2A"/>
          <w:spacing w:val="-2"/>
        </w:rPr>
        <w:t xml:space="preserve"> </w:t>
      </w:r>
      <w:r>
        <w:rPr>
          <w:color w:val="2A2A2A"/>
        </w:rPr>
        <w:t>helps</w:t>
      </w:r>
      <w:r>
        <w:rPr>
          <w:color w:val="2A2A2A"/>
          <w:spacing w:val="-2"/>
        </w:rPr>
        <w:t xml:space="preserve"> </w:t>
      </w:r>
      <w:r>
        <w:rPr>
          <w:color w:val="2A2A2A"/>
        </w:rPr>
        <w:t>teams</w:t>
      </w:r>
      <w:r>
        <w:rPr>
          <w:color w:val="2A2A2A"/>
          <w:spacing w:val="-2"/>
        </w:rPr>
        <w:t xml:space="preserve"> </w:t>
      </w:r>
      <w:r>
        <w:rPr>
          <w:color w:val="2A2A2A"/>
        </w:rPr>
        <w:t>better</w:t>
      </w:r>
      <w:r>
        <w:rPr>
          <w:color w:val="2A2A2A"/>
          <w:spacing w:val="-5"/>
        </w:rPr>
        <w:t xml:space="preserve"> </w:t>
      </w:r>
      <w:r>
        <w:rPr>
          <w:color w:val="2A2A2A"/>
        </w:rPr>
        <w:t>understand</w:t>
      </w:r>
      <w:r>
        <w:rPr>
          <w:color w:val="2A2A2A"/>
          <w:spacing w:val="-1"/>
        </w:rPr>
        <w:t xml:space="preserve"> </w:t>
      </w:r>
      <w:r>
        <w:rPr>
          <w:color w:val="2A2A2A"/>
        </w:rPr>
        <w:t>their</w:t>
      </w:r>
      <w:r>
        <w:rPr>
          <w:color w:val="2A2A2A"/>
          <w:spacing w:val="-2"/>
        </w:rPr>
        <w:t xml:space="preserve"> users.</w:t>
      </w:r>
    </w:p>
    <w:p w14:paraId="43F6CBEC" w14:textId="77777777" w:rsidR="00F70D3C" w:rsidRDefault="00000000">
      <w:pPr>
        <w:pStyle w:val="BodyText"/>
        <w:spacing w:line="259" w:lineRule="auto"/>
        <w:ind w:left="165" w:right="729"/>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6DFA04CF" w14:textId="77777777" w:rsidR="00F70D3C" w:rsidRDefault="00000000">
      <w:pPr>
        <w:spacing w:before="160" w:line="259" w:lineRule="auto"/>
        <w:ind w:left="165" w:right="732"/>
        <w:jc w:val="both"/>
        <w:rPr>
          <w:rFonts w:ascii="Times New Roman"/>
          <w:sz w:val="24"/>
        </w:rPr>
      </w:pPr>
      <w:r>
        <w:rPr>
          <w:b/>
          <w:color w:val="2A2A2A"/>
          <w:sz w:val="28"/>
        </w:rPr>
        <w:t>Empathy Map for the project title:</w:t>
      </w:r>
      <w:r>
        <w:rPr>
          <w:b/>
          <w:color w:val="2A2A2A"/>
          <w:spacing w:val="-6"/>
          <w:sz w:val="28"/>
        </w:rPr>
        <w:t xml:space="preserve"> </w:t>
      </w:r>
      <w:r>
        <w:rPr>
          <w:rFonts w:ascii="Times New Roman"/>
          <w:sz w:val="24"/>
        </w:rPr>
        <w:t>Visualization Tool for Electric Vehicle Charge and Range Analysis</w:t>
      </w:r>
    </w:p>
    <w:p w14:paraId="2B975E81" w14:textId="77777777" w:rsidR="00F70D3C" w:rsidRDefault="00000000">
      <w:pPr>
        <w:pStyle w:val="BodyText"/>
        <w:spacing w:before="7"/>
        <w:rPr>
          <w:rFonts w:ascii="Times New Roman"/>
          <w:sz w:val="11"/>
        </w:rPr>
      </w:pPr>
      <w:r>
        <w:rPr>
          <w:rFonts w:ascii="Times New Roman"/>
          <w:noProof/>
          <w:sz w:val="11"/>
        </w:rPr>
        <w:drawing>
          <wp:anchor distT="0" distB="0" distL="0" distR="0" simplePos="0" relativeHeight="487587840" behindDoc="1" locked="0" layoutInCell="1" allowOverlap="1" wp14:anchorId="69114484" wp14:editId="567E6AFF">
            <wp:simplePos x="0" y="0"/>
            <wp:positionH relativeFrom="page">
              <wp:posOffset>934211</wp:posOffset>
            </wp:positionH>
            <wp:positionV relativeFrom="paragraph">
              <wp:posOffset>100420</wp:posOffset>
            </wp:positionV>
            <wp:extent cx="6036340" cy="46650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036340" cy="4665059"/>
                    </a:xfrm>
                    <a:prstGeom prst="rect">
                      <a:avLst/>
                    </a:prstGeom>
                  </pic:spPr>
                </pic:pic>
              </a:graphicData>
            </a:graphic>
          </wp:anchor>
        </w:drawing>
      </w:r>
    </w:p>
    <w:sectPr w:rsidR="00F70D3C">
      <w:type w:val="continuous"/>
      <w:pgSz w:w="11910" w:h="16840"/>
      <w:pgMar w:top="80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0D3C"/>
    <w:rsid w:val="0081472F"/>
    <w:rsid w:val="00E712E8"/>
    <w:rsid w:val="00F70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1BDC"/>
  <w15:docId w15:val="{0B5403DA-36A0-4309-ADE7-E7419DB6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2"/>
      <w:ind w:left="3228" w:right="3793"/>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7" w:lineRule="exact"/>
      <w:ind w:left="106"/>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description/>
  <cp:lastModifiedBy>JITHU I</cp:lastModifiedBy>
  <cp:revision>2</cp:revision>
  <dcterms:created xsi:type="dcterms:W3CDTF">2026-02-26T06:04:00Z</dcterms:created>
  <dcterms:modified xsi:type="dcterms:W3CDTF">2026-02-26T06:11:00Z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WPS Writer</vt:lpwstr>
  </property>
  <property fmtid="{D5CDD505-2E9C-101B-9397-08002B2CF9AE}" pid="4" name="LastSaved">
    <vt:filetime>2026-02-26T00:00:00Z</vt:filetime>
  </property>
  <property fmtid="{D5CDD505-2E9C-101B-9397-08002B2CF9AE}" pid="5" name="SourceModified">
    <vt:lpwstr>D:20260131105551+05'30'</vt:lpwstr>
  </property>
</Properties>
</file>