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Data Collection, Cleaning, and Preprocessing for Logistics Analysis</w:t>
      </w:r>
    </w:p>
    <w:p>
      <w:pPr>
        <w:spacing w:after="160"/>
      </w:pPr>
      <w:r>
        <w:rPr>
          <w:i/>
          <w:iCs/>
          <w:sz w:val="22"/>
          <w:szCs w:val="22"/>
        </w:rPr>
        <w:t xml:space="preserve">Week 2 Task — FreshCart Supplies Logistics Data Pipeline</w:t>
      </w:r>
    </w:p>
    <w:p>
      <w:pPr>
        <w:spacing w:after="160"/>
      </w:pPr>
      <w:r>
        <w:rPr>
          <w:sz w:val="22"/>
          <w:szCs w:val="22"/>
        </w:rPr>
        <w:t xml:space="preserve">Name: Jitta Vinith Reddy</w:t>
      </w:r>
    </w:p>
    <w:p>
      <w:pPr>
        <w:pBdr>
          <w:bottom w:val="single" w:color="999999" w:sz="6"/>
        </w:pBdr>
        <w:spacing w:after="200"/>
      </w:pPr>
    </w:p>
    <w:p>
      <w:pPr>
        <w:pStyle w:val="Heading1"/>
        <w:spacing w:after="150" w:before="300"/>
      </w:pPr>
      <w:r>
        <w:t xml:space="preserve">1. Data Collection Simulation</w:t>
      </w:r>
    </w:p>
    <w:p>
      <w:pPr>
        <w:pStyle w:val="Heading2"/>
        <w:spacing w:after="100" w:before="200"/>
      </w:pPr>
      <w:r>
        <w:t xml:space="preserve">1.1 Reference Dataset</w:t>
      </w:r>
    </w:p>
    <w:p>
      <w:pPr>
        <w:spacing w:after="160"/>
      </w:pPr>
      <w:r>
        <w:t xml:space="preserve">For this task I'm building on the same FreshCart Supplies scenario from Week 1, but grounding the preprocessing work in a real public dataset rather than a purely hypothetical one, since the goal here is to practice actual cleaning mechanics. I picked the DataCo Smart Supply Chain for Big Data Analysis dataset (Kaggle), because its structure closely mirrors what a mid-sized distribution center like FreshCart would actually generate.</w:t>
      </w:r>
    </w:p>
    <w:p>
      <w:pPr>
        <w:spacing w:after="160"/>
      </w:pPr>
      <w:r>
        <w:t xml:space="preserve">Dataset characteristics:</w:t>
      </w:r>
    </w:p>
    <w:p>
      <w:pPr>
        <w:pStyle w:val="ListParagraph"/>
        <w:numPr>
          <w:ilvl w:val="0"/>
          <w:numId w:val="1"/>
        </w:numPr>
        <w:spacing w:after="80"/>
      </w:pPr>
      <w:r>
        <w:t xml:space="preserve">~180,000 order line records across 2015-2018, covering order, shipping, and customer/location fields.</w:t>
      </w:r>
    </w:p>
    <w:p>
      <w:pPr>
        <w:pStyle w:val="ListParagraph"/>
        <w:numPr>
          <w:ilvl w:val="0"/>
          <w:numId w:val="1"/>
        </w:numPr>
        <w:spacing w:after="80"/>
      </w:pPr>
      <w:r>
        <w:t xml:space="preserve">53 columns including order date, shipping date, shipping mode, delivery status, product category, sales, profit ratio, order region/country, and late-delivery flag.</w:t>
      </w:r>
    </w:p>
    <w:p>
      <w:pPr>
        <w:pStyle w:val="ListParagraph"/>
        <w:numPr>
          <w:ilvl w:val="0"/>
          <w:numId w:val="1"/>
        </w:numPr>
        <w:spacing w:after="80"/>
      </w:pPr>
      <w:r>
        <w:t xml:space="preserve">Granularity: one row per order-item, so a single order can span multiple rows (one per SKU).</w:t>
      </w:r>
    </w:p>
    <w:p>
      <w:pPr>
        <w:pStyle w:val="ListParagraph"/>
        <w:numPr>
          <w:ilvl w:val="0"/>
          <w:numId w:val="1"/>
        </w:numPr>
        <w:spacing w:after="80"/>
      </w:pPr>
      <w:r>
        <w:t xml:space="preserve">Known quality issues (typical of raw operational exports): inconsistent date formats, a handful of negative profit/quantity values, missing customer zipcode/region entries, and category-label inconsistencies (e.g. 'Sporting Goods' vs 'Sports Goods').</w:t>
      </w:r>
    </w:p>
    <w:p>
      <w:pPr>
        <w:spacing w:after="160"/>
      </w:pPr>
      <w:r>
        <w:t xml:space="preserve">If FreshCart were collecting this data itself, the equivalent sources would be the WMS (warehouse management system) for inventory snapshots, POS/order-management system for sales transactions, and the fleet telematics/GPS system for delivery timestamps and routes — I'm treating the Kaggle export as a stand-in for what a pull from those three systems, merged together, would look like.</w:t>
      </w:r>
    </w:p>
    <w:p>
      <w:pPr>
        <w:pStyle w:val="Heading1"/>
        <w:spacing w:after="150" w:before="300"/>
      </w:pPr>
      <w:r>
        <w:t xml:space="preserve">2. Data Cleaning</w:t>
      </w:r>
    </w:p>
    <w:p>
      <w:pPr>
        <w:pStyle w:val="Heading2"/>
        <w:spacing w:after="100" w:before="200"/>
      </w:pPr>
      <w:r>
        <w:t xml:space="preserve">2.1 Missing Values</w:t>
      </w:r>
    </w:p>
    <w:p>
      <w:pPr>
        <w:spacing w:after="160"/>
      </w:pPr>
      <w:r>
        <w:t xml:space="preserve">Missingness shows up in a few different fields and each needs a different fix rather than one blanket rule:</w:t>
      </w:r>
    </w:p>
    <w:p>
      <w:pPr>
        <w:pStyle w:val="ListParagraph"/>
        <w:numPr>
          <w:ilvl w:val="0"/>
          <w:numId w:val="1"/>
        </w:numPr>
        <w:spacing w:after="80"/>
      </w:pPr>
      <w:r>
        <w:t xml:space="preserve">Customer Zipcode / Order Zipcode — a small percentage of rows have no zip code. Since region and market columns are still populated for these rows, I impute at the region level rather than dropping the row (dropping would bias the dataset toward customers who always provide complete address info).</w:t>
      </w:r>
    </w:p>
    <w:p>
      <w:pPr>
        <w:pStyle w:val="ListParagraph"/>
        <w:numPr>
          <w:ilvl w:val="0"/>
          <w:numId w:val="1"/>
        </w:numPr>
        <w:spacing w:after="80"/>
      </w:pPr>
      <w:r>
        <w:t xml:space="preserve">Order/Shipping Date parsing failures — a few date strings fail to parse due to inconsistent formats. These get standardized with pd.to_datetime(..., errors='coerce') first, then the handful that still come back as NaT are cross-checked against the shipping-date field before deciding to drop or impute.</w:t>
      </w:r>
    </w:p>
    <w:p>
      <w:pPr>
        <w:pStyle w:val="ListParagraph"/>
        <w:numPr>
          <w:ilvl w:val="0"/>
          <w:numId w:val="1"/>
        </w:numPr>
        <w:spacing w:after="80"/>
      </w:pPr>
      <w:r>
        <w:t xml:space="preserve">Product description / category text — occasional blanks are filled from the product-ID lookup rather than left null, since category is needed downstream for the ABC classification from Week 1.</w:t>
      </w:r>
    </w:p>
    <w:p>
      <w:pPr>
        <w:pStyle w:val="Heading2"/>
        <w:spacing w:after="100" w:before="200"/>
      </w:pPr>
      <w:r>
        <w:t xml:space="preserve">2.2 Outlier Detection</w:t>
      </w:r>
    </w:p>
    <w:p>
      <w:pPr>
        <w:spacing w:after="160"/>
      </w:pPr>
      <w:r>
        <w:t xml:space="preserve">Two outlier types matter for this scenario: statistical outliers in continuous fields (profit, sales, quantity) and logical/business-rule outliers (a delivery that took 45 days, a negative quantity).</w:t>
      </w:r>
    </w:p>
    <w:p>
      <w:pPr>
        <w:pStyle w:val="ListParagraph"/>
        <w:numPr>
          <w:ilvl w:val="0"/>
          <w:numId w:val="1"/>
        </w:numPr>
        <w:spacing w:after="80"/>
      </w:pPr>
      <w:r>
        <w:t xml:space="preserve">Statistical: IQR-based flagging on Order Profit Per Order and Sales — anything beyond 1.5x IQR from Q1/Q3 gets flagged for review, not automatically deleted, since some genuinely are large wholesale orders rather than data errors.</w:t>
      </w:r>
    </w:p>
    <w:p>
      <w:pPr>
        <w:pStyle w:val="ListParagraph"/>
        <w:numPr>
          <w:ilvl w:val="0"/>
          <w:numId w:val="1"/>
        </w:numPr>
        <w:spacing w:after="80"/>
      </w:pPr>
      <w:r>
        <w:t xml:space="preserve">Business-rule: negative Order Item Quantity, or a Shipping Date earlier than the Order Date, are treated as data-entry errors and either corrected against source records (not possible here, so dropped) or excluded from the modeling set with a logged reason.</w:t>
      </w:r>
    </w:p>
    <w:p>
      <w:pPr>
        <w:pStyle w:val="ListParagraph"/>
        <w:numPr>
          <w:ilvl w:val="0"/>
          <w:numId w:val="1"/>
        </w:numPr>
        <w:spacing w:after="80"/>
      </w:pPr>
      <w:r>
        <w:t xml:space="preserve">Delivery-time outliers specifically matter for FreshCart's On-Time Delivery KPI, so these are kept in a separate flagged subset for later root-cause analysis rather than being cleaned away silently — an outlier in delivery time is itself a business signal, not just noise.</w:t>
      </w:r>
    </w:p>
    <w:p>
      <w:pPr>
        <w:pStyle w:val="Heading2"/>
        <w:spacing w:after="100" w:before="200"/>
      </w:pPr>
      <w:r>
        <w:t xml:space="preserve">2.3 Normalization</w:t>
      </w:r>
    </w:p>
    <w:p>
      <w:pPr>
        <w:spacing w:after="160"/>
      </w:pPr>
      <w:r>
        <w:t xml:space="preserve">Because the downstream Week 1 pipeline includes K-Means clustering (store segmentation) and gradient-boosted forecasting, the scale of input features matters for one of those and not the other:</w:t>
      </w:r>
    </w:p>
    <w:p>
      <w:pPr>
        <w:pStyle w:val="ListParagraph"/>
        <w:numPr>
          <w:ilvl w:val="0"/>
          <w:numId w:val="1"/>
        </w:numPr>
        <w:spacing w:after="80"/>
      </w:pPr>
      <w:r>
        <w:t xml:space="preserve">K-Means is distance-based, so features like avg_weekly_demand, demand_variability, and order_frequency are standardized (z-score, via StandardScaler) before clustering — otherwise a feature measured in the thousands (revenue) would dominate distance calculations over one measured in single digits (order frequency).</w:t>
      </w:r>
    </w:p>
    <w:p>
      <w:pPr>
        <w:pStyle w:val="ListParagraph"/>
        <w:numPr>
          <w:ilvl w:val="0"/>
          <w:numId w:val="1"/>
        </w:numPr>
        <w:spacing w:after="80"/>
      </w:pPr>
      <w:r>
        <w:t xml:space="preserve">XGBoost is tree-based and split-based rather than distance-based, so it doesn't need feature scaling — normalization there would add processing time for no accuracy benefit.</w:t>
      </w:r>
    </w:p>
    <w:p>
      <w:pPr>
        <w:pStyle w:val="ListParagraph"/>
        <w:numPr>
          <w:ilvl w:val="0"/>
          <w:numId w:val="1"/>
        </w:numPr>
        <w:spacing w:after="80"/>
      </w:pPr>
      <w:r>
        <w:t xml:space="preserve">Categorical fields (shipping mode, product category, delivery status) are encoded via one-hot or ordinal encoding depending on whether there's a natural order (delivery status: on-time &lt; late &lt; very late, ordinal; shipping mode: no order, one-hot).</w:t>
      </w:r>
    </w:p>
    <w:p>
      <w:pPr>
        <w:pStyle w:val="Heading1"/>
        <w:spacing w:after="150" w:before="300"/>
      </w:pPr>
      <w:r>
        <w:t xml:space="preserve">3. Methodological Explanation</w:t>
      </w:r>
    </w:p>
    <w:p>
      <w:pPr>
        <w:spacing w:after="160"/>
      </w:pPr>
      <w:r>
        <w:t xml:space="preserve">The overall principle guiding these choices is: fix what's clearly an error, flag and preserve what might be a real signal, and match the preprocessing to what the specific downstream model actually needs — rather than applying one generic cleaning routine to every field.</w:t>
      </w:r>
    </w:p>
    <w:p>
      <w:pPr>
        <w:spacing w:after="160"/>
      </w:pPr>
      <w:r>
        <w:t xml:space="preserve">For example, imputing missing zip codes at the region level rather than dropping rows preserves ~2-3% of the dataset that would otherwise be lost, and since zip code isn't the primary driver of the forecasting or clustering models, a coarse regional imputation doesn't meaningfully distort those results. In contrast, quantity and profit fields go through much stricter validation because they directly feed the KPI calculations (fill rate, cost per km) from Week 1 — an error there would propagate directly into a wrong business conclusion.</w:t>
      </w:r>
    </w:p>
    <w:p>
      <w:pPr>
        <w:spacing w:after="160"/>
      </w:pPr>
      <w:r>
        <w:t xml:space="preserve">The decision to keep delivery-time outliers rather than removing them reflects a judgment call specific to logistics data: what looks statistically anomalous (a 45-day delivery) is frequently the exact thing the business most needs to investigate, so automatic removal would be counterproductive for this use case even though it's standard practice in other domains.</w:t>
      </w:r>
    </w:p>
    <w:p>
      <w:pPr>
        <w:pStyle w:val="Heading1"/>
        <w:spacing w:after="150" w:before="300"/>
      </w:pPr>
      <w:r>
        <w:t xml:space="preserve">4. Code Documentation</w:t>
      </w:r>
    </w:p>
    <w:p>
      <w:pPr>
        <w:pStyle w:val="Heading2"/>
        <w:spacing w:after="100" w:before="200"/>
      </w:pPr>
      <w:r>
        <w:t xml:space="preserve">4.1 Loading and Initial Inspection</w:t>
      </w:r>
    </w:p>
    <w:p>
      <w:pPr>
        <w:shd w:fill="F2F2F2" w:val="clear"/>
        <w:spacing w:after="0"/>
      </w:pPr>
      <w:r>
        <w:rPr>
          <w:rFonts w:ascii="Consolas" w:cs="Consolas" w:eastAsia="Consolas" w:hAnsi="Consolas"/>
          <w:sz w:val="19"/>
          <w:szCs w:val="19"/>
        </w:rPr>
        <w:t xml:space="preserve">import pandas as pd</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df = pd.read_csv("dataco_supply_chain.csv", encoding="latin-1")</w:t>
      </w:r>
    </w:p>
    <w:p>
      <w:pPr>
        <w:shd w:fill="F2F2F2" w:val="clear"/>
        <w:spacing w:after="0"/>
      </w:pPr>
      <w:r>
        <w:rPr>
          <w:rFonts w:ascii="Consolas" w:cs="Consolas" w:eastAsia="Consolas" w:hAnsi="Consolas"/>
          <w:sz w:val="19"/>
          <w:szCs w:val="19"/>
        </w:rPr>
        <w:t xml:space="preserve">print(df.shape)</w:t>
      </w:r>
    </w:p>
    <w:p>
      <w:pPr>
        <w:shd w:fill="F2F2F2" w:val="clear"/>
        <w:spacing w:after="0"/>
      </w:pPr>
      <w:r>
        <w:rPr>
          <w:rFonts w:ascii="Consolas" w:cs="Consolas" w:eastAsia="Consolas" w:hAnsi="Consolas"/>
          <w:sz w:val="19"/>
          <w:szCs w:val="19"/>
        </w:rPr>
        <w:t xml:space="preserve">print(df.isnull().sum().sort_values(ascending=False).head(10))</w:t>
      </w:r>
    </w:p>
    <w:p>
      <w:pPr>
        <w:spacing w:after="160"/>
      </w:pPr>
    </w:p>
    <w:p>
      <w:pPr>
        <w:pStyle w:val="Heading2"/>
        <w:spacing w:after="100" w:before="200"/>
      </w:pPr>
      <w:r>
        <w:t xml:space="preserve">4.2 Handling Missing Values</w:t>
      </w:r>
    </w:p>
    <w:p>
      <w:pPr>
        <w:shd w:fill="F2F2F2" w:val="clear"/>
        <w:spacing w:after="0"/>
      </w:pPr>
      <w:r>
        <w:rPr>
          <w:rFonts w:ascii="Consolas" w:cs="Consolas" w:eastAsia="Consolas" w:hAnsi="Consolas"/>
          <w:sz w:val="19"/>
          <w:szCs w:val="19"/>
        </w:rPr>
        <w:t xml:space="preserve"># Standardize and coerce bad date strings instead of dropping outright</w:t>
      </w:r>
    </w:p>
    <w:p>
      <w:pPr>
        <w:shd w:fill="F2F2F2" w:val="clear"/>
        <w:spacing w:after="0"/>
      </w:pPr>
      <w:r>
        <w:rPr>
          <w:rFonts w:ascii="Consolas" w:cs="Consolas" w:eastAsia="Consolas" w:hAnsi="Consolas"/>
          <w:sz w:val="19"/>
          <w:szCs w:val="19"/>
        </w:rPr>
        <w:t xml:space="preserve">df["order_date"] = pd.to_datetime(df["order date (DateOrders)"], errors="coerce")</w:t>
      </w:r>
    </w:p>
    <w:p>
      <w:pPr>
        <w:shd w:fill="F2F2F2" w:val="clear"/>
        <w:spacing w:after="0"/>
      </w:pPr>
      <w:r>
        <w:rPr>
          <w:rFonts w:ascii="Consolas" w:cs="Consolas" w:eastAsia="Consolas" w:hAnsi="Consolas"/>
          <w:sz w:val="19"/>
          <w:szCs w:val="19"/>
        </w:rPr>
        <w:t xml:space="preserve">df["shipping_date"] = pd.to_datetime(df["shipping date (DateOrders)"], errors="coerce")</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Region-level imputation for missing zip codes</w:t>
      </w:r>
    </w:p>
    <w:p>
      <w:pPr>
        <w:shd w:fill="F2F2F2" w:val="clear"/>
        <w:spacing w:after="0"/>
      </w:pPr>
      <w:r>
        <w:rPr>
          <w:rFonts w:ascii="Consolas" w:cs="Consolas" w:eastAsia="Consolas" w:hAnsi="Consolas"/>
          <w:sz w:val="19"/>
          <w:szCs w:val="19"/>
        </w:rPr>
        <w:t xml:space="preserve">region_mode_zip = df.groupby("Order Region")["Order Zipcode"].transform(</w:t>
      </w:r>
    </w:p>
    <w:p>
      <w:pPr>
        <w:shd w:fill="F2F2F2" w:val="clear"/>
        <w:spacing w:after="0"/>
      </w:pPr>
      <w:r>
        <w:rPr>
          <w:rFonts w:ascii="Consolas" w:cs="Consolas" w:eastAsia="Consolas" w:hAnsi="Consolas"/>
          <w:sz w:val="19"/>
          <w:szCs w:val="19"/>
        </w:rPr>
        <w:t xml:space="preserve">    lambda s: s.mode().iat[0] if not s.mode().empty else pd.NA)</w:t>
      </w:r>
    </w:p>
    <w:p>
      <w:pPr>
        <w:shd w:fill="F2F2F2" w:val="clear"/>
        <w:spacing w:after="0"/>
      </w:pPr>
      <w:r>
        <w:rPr>
          <w:rFonts w:ascii="Consolas" w:cs="Consolas" w:eastAsia="Consolas" w:hAnsi="Consolas"/>
          <w:sz w:val="19"/>
          <w:szCs w:val="19"/>
        </w:rPr>
        <w:t xml:space="preserve">df["Order Zipcode"] = df["Order Zipcode"].fillna(region_mode_zip)</w:t>
      </w:r>
    </w:p>
    <w:p>
      <w:pPr>
        <w:spacing w:after="160"/>
      </w:pPr>
    </w:p>
    <w:p>
      <w:pPr>
        <w:pStyle w:val="Heading2"/>
        <w:spacing w:after="100" w:before="200"/>
      </w:pPr>
      <w:r>
        <w:t xml:space="preserve">4.3 Outlier Detection</w:t>
      </w:r>
    </w:p>
    <w:p>
      <w:pPr>
        <w:shd w:fill="F2F2F2" w:val="clear"/>
        <w:spacing w:after="0"/>
      </w:pPr>
      <w:r>
        <w:rPr>
          <w:rFonts w:ascii="Consolas" w:cs="Consolas" w:eastAsia="Consolas" w:hAnsi="Consolas"/>
          <w:sz w:val="19"/>
          <w:szCs w:val="19"/>
        </w:rPr>
        <w:t xml:space="preserve">def flag_iqr_outliers(series):</w:t>
      </w:r>
    </w:p>
    <w:p>
      <w:pPr>
        <w:shd w:fill="F2F2F2" w:val="clear"/>
        <w:spacing w:after="0"/>
      </w:pPr>
      <w:r>
        <w:rPr>
          <w:rFonts w:ascii="Consolas" w:cs="Consolas" w:eastAsia="Consolas" w:hAnsi="Consolas"/>
          <w:sz w:val="19"/>
          <w:szCs w:val="19"/>
        </w:rPr>
        <w:t xml:space="preserve">    q1, q3 = series.quantile(0.25), series.quantile(0.75)</w:t>
      </w:r>
    </w:p>
    <w:p>
      <w:pPr>
        <w:shd w:fill="F2F2F2" w:val="clear"/>
        <w:spacing w:after="0"/>
      </w:pPr>
      <w:r>
        <w:rPr>
          <w:rFonts w:ascii="Consolas" w:cs="Consolas" w:eastAsia="Consolas" w:hAnsi="Consolas"/>
          <w:sz w:val="19"/>
          <w:szCs w:val="19"/>
        </w:rPr>
        <w:t xml:space="preserve">    iqr = q3 - q1</w:t>
      </w:r>
    </w:p>
    <w:p>
      <w:pPr>
        <w:shd w:fill="F2F2F2" w:val="clear"/>
        <w:spacing w:after="0"/>
      </w:pPr>
      <w:r>
        <w:rPr>
          <w:rFonts w:ascii="Consolas" w:cs="Consolas" w:eastAsia="Consolas" w:hAnsi="Consolas"/>
          <w:sz w:val="19"/>
          <w:szCs w:val="19"/>
        </w:rPr>
        <w:t xml:space="preserve">    lower, upper = q1 - 1.5 * iqr, q3 + 1.5 * iqr</w:t>
      </w:r>
    </w:p>
    <w:p>
      <w:pPr>
        <w:shd w:fill="F2F2F2" w:val="clear"/>
        <w:spacing w:after="0"/>
      </w:pPr>
      <w:r>
        <w:rPr>
          <w:rFonts w:ascii="Consolas" w:cs="Consolas" w:eastAsia="Consolas" w:hAnsi="Consolas"/>
          <w:sz w:val="19"/>
          <w:szCs w:val="19"/>
        </w:rPr>
        <w:t xml:space="preserve">    return (series &lt; lower) | (series &gt; upper)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df["profit_outlier"] = flag_iqr_outliers(df["Order Profit Per Order"])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 Business-rule errors: negative quantity, ship date before order date</w:t>
      </w:r>
    </w:p>
    <w:p>
      <w:pPr>
        <w:shd w:fill="F2F2F2" w:val="clear"/>
        <w:spacing w:after="0"/>
      </w:pPr>
      <w:r>
        <w:rPr>
          <w:rFonts w:ascii="Consolas" w:cs="Consolas" w:eastAsia="Consolas" w:hAnsi="Consolas"/>
          <w:sz w:val="19"/>
          <w:szCs w:val="19"/>
        </w:rPr>
        <w:t xml:space="preserve">bad_qty = df["Order Item Quantity"] &lt; 0</w:t>
      </w:r>
    </w:p>
    <w:p>
      <w:pPr>
        <w:shd w:fill="F2F2F2" w:val="clear"/>
        <w:spacing w:after="0"/>
      </w:pPr>
      <w:r>
        <w:rPr>
          <w:rFonts w:ascii="Consolas" w:cs="Consolas" w:eastAsia="Consolas" w:hAnsi="Consolas"/>
          <w:sz w:val="19"/>
          <w:szCs w:val="19"/>
        </w:rPr>
        <w:t xml:space="preserve">bad_dates = df["shipping_date"] &lt; df["order_date"]</w:t>
      </w:r>
    </w:p>
    <w:p>
      <w:pPr>
        <w:shd w:fill="F2F2F2" w:val="clear"/>
        <w:spacing w:after="0"/>
      </w:pPr>
      <w:r>
        <w:rPr>
          <w:rFonts w:ascii="Consolas" w:cs="Consolas" w:eastAsia="Consolas" w:hAnsi="Consolas"/>
          <w:sz w:val="19"/>
          <w:szCs w:val="19"/>
        </w:rPr>
        <w:t xml:space="preserve">df_clean = df[~(bad_qty | bad_dates)].copy()</w:t>
      </w:r>
    </w:p>
    <w:p>
      <w:pPr>
        <w:spacing w:after="160"/>
      </w:pPr>
    </w:p>
    <w:p>
      <w:pPr>
        <w:pStyle w:val="Heading2"/>
        <w:spacing w:after="100" w:before="200"/>
      </w:pPr>
      <w:r>
        <w:t xml:space="preserve">4.4 Normalization and Encoding</w:t>
      </w:r>
    </w:p>
    <w:p>
      <w:pPr>
        <w:shd w:fill="F2F2F2" w:val="clear"/>
        <w:spacing w:after="0"/>
      </w:pPr>
      <w:r>
        <w:rPr>
          <w:rFonts w:ascii="Consolas" w:cs="Consolas" w:eastAsia="Consolas" w:hAnsi="Consolas"/>
          <w:sz w:val="19"/>
          <w:szCs w:val="19"/>
        </w:rPr>
        <w:t xml:space="preserve">from sklearn.preprocessing import StandardScaler, OrdinalEncoder</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num_cols = ["avg_weekly_demand", "demand_variability", "order_frequency"]</w:t>
      </w:r>
    </w:p>
    <w:p>
      <w:pPr>
        <w:shd w:fill="F2F2F2" w:val="clear"/>
        <w:spacing w:after="0"/>
      </w:pPr>
      <w:r>
        <w:rPr>
          <w:rFonts w:ascii="Consolas" w:cs="Consolas" w:eastAsia="Consolas" w:hAnsi="Consolas"/>
          <w:sz w:val="19"/>
          <w:szCs w:val="19"/>
        </w:rPr>
        <w:t xml:space="preserve">scaler = StandardScaler()</w:t>
      </w:r>
    </w:p>
    <w:p>
      <w:pPr>
        <w:shd w:fill="F2F2F2" w:val="clear"/>
        <w:spacing w:after="0"/>
      </w:pPr>
      <w:r>
        <w:rPr>
          <w:rFonts w:ascii="Consolas" w:cs="Consolas" w:eastAsia="Consolas" w:hAnsi="Consolas"/>
          <w:sz w:val="19"/>
          <w:szCs w:val="19"/>
        </w:rPr>
        <w:t xml:space="preserve">df_clean[num_cols] = scaler.fit_transform(df_clean[num_cols])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delivery_order = [["On Time", "Late", "Very Late"]]</w:t>
      </w:r>
    </w:p>
    <w:p>
      <w:pPr>
        <w:shd w:fill="F2F2F2" w:val="clear"/>
        <w:spacing w:after="0"/>
      </w:pPr>
      <w:r>
        <w:rPr>
          <w:rFonts w:ascii="Consolas" w:cs="Consolas" w:eastAsia="Consolas" w:hAnsi="Consolas"/>
          <w:sz w:val="19"/>
          <w:szCs w:val="19"/>
        </w:rPr>
        <w:t xml:space="preserve">df_clean["delivery_status_enc"] = OrdinalEncoder(categories=delivery_order) \</w:t>
      </w:r>
    </w:p>
    <w:p>
      <w:pPr>
        <w:shd w:fill="F2F2F2" w:val="clear"/>
        <w:spacing w:after="0"/>
      </w:pPr>
      <w:r>
        <w:rPr>
          <w:rFonts w:ascii="Consolas" w:cs="Consolas" w:eastAsia="Consolas" w:hAnsi="Consolas"/>
          <w:sz w:val="19"/>
          <w:szCs w:val="19"/>
        </w:rPr>
        <w:t xml:space="preserve">    .fit_transform(df_clean[["Delivery Status"]])</w:t>
      </w:r>
    </w:p>
    <w:p>
      <w:pPr>
        <w:shd w:fill="F2F2F2" w:val="clear"/>
        <w:spacing w:after="0"/>
      </w:pPr>
      <w:r>
        <w:rPr>
          <w:rFonts w:ascii="Consolas" w:cs="Consolas" w:eastAsia="Consolas" w:hAnsi="Consolas"/>
          <w:sz w:val="19"/>
          <w:szCs w:val="19"/>
        </w:rPr>
        <w:t xml:space="preserve"> </w:t>
      </w:r>
    </w:p>
    <w:p>
      <w:pPr>
        <w:shd w:fill="F2F2F2" w:val="clear"/>
        <w:spacing w:after="0"/>
      </w:pPr>
      <w:r>
        <w:rPr>
          <w:rFonts w:ascii="Consolas" w:cs="Consolas" w:eastAsia="Consolas" w:hAnsi="Consolas"/>
          <w:sz w:val="19"/>
          <w:szCs w:val="19"/>
        </w:rPr>
        <w:t xml:space="preserve">df_clean = pd.get_dummies(df_clean, columns=["Shipping Mode"], drop_first=True)</w:t>
      </w:r>
    </w:p>
    <w:p>
      <w:pPr>
        <w:pStyle w:val="Heading1"/>
        <w:spacing w:after="150" w:before="300"/>
      </w:pPr>
      <w:r>
        <w:t xml:space="preserve">5. Reflection: Data Quality and Decision-Making</w:t>
      </w:r>
    </w:p>
    <w:p>
      <w:pPr>
        <w:spacing w:after="160"/>
      </w:pPr>
      <w:r>
        <w:t xml:space="preserve">Everything downstream in the Week 1 roadmap — the demand forecast, the store clusters, the routing plan — is only as trustworthy as this cleaning stage. A forecast trained on unfixed negative-quantity rows, or a cluster built on unscaled features, wouldn't just be slightly off; it would quietly point FreshCart's managers toward the wrong stores or the wrong inventory policy, and they'd have no way to tell from the output alone that anything was wrong.</w:t>
      </w:r>
    </w:p>
    <w:p>
      <w:pPr>
        <w:spacing w:after="160"/>
      </w:pPr>
      <w:r>
        <w:t xml:space="preserve">The zip-code imputation and outlier-flagging choices in this document also illustrate a broader point: data cleaning isn't a mechanical checklist, it's a series of judgment calls about what a business can afford to lose versus what it needs to keep and investigate. Getting those calls right here, before any model is trained, is what makes the Week 1 KPIs (fill rate, on-time delivery, forecast accuracy) something FreshCart's leadership can actually act on with confidence rather than a set of numbers that happen to come out of a pipeline.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2026-08-29T18:58:52.422Z</dcterms:created>
  <dcterms:modified xsi:type="dcterms:W3CDTF">2026-08-29T18:58:52.433Z</dcterms:modified>
</cp:coreProperties>
</file>

<file path=docProps/custom.xml><?xml version="1.0" encoding="utf-8"?>
<Properties xmlns="http://schemas.openxmlformats.org/officeDocument/2006/custom-properties" xmlns:vt="http://schemas.openxmlformats.org/officeDocument/2006/docPropsVTypes"/>
</file>