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变量和数据类型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WjhoK" w:id="0"/>
      <w:bookmarkStart w:name="ud336531d" w:id="1"/>
      <w:r>
        <w:rPr>
          <w:rFonts w:eastAsia="宋体" w:ascii="宋体"/>
        </w:rPr>
        <w:drawing>
          <wp:inline distT="0" distB="0" distL="0" distR="0">
            <wp:extent cx="5215466" cy="33376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5466" cy="33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BfEKn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一、什么是变量？</w:t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a987c252" w:id="3"/>
      <w:r>
        <w:rPr>
          <w:rFonts w:ascii="宋体" w:hAnsi="Times New Roman" w:eastAsia="宋体"/>
          <w:b w:val="false"/>
          <w:i w:val="false"/>
          <w:color w:val="808080"/>
          <w:sz w:val="21"/>
        </w:rPr>
        <w:t>变量是一种存储值的容器，它可以在程序的不同部分之间共享；变量可以存储数字、字符串、布尔值或其他类型的数据。</w:t>
      </w:r>
    </w:p>
    <w:bookmarkEnd w:id="3"/>
    <w:bookmarkStart w:name="wFGue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二、变量</w:t>
      </w:r>
    </w:p>
    <w:bookmarkEnd w:id="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037c5052" w:id="5"/>
      <w:r>
        <w:rPr>
          <w:rFonts w:ascii="宋体" w:hAnsi="Times New Roman" w:eastAsia="宋体"/>
          <w:b w:val="false"/>
          <w:i w:val="false"/>
          <w:color w:val="808080"/>
          <w:sz w:val="21"/>
        </w:rPr>
        <w:t>[数据类型] [变量名] = [初始值]；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例如：</w:t>
      </w:r>
      <w:r>
        <w:rPr>
          <w:rFonts w:ascii="宋体" w:hAnsi="Courier New" w:eastAsia="宋体"/>
          <w:b w:val="false"/>
          <w:i w:val="false"/>
          <w:color w:val="808080"/>
          <w:sz w:val="21"/>
        </w:rPr>
        <w:t xml:space="preserve">int a = 1; </w:t>
      </w:r>
    </w:p>
    <w:bookmarkEnd w:id="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a7d82616" w:id="6"/>
      <w:r>
        <w:rPr>
          <w:rFonts w:ascii="宋体" w:hAnsi="Times New Roman" w:eastAsia="宋体"/>
          <w:b w:val="false"/>
          <w:i w:val="false"/>
          <w:color w:val="333333"/>
          <w:sz w:val="21"/>
        </w:rPr>
        <w:t>定义了一个整型</w:t>
      </w:r>
      <w:r>
        <w:rPr>
          <w:rFonts w:ascii="宋体" w:hAnsi="Times New Roman" w:eastAsia="宋体"/>
          <w:b w:val="false"/>
          <w:i w:val="false"/>
          <w:color w:val="333333"/>
          <w:sz w:val="21"/>
          <w:shd w:fill="fafafa"/>
        </w:rPr>
        <w:t>int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类型的变量，名称为</w:t>
      </w:r>
      <w:r>
        <w:rPr>
          <w:rFonts w:ascii="宋体" w:hAnsi="Times New Roman" w:eastAsia="宋体"/>
          <w:b w:val="false"/>
          <w:i w:val="false"/>
          <w:color w:val="333333"/>
          <w:sz w:val="21"/>
          <w:shd w:fill="fafafa"/>
        </w:rPr>
        <w:t>a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初始值为</w:t>
      </w:r>
      <w:r>
        <w:rPr>
          <w:rFonts w:ascii="宋体" w:hAnsi="Times New Roman" w:eastAsia="宋体"/>
          <w:b w:val="false"/>
          <w:i w:val="false"/>
          <w:color w:val="333333"/>
          <w:sz w:val="21"/>
          <w:shd w:fill="fafafa"/>
        </w:rPr>
        <w:t>1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，不写初始值默认是</w:t>
      </w:r>
      <w:r>
        <w:rPr>
          <w:rFonts w:ascii="宋体" w:hAnsi="Times New Roman" w:eastAsia="宋体"/>
          <w:b w:val="false"/>
          <w:i w:val="false"/>
          <w:color w:val="333333"/>
          <w:sz w:val="21"/>
          <w:shd w:fill="fafafa"/>
        </w:rPr>
        <w:t>0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。</w:t>
      </w:r>
    </w:p>
    <w:bookmarkEnd w:id="6"/>
    <w:bookmarkStart w:name="JU6i6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class Text{</w:t>
        <w:br/>
        <w:t xml:space="preserve">    public static void main(String[] args) {</w:t>
        <w:br/>
        <w:t xml:space="preserve">        int a=1; 				</w:t>
        <w:br/>
        <w:t xml:space="preserve">        System.out.println(a); </w:t>
        <w:br/>
        <w:t xml:space="preserve">    }</w:t>
        <w:br/>
        <w:t>}</w:t>
        <w:br/>
      </w:r>
    </w:p>
    <w:bookmarkEnd w:id="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bb895586" w:id="8"/>
      <w:r>
        <w:rPr>
          <w:rFonts w:ascii="宋体" w:hAnsi="Times New Roman" w:eastAsia="宋体"/>
          <w:b w:val="false"/>
          <w:i w:val="false"/>
          <w:color w:val="333333"/>
          <w:sz w:val="21"/>
        </w:rPr>
        <w:t>变量的重要特点是可以重新赋值</w:t>
      </w:r>
    </w:p>
    <w:bookmarkEnd w:id="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e2414024" w:id="9"/>
      <w:r>
        <w:rPr>
          <w:rFonts w:ascii="宋体" w:hAnsi="Times New Roman" w:eastAsia="宋体"/>
          <w:b w:val="false"/>
          <w:i w:val="false"/>
          <w:color w:val="333333"/>
          <w:sz w:val="21"/>
        </w:rPr>
        <w:t>例如：对变量</w:t>
      </w:r>
      <w:r>
        <w:rPr>
          <w:rFonts w:ascii="宋体" w:hAnsi="Times New Roman" w:eastAsia="宋体"/>
          <w:b w:val="false"/>
          <w:i w:val="false"/>
          <w:color w:val="333333"/>
          <w:sz w:val="21"/>
          <w:shd w:fill="fafafa"/>
        </w:rPr>
        <w:t>a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，先赋值</w:t>
      </w:r>
      <w:r>
        <w:rPr>
          <w:rFonts w:ascii="宋体" w:hAnsi="Times New Roman" w:eastAsia="宋体"/>
          <w:b w:val="false"/>
          <w:i w:val="false"/>
          <w:color w:val="333333"/>
          <w:sz w:val="21"/>
          <w:shd w:fill="fafafa"/>
        </w:rPr>
        <w:t>1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，再赋值</w:t>
      </w:r>
      <w:r>
        <w:rPr>
          <w:rFonts w:ascii="宋体" w:hAnsi="Times New Roman" w:eastAsia="宋体"/>
          <w:b w:val="false"/>
          <w:i w:val="false"/>
          <w:color w:val="333333"/>
          <w:sz w:val="21"/>
          <w:shd w:fill="fafafa"/>
        </w:rPr>
        <w:t>2</w:t>
      </w:r>
    </w:p>
    <w:bookmarkEnd w:id="9"/>
    <w:bookmarkStart w:name="WAfD5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class Text {</w:t>
        <w:br/>
        <w:t xml:space="preserve">    public static void main(String[] args) {</w:t>
        <w:br/>
        <w:t xml:space="preserve">        int a = 1; 				</w:t>
        <w:br/>
        <w:t xml:space="preserve">        System.out.println(a); 	</w:t>
        <w:br/>
        <w:t xml:space="preserve">        a = 2; 					</w:t>
        <w:br/>
        <w:t xml:space="preserve">        System.out.println(a); </w:t>
        <w:br/>
        <w:t xml:space="preserve">    }</w:t>
        <w:br/>
        <w:t>}</w:t>
        <w:br/>
      </w:r>
    </w:p>
    <w:bookmarkEnd w:id="1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c52abd56" w:id="11"/>
      <w:r>
        <w:rPr>
          <w:rFonts w:ascii="宋体" w:hAnsi="Times New Roman" w:eastAsia="宋体"/>
          <w:b w:val="false"/>
          <w:i w:val="false"/>
          <w:color w:val="333333"/>
          <w:sz w:val="21"/>
        </w:rPr>
        <w:t>变量不但可以重新赋值，还可以赋值给其他变量。</w:t>
      </w:r>
    </w:p>
    <w:bookmarkEnd w:id="1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8ab06b0e" w:id="12"/>
      <w:r>
        <w:rPr>
          <w:rFonts w:ascii="宋体" w:hAnsi="Times New Roman" w:eastAsia="宋体"/>
          <w:b w:val="false"/>
          <w:i w:val="false"/>
          <w:color w:val="808080"/>
          <w:sz w:val="21"/>
        </w:rPr>
        <w:t>定义int类型变量n，并赋予初始值a</w:t>
      </w:r>
    </w:p>
    <w:bookmarkEnd w:id="12"/>
    <w:bookmarkStart w:name="Kswzv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public class Text {</w:t>
        <w:br/>
        <w:t xml:space="preserve">    public static void main(String[] args) {</w:t>
        <w:br/>
        <w:t xml:space="preserve">        int a = 1; 				</w:t>
        <w:br/>
        <w:t xml:space="preserve">        System.out.println(a); 	</w:t>
        <w:br/>
        <w:t xml:space="preserve">        a = 2; 					</w:t>
        <w:br/>
        <w:t xml:space="preserve">        System.out.println(a); 	</w:t>
        <w:br/>
        <w:t xml:space="preserve">        int n=a;			    </w:t>
        <w:br/>
        <w:t xml:space="preserve">        System.out.println(n); </w:t>
        <w:br/>
        <w:t xml:space="preserve">    } </w:t>
        <w:br/>
        <w:t>}</w:t>
        <w:br/>
      </w:r>
    </w:p>
    <w:bookmarkEnd w:id="13"/>
    <w:bookmarkStart w:name="siquF" w:id="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080808"/>
          <w:shd w:fill="ffffff"/>
        </w:rPr>
        <w:t>变量值互换</w:t>
      </w:r>
    </w:p>
    <w:bookmarkEnd w:id="1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d4baf3b3" w:id="15"/>
      <w:r>
        <w:rPr>
          <w:rFonts w:ascii="宋体" w:hAnsi="Times New Roman" w:eastAsia="宋体"/>
          <w:b w:val="false"/>
          <w:i w:val="false"/>
          <w:color w:val="808080"/>
          <w:sz w:val="21"/>
        </w:rPr>
        <w:t>注意：代码是</w:t>
      </w:r>
      <w:r>
        <w:rPr>
          <w:rFonts w:ascii="宋体" w:hAnsi="Times New Roman" w:eastAsia="宋体"/>
          <w:b w:val="false"/>
          <w:i w:val="false"/>
          <w:color w:val="080808"/>
          <w:sz w:val="21"/>
          <w:shd w:fill="ffffff"/>
        </w:rPr>
        <w:t>从右向左赋值</w:t>
      </w:r>
    </w:p>
    <w:bookmarkEnd w:id="15"/>
    <w:bookmarkStart w:name="zFOq0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int num1 = 19;</w:t>
        <w:br/>
        <w:t>int num2 = 89;</w:t>
        <w:br/>
        <w:t>int temp;</w:t>
        <w:br/>
        <w:t>temp = num1;</w:t>
        <w:br/>
        <w:t>num1 = num2;</w:t>
        <w:br/>
        <w:t>num2 = temp;</w:t>
        <w:br/>
        <w:t>System.out.println(num1 + "," + num2+","+temp);</w:t>
        <w:br/>
      </w:r>
    </w:p>
    <w:bookmarkEnd w:id="16"/>
    <w:bookmarkStart w:name="uuTrU" w:id="1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44444"/>
        </w:rPr>
        <w:t>三、基本数据类型</w:t>
      </w:r>
    </w:p>
    <w:bookmarkEnd w:id="17"/>
    <w:bookmarkStart w:name="ea72N" w:id="1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1、八种基本</w:t>
      </w:r>
      <w:r>
        <w:rPr>
          <w:rFonts w:ascii="宋体" w:hAnsi="Times New Roman" w:eastAsia="宋体"/>
          <w:color w:val="444444"/>
        </w:rPr>
        <w:t>数据</w:t>
      </w:r>
      <w:r>
        <w:rPr>
          <w:rFonts w:ascii="宋体" w:hAnsi="Times New Roman" w:eastAsia="宋体"/>
          <w:color w:val="333333"/>
        </w:rPr>
        <w:t>类型</w:t>
      </w:r>
    </w:p>
    <w:bookmarkEnd w:id="18"/>
    <w:bookmarkStart w:name="bCHp2" w:id="1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156"/>
        <w:gridCol w:w="2174"/>
        <w:gridCol w:w="2089"/>
        <w:gridCol w:w="3072"/>
        <w:gridCol w:w="3143"/>
      </w:tblGrid>
      <w:tr>
        <w:trPr>
          <w:trHeight w:val="495" w:hRule="atLeast"/>
        </w:trPr>
        <w:tc>
          <w:tcPr>
            <w:tcW w:w="31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514a03" w:id="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585a5a"/>
                <w:sz w:val="21"/>
              </w:rPr>
              <w:t>基本数据类型</w:t>
            </w:r>
          </w:p>
          <w:bookmarkEnd w:id="20"/>
        </w:tc>
        <w:tc>
          <w:tcPr>
            <w:tcW w:w="21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9d71051" w:id="2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585a5a"/>
                <w:sz w:val="21"/>
              </w:rPr>
              <w:t>默认值</w:t>
            </w:r>
          </w:p>
          <w:bookmarkEnd w:id="21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91208e3" w:id="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585a5a"/>
                <w:sz w:val="21"/>
              </w:rPr>
              <w:t>大小（字节）</w:t>
            </w:r>
          </w:p>
          <w:bookmarkEnd w:id="22"/>
        </w:tc>
        <w:tc>
          <w:tcPr>
            <w:tcW w:w="30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49e219" w:id="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585a5a"/>
                <w:sz w:val="21"/>
              </w:rPr>
              <w:t>取值范围</w:t>
            </w:r>
          </w:p>
          <w:bookmarkEnd w:id="23"/>
        </w:tc>
        <w:tc>
          <w:tcPr>
            <w:tcW w:w="31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af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9bbe87" w:id="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585a5a"/>
                <w:sz w:val="21"/>
              </w:rPr>
              <w:t>示例</w:t>
            </w:r>
          </w:p>
          <w:bookmarkEnd w:id="24"/>
        </w:tc>
      </w:tr>
      <w:tr>
        <w:trPr>
          <w:trHeight w:val="555" w:hRule="atLeast"/>
        </w:trPr>
        <w:tc>
          <w:tcPr>
            <w:tcW w:w="31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749bc37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byte（位）</w:t>
            </w:r>
          </w:p>
          <w:bookmarkEnd w:id="25"/>
        </w:tc>
        <w:tc>
          <w:tcPr>
            <w:tcW w:w="21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ea1629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0</w:t>
            </w:r>
          </w:p>
          <w:bookmarkEnd w:id="26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73a3dc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1</w:t>
            </w:r>
          </w:p>
          <w:bookmarkEnd w:id="27"/>
        </w:tc>
        <w:tc>
          <w:tcPr>
            <w:tcW w:w="30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8af382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-2^7—2^7-1</w:t>
            </w:r>
          </w:p>
          <w:bookmarkEnd w:id="28"/>
        </w:tc>
        <w:tc>
          <w:tcPr>
            <w:tcW w:w="31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d0d748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byte a=10;</w:t>
            </w:r>
          </w:p>
          <w:bookmarkEnd w:id="29"/>
        </w:tc>
      </w:tr>
      <w:tr>
        <w:trPr>
          <w:trHeight w:val="675" w:hRule="atLeast"/>
        </w:trPr>
        <w:tc>
          <w:tcPr>
            <w:tcW w:w="31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0d338b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boolean（布尔值）</w:t>
            </w:r>
          </w:p>
          <w:bookmarkEnd w:id="30"/>
        </w:tc>
        <w:tc>
          <w:tcPr>
            <w:tcW w:w="21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9b3b65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false</w:t>
            </w:r>
          </w:p>
          <w:bookmarkEnd w:id="31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b07bc0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1</w:t>
            </w:r>
          </w:p>
          <w:bookmarkEnd w:id="32"/>
        </w:tc>
        <w:tc>
          <w:tcPr>
            <w:tcW w:w="30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9ae873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true/false</w:t>
            </w:r>
          </w:p>
          <w:bookmarkEnd w:id="33"/>
        </w:tc>
        <w:tc>
          <w:tcPr>
            <w:tcW w:w="31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a0f8f7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boolean b=true;</w:t>
            </w:r>
          </w:p>
          <w:bookmarkEnd w:id="34"/>
        </w:tc>
      </w:tr>
      <w:tr>
        <w:trPr>
          <w:trHeight w:val="495" w:hRule="atLeast"/>
        </w:trPr>
        <w:tc>
          <w:tcPr>
            <w:tcW w:w="31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2cee4d" w:id="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char（字符）</w:t>
            </w:r>
          </w:p>
          <w:bookmarkEnd w:id="35"/>
        </w:tc>
        <w:tc>
          <w:tcPr>
            <w:tcW w:w="21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2d6d84" w:id="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'\u0000'</w:t>
            </w:r>
          </w:p>
          <w:bookmarkEnd w:id="36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b69f304" w:id="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2</w:t>
            </w:r>
          </w:p>
          <w:bookmarkEnd w:id="37"/>
        </w:tc>
        <w:tc>
          <w:tcPr>
            <w:tcW w:w="30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c070b6" w:id="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0—2^16-1</w:t>
            </w:r>
          </w:p>
          <w:bookmarkEnd w:id="38"/>
        </w:tc>
        <w:tc>
          <w:tcPr>
            <w:tcW w:w="31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2bbe6c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char c='c'</w:t>
            </w:r>
          </w:p>
          <w:bookmarkEnd w:id="39"/>
        </w:tc>
      </w:tr>
      <w:tr>
        <w:trPr>
          <w:trHeight w:val="495" w:hRule="atLeast"/>
        </w:trPr>
        <w:tc>
          <w:tcPr>
            <w:tcW w:w="31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fadc73f" w:id="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short（短整数）</w:t>
            </w:r>
          </w:p>
          <w:bookmarkEnd w:id="40"/>
        </w:tc>
        <w:tc>
          <w:tcPr>
            <w:tcW w:w="21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755f55" w:id="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0</w:t>
            </w:r>
          </w:p>
          <w:bookmarkEnd w:id="41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28fcbf1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2</w:t>
            </w:r>
          </w:p>
          <w:bookmarkEnd w:id="42"/>
        </w:tc>
        <w:tc>
          <w:tcPr>
            <w:tcW w:w="30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ad7f20" w:id="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-2^15—2^15-1</w:t>
            </w:r>
          </w:p>
          <w:bookmarkEnd w:id="43"/>
        </w:tc>
        <w:tc>
          <w:tcPr>
            <w:tcW w:w="31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402a54" w:id="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short d=10;</w:t>
            </w:r>
          </w:p>
          <w:bookmarkEnd w:id="44"/>
        </w:tc>
      </w:tr>
      <w:tr>
        <w:trPr>
          <w:trHeight w:val="495" w:hRule="atLeast"/>
        </w:trPr>
        <w:tc>
          <w:tcPr>
            <w:tcW w:w="31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bd9a9c" w:id="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int（整数）</w:t>
            </w:r>
          </w:p>
          <w:bookmarkEnd w:id="45"/>
        </w:tc>
        <w:tc>
          <w:tcPr>
            <w:tcW w:w="21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fc4ade" w:id="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0</w:t>
            </w:r>
          </w:p>
          <w:bookmarkEnd w:id="46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5da864" w:id="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4</w:t>
            </w:r>
          </w:p>
          <w:bookmarkEnd w:id="47"/>
        </w:tc>
        <w:tc>
          <w:tcPr>
            <w:tcW w:w="30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fa94997" w:id="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-2^31—2^31-1</w:t>
            </w:r>
          </w:p>
          <w:bookmarkEnd w:id="48"/>
        </w:tc>
        <w:tc>
          <w:tcPr>
            <w:tcW w:w="31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4179ab" w:id="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int e=10;</w:t>
            </w:r>
          </w:p>
          <w:bookmarkEnd w:id="49"/>
        </w:tc>
      </w:tr>
      <w:tr>
        <w:trPr>
          <w:trHeight w:val="495" w:hRule="atLeast"/>
        </w:trPr>
        <w:tc>
          <w:tcPr>
            <w:tcW w:w="31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e19792" w:id="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long（长整数）</w:t>
            </w:r>
          </w:p>
          <w:bookmarkEnd w:id="50"/>
        </w:tc>
        <w:tc>
          <w:tcPr>
            <w:tcW w:w="21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cabcba5" w:id="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0</w:t>
            </w:r>
          </w:p>
          <w:bookmarkEnd w:id="51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f663cd" w:id="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8</w:t>
            </w:r>
          </w:p>
          <w:bookmarkEnd w:id="52"/>
        </w:tc>
        <w:tc>
          <w:tcPr>
            <w:tcW w:w="30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a12c7ea" w:id="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-2^63—2^63-1</w:t>
            </w:r>
          </w:p>
          <w:bookmarkEnd w:id="53"/>
        </w:tc>
        <w:tc>
          <w:tcPr>
            <w:tcW w:w="31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0b510c" w:id="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long f=10L;</w:t>
            </w:r>
          </w:p>
          <w:bookmarkEnd w:id="54"/>
        </w:tc>
      </w:tr>
      <w:tr>
        <w:trPr>
          <w:trHeight w:val="495" w:hRule="atLeast"/>
        </w:trPr>
        <w:tc>
          <w:tcPr>
            <w:tcW w:w="31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6279c1e" w:id="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float（单精度）</w:t>
            </w:r>
          </w:p>
          <w:bookmarkEnd w:id="55"/>
        </w:tc>
        <w:tc>
          <w:tcPr>
            <w:tcW w:w="21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be7bd1" w:id="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0.0f</w:t>
            </w:r>
          </w:p>
          <w:bookmarkEnd w:id="56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5ccf39" w:id="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4</w:t>
            </w:r>
          </w:p>
          <w:bookmarkEnd w:id="57"/>
        </w:tc>
        <w:tc>
          <w:tcPr>
            <w:tcW w:w="30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85507d" w:id="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-2^31—2^31-1</w:t>
            </w:r>
          </w:p>
          <w:bookmarkEnd w:id="58"/>
        </w:tc>
        <w:tc>
          <w:tcPr>
            <w:tcW w:w="31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dcc8aa" w:id="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float g=10.0F;</w:t>
            </w:r>
          </w:p>
          <w:bookmarkEnd w:id="59"/>
        </w:tc>
      </w:tr>
      <w:tr>
        <w:trPr>
          <w:trHeight w:val="495" w:hRule="atLeast"/>
        </w:trPr>
        <w:tc>
          <w:tcPr>
            <w:tcW w:w="31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fc1da8" w:id="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double（双精度）</w:t>
            </w:r>
          </w:p>
          <w:bookmarkEnd w:id="60"/>
        </w:tc>
        <w:tc>
          <w:tcPr>
            <w:tcW w:w="21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00fca8" w:id="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0.0d</w:t>
            </w:r>
          </w:p>
          <w:bookmarkEnd w:id="61"/>
        </w:tc>
        <w:tc>
          <w:tcPr>
            <w:tcW w:w="208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379381" w:id="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8</w:t>
            </w:r>
          </w:p>
          <w:bookmarkEnd w:id="62"/>
        </w:tc>
        <w:tc>
          <w:tcPr>
            <w:tcW w:w="30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a65d38c" w:id="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-2^63—2^63-1</w:t>
            </w:r>
          </w:p>
          <w:bookmarkEnd w:id="63"/>
        </w:tc>
        <w:tc>
          <w:tcPr>
            <w:tcW w:w="314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1946003" w:id="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double h=10.0;</w:t>
            </w:r>
          </w:p>
          <w:bookmarkEnd w:id="64"/>
        </w:tc>
      </w:tr>
    </w:tbl>
    <w:bookmarkEnd w:id="19"/>
    <w:bookmarkStart w:name="sCHcj" w:id="6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2、布尔值</w:t>
      </w:r>
    </w:p>
    <w:bookmarkEnd w:id="6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cec03572" w:id="66"/>
      <w:r>
        <w:rPr>
          <w:rFonts w:ascii="宋体" w:hAnsi="Times New Roman" w:eastAsia="宋体"/>
          <w:b w:val="false"/>
          <w:i w:val="false"/>
          <w:color w:val="4d4d4d"/>
          <w:sz w:val="21"/>
        </w:rPr>
        <w:t>布尔类型使用boolean关键字声明，并且只能是true或false：</w:t>
      </w:r>
    </w:p>
    <w:bookmarkEnd w:id="66"/>
    <w:bookmarkStart w:name="D3Dda" w:id="6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boolean isJavaFun = true;</w:t>
        <w:br/>
        <w:t>boolean isFishTasty = false;</w:t>
        <w:br/>
        <w:t xml:space="preserve">System.out.println(isJavaFun);    </w:t>
        <w:br/>
        <w:t xml:space="preserve">System.out.println(isFishTasty);   </w:t>
        <w:br/>
      </w:r>
    </w:p>
    <w:bookmarkEnd w:id="6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cf7c554d" w:id="68"/>
      <w:r>
        <w:rPr>
          <w:rFonts w:ascii="宋体" w:hAnsi="Times New Roman" w:eastAsia="宋体"/>
          <w:b w:val="false"/>
          <w:i w:val="false"/>
          <w:color w:val="4d4d4d"/>
          <w:sz w:val="21"/>
        </w:rPr>
        <w:t>可以使用比较运算符，例如，大于（&gt; ）运算符来查找表达式（或变量）是否为真：</w:t>
      </w:r>
    </w:p>
    <w:bookmarkEnd w:id="68"/>
    <w:bookmarkStart w:name="pREUl" w:id="6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>int x = 10;</w:t>
        <w:br/>
        <w:t>int y = 9;</w:t>
        <w:br/>
        <w:t xml:space="preserve">System.out.println(x &gt; y); </w:t>
        <w:br/>
      </w:r>
    </w:p>
    <w:bookmarkEnd w:id="69"/>
    <w:bookmarkStart w:name="FAi1j" w:id="7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3、字符串</w:t>
      </w:r>
    </w:p>
    <w:bookmarkEnd w:id="7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264baf34" w:id="71"/>
      <w:r>
        <w:rPr>
          <w:rFonts w:ascii="宋体" w:hAnsi="Times New Roman" w:eastAsia="宋体"/>
          <w:b w:val="false"/>
          <w:i w:val="false"/>
          <w:color w:val="4d4d4d"/>
          <w:sz w:val="21"/>
        </w:rPr>
        <w:t>St</w:t>
      </w:r>
      <w:r>
        <w:rPr>
          <w:rFonts w:ascii="宋体" w:hAnsi="Times New Roman" w:eastAsia="宋体"/>
          <w:b w:val="false"/>
          <w:i w:val="false"/>
          <w:color w:val="808080"/>
          <w:sz w:val="21"/>
        </w:rPr>
        <w:t>ring表示字符串类型，属于引用数据类型，不属于基本数据类型。</w:t>
      </w:r>
    </w:p>
    <w:bookmarkEnd w:id="71"/>
    <w:bookmarkStart w:name="nGTCH" w:id="7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String s1 = "javaEE";</w:t>
        <w:br/>
        <w:t>String s2 = "javaEE";</w:t>
        <w:br/>
      </w:r>
    </w:p>
    <w:bookmarkEnd w:id="7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