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2545"/>
          <w:sz w:val="40"/>
        </w:rPr>
        <w:t>Group 8 Defect LLM Project</w:t>
        <w:br/>
        <w:t>当前进展、结果与运行逻辑汇总</w:t>
      </w:r>
    </w:p>
    <w:p>
      <w:pPr>
        <w:jc w:val="center"/>
      </w:pPr>
      <w:r>
        <w:rPr>
          <w:rFonts w:ascii="Arial" w:hAnsi="Arial"/>
          <w:color w:val="555555"/>
          <w:sz w:val="20"/>
        </w:rPr>
        <w:t>更新日期：2026-06-01 | 项目路径：/gpfs/projects/imt526a/group8/final</w:t>
      </w:r>
    </w:p>
    <w:p>
      <w:pPr>
        <w:pStyle w:val="Heading1"/>
      </w:pPr>
      <w:r>
        <w:rPr>
          <w:rFonts w:ascii="Arial" w:hAnsi="Arial"/>
          <w:color w:val="1F4D78"/>
        </w:rPr>
        <w:t>1. 项目目标</w:t>
      </w:r>
    </w:p>
    <w:p>
      <w:pPr>
        <w:spacing w:after="120" w:line="276" w:lineRule="auto"/>
      </w:pPr>
      <w:r>
        <w:rPr>
          <w:rFonts w:ascii="Arial" w:hAnsi="Arial"/>
          <w:sz w:val="21"/>
        </w:rPr>
        <w:t>这个项目的核心目标是：在 CodeXGLUE/Devign 风格的软件缺陷检测任务上，比较不同 LLM/模型方案对“代码是否有缺陷”的二分类效果，并形成可以写进报告的实验证据。</w:t>
      </w:r>
    </w:p>
    <w:p>
      <w:pPr>
        <w:spacing w:after="120" w:line="276" w:lineRule="auto"/>
      </w:pPr>
      <w:r>
        <w:rPr>
          <w:rFonts w:ascii="Arial" w:hAnsi="Arial"/>
          <w:sz w:val="21"/>
        </w:rPr>
        <w:t>目前主线不是只看 accuracy，而是同时看 macro-F1 和 defective-F1，因为数据集类别并不完全均衡，而且模型如果只预测 non_defective，也可能得到看似不低的 accuracy，但对真正有缺陷的代码没有识别能力。</w:t>
      </w:r>
    </w:p>
    <w:p>
      <w:pPr>
        <w:pStyle w:val="Heading1"/>
      </w:pPr>
      <w:r>
        <w:rPr>
          <w:rFonts w:ascii="Arial" w:hAnsi="Arial"/>
          <w:color w:val="1F4D78"/>
        </w:rPr>
        <w:t>2. 已经完成的内容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完成了项目环境和运行路径整理，Tillicum 项目目录为 /gpfs/projects/imt526a/group8/final。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完成了 LoRA fine-tuning 主实验，产物为 outputs/qwen25_7b_lora_bf16_512/final_adapter。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完成了 fine-tuned LoRA 在 validation 和 test split 上的评估，并生成 metrics/predictions 文件。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完成了 zero-shot baseline，用于衡量不训练时模型的原始能力。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完成了 4-shot few-shot baseline，但结果显示模型退化为几乎全预测 non_defective，因此不能作为有力提升证据。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完成了 validation/test 的错误分析文件，包含误分类样本和错误类型摘要。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已经启动下一步 GraphCodeBERT encoder baseline，用来补强和传统代码模型的对比。</w:t>
      </w:r>
    </w:p>
    <w:p>
      <w:pPr>
        <w:pStyle w:val="Heading1"/>
      </w:pPr>
      <w:r>
        <w:rPr>
          <w:rFonts w:ascii="Arial" w:hAnsi="Arial"/>
          <w:color w:val="1F4D78"/>
        </w:rPr>
        <w:t>3. 当前主要结果</w:t>
      </w:r>
    </w:p>
    <w:p>
      <w:pPr>
        <w:spacing w:after="120" w:line="276" w:lineRule="auto"/>
      </w:pPr>
      <w:r>
        <w:rPr>
          <w:rFonts w:ascii="Arial" w:hAnsi="Arial"/>
          <w:sz w:val="21"/>
        </w:rPr>
        <w:t>下面这张表是目前最关键的可报告结果。数字为已完成实验的当前记录，GraphCodeBERT 仍在运行/排队监控中。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shd w:fill="1F4D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088"/>
            <w:vAlign w:val="center"/>
            <w:shd w:fill="1F4D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Validation</w:t>
            </w:r>
          </w:p>
        </w:tc>
        <w:tc>
          <w:tcPr>
            <w:tcW w:type="dxa" w:w="2088"/>
            <w:vAlign w:val="center"/>
            <w:shd w:fill="1F4D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3816"/>
            <w:vAlign w:val="center"/>
            <w:shd w:fill="1F4D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Zero-shot Qwen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 0.5201</w:t>
              <w:br/>
              <w:t>Macro-F1 0.5086</w:t>
              <w:br/>
              <w:t>Defective-F1 0.4332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 0.5263</w:t>
              <w:br/>
              <w:t>Macro-F1 0.5170</w:t>
              <w:br/>
              <w:t>Defective-F1 0.4825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无训练基线；能做出一些判断，但缺陷类识别仍弱。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4-shot Qwen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 0.5655</w:t>
              <w:br/>
              <w:t>Macro-F1 0.3612</w:t>
              <w:br/>
              <w:t>Defective-F1 0.0000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 0.5406</w:t>
              <w:br/>
              <w:t>Macro-F1 0.3509</w:t>
              <w:br/>
              <w:t>Defective-F1 0.0000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accuracy 看起来不差，但实际全偏向 non_defective，不适合作为主要结果。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LoRA fine-tuned Qwen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 0.5556</w:t>
              <w:br/>
              <w:t>Macro-F1 0.5509</w:t>
              <w:br/>
              <w:t>Defective-F1 0.5045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Acc 0.5523</w:t>
              <w:br/>
              <w:t>Macro-F1 0.5507</w:t>
              <w:br/>
              <w:t>Defective-F1 0.5236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当前最稳的 LLM 结果；相比 zero-shot，test macro-F1 提升约 +0.0337。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GraphCodeBERT baseline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运行/排队中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待生成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用于回答“传统代码 encoder 是否比 LLM fine-tuning 更强”。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78"/>
        </w:rPr>
        <w:t>4. Fine-tuning 前后对比</w:t>
      </w:r>
    </w:p>
    <w:p>
      <w:pPr>
        <w:spacing w:after="120" w:line="276" w:lineRule="auto"/>
      </w:pPr>
      <w:r>
        <w:rPr>
          <w:rFonts w:ascii="Arial" w:hAnsi="Arial"/>
          <w:sz w:val="21"/>
        </w:rPr>
        <w:t>Fine-tuning 的提升不是特别巨大，但它是稳定且方向正确的：zero-shot test macro-F1 约为 0.5170，LoRA fine-tuned test macro-F1 约为 0.5507，提升约 +0.0337；defective-F1 从 0.4825 提升到 0.5236，说明模型对缺陷类的识别能力确实变好。</w:t>
      </w:r>
    </w:p>
    <w:p>
      <w:pPr>
        <w:spacing w:after="120" w:line="276" w:lineRule="auto"/>
      </w:pPr>
      <w:r>
        <w:rPr>
          <w:rFonts w:ascii="Arial" w:hAnsi="Arial"/>
          <w:sz w:val="21"/>
        </w:rPr>
        <w:t>相比之下，4-shot 的 accuracy 有 0.5406，但 defective recall 和 defective-F1 都是 0，说明它几乎没有识别任何 defective 样本。因此报告里应该强调：accuracy 不能单独说明模型好坏，macro-F1/defective-F1 才是更有说服力的指标。</w:t>
      </w:r>
    </w:p>
    <w:p>
      <w:pPr>
        <w:pStyle w:val="Heading1"/>
      </w:pPr>
      <w:r>
        <w:rPr>
          <w:rFonts w:ascii="Arial" w:hAnsi="Arial"/>
          <w:color w:val="1F4D78"/>
        </w:rPr>
        <w:t>5. 现在正在做什么</w:t>
      </w:r>
    </w:p>
    <w:p>
      <w:pPr>
        <w:spacing w:after="120" w:line="276" w:lineRule="auto"/>
      </w:pPr>
      <w:r>
        <w:rPr>
          <w:rFonts w:ascii="Arial" w:hAnsi="Arial"/>
          <w:sz w:val="21"/>
        </w:rPr>
        <w:t>当前正在跑 GraphCodeBERT encoder baseline。这个实验是为了增加一个非生成式、代码预训练 encoder 的对照组，避免最终报告只有 prompt/LoRA LLM 之间的比较。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Slurm job id：131579。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脚本路径：outputs/run_graphcodebert_1h.slurm。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提交记录：outputs/graphcodebert_sbatch.txt。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预期输出：outputs/graphcodebert_defect_baseline/validation_metrics.json。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日志位置：outputs/slurm/graphcodebert-*.out 和 outputs/slurm/graphcodebert-*.err。</w:t>
      </w:r>
    </w:p>
    <w:p>
      <w:pPr>
        <w:spacing w:after="120" w:line="276" w:lineRule="auto"/>
      </w:pPr>
      <w:r>
        <w:rPr>
          <w:rFonts w:ascii="Arial" w:hAnsi="Arial"/>
          <w:sz w:val="21"/>
        </w:rPr>
        <w:t>如果这个任务还在 pending，最常见原因是 Tillicum 账户同时可用的 GPU job 数有限，当前 OOD GPU session 占着额度时，Slurm job 会等待。等额度释放后它会继续排队/启动。</w:t>
      </w:r>
    </w:p>
    <w:p>
      <w:pPr>
        <w:pStyle w:val="Heading1"/>
      </w:pPr>
      <w:r>
        <w:rPr>
          <w:rFonts w:ascii="Arial" w:hAnsi="Arial"/>
          <w:color w:val="1F4D78"/>
        </w:rPr>
        <w:t>6. 各步骤之间的逻辑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先跑 zero-shot：建立“不训练时模型能做到什么”的最低成本基线。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再跑 LoRA fine-tuning：验证 proposal 中的核心假设，即通过小参数量微调让模型更适应缺陷检测任务。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再做 validation/test 评估：validation 用来观察模型选择是否合理，test 用来报告最终泛化结果。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再做 error analysis：把错误样本整理出来，方便报告解释模型为什么错、错在哪里。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再跑 few-shot：测试 prompt 中给少量样例是否能替代训练；当前结果说明 few-shot 在这个任务上不稳定。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最后补 GraphCodeBERT：加入传统代码 encoder baseline，让最终结论更有说服力，也给提高 F1 留一个实际方向。</w:t>
      </w:r>
    </w:p>
    <w:p>
      <w:pPr>
        <w:pStyle w:val="Heading1"/>
      </w:pPr>
      <w:r>
        <w:rPr>
          <w:rFonts w:ascii="Arial" w:hAnsi="Arial"/>
          <w:color w:val="1F4D78"/>
        </w:rPr>
        <w:t>7. 结果文件在哪里看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shd w:fill="1F4D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6912"/>
            <w:vAlign w:val="center"/>
            <w:shd w:fill="1F4D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路径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LoRA adapter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outputs/qwen25_7b_lora_bf16_512/final_adapter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LoRA validation metrics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outputs/qwen25_7b_lora_bf16_512/validation_metrics.json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LoRA test metrics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outputs/qwen25_7b_lora_bf16_512/test_metrics.json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LoRA predictions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outputs/qwen25_7b_lora_bf16_512/validation_predictions.csv / test_predictions.csv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Zero-shot metrics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outputs/zero_fewshot_0_shot_validation_metrics.json / outputs/zero_fewshot_0_shot_test_metrics.json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4-shot metrics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outputs/zero_fewshot_4_shot_validation_metrics.json / outputs/zero_fewshot_4_shot_test_metrics.json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Report-ready summary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outputs/report_ready_metrics.csv / outputs/report_ready_metrics.md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Error analysis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outputs/qwen25_7b_lora_bf16_512/error_analysis_validation/ 和 error_analysis_test/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GraphCodeBERT logs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outputs/slurm/graphcodebert-*.out / graphcodebert-*.err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78"/>
        </w:rPr>
        <w:t>8. 目前是否完成 proposal</w:t>
      </w:r>
    </w:p>
    <w:p>
      <w:pPr>
        <w:spacing w:after="120" w:line="276" w:lineRule="auto"/>
      </w:pPr>
      <w:r>
        <w:rPr>
          <w:rFonts w:ascii="Arial" w:hAnsi="Arial"/>
          <w:sz w:val="21"/>
        </w:rPr>
        <w:t>从 proposal 的主线来看，核心 fine-tuning 实验、zero-shot 对比、test evaluation 和 error analysis 已经完成。现在额外补 GraphCodeBERT baseline，是为了让最终报告更完整、更有说服力：如果 GraphCodeBERT 更强，可以作为 strong baseline；如果 LoRA 接近或超过它，也能强化 fine-tuning 的价值。</w:t>
      </w:r>
    </w:p>
    <w:p>
      <w:pPr>
        <w:spacing w:after="120" w:line="276" w:lineRule="auto"/>
      </w:pPr>
      <w:r>
        <w:rPr>
          <w:rFonts w:ascii="Arial" w:hAnsi="Arial"/>
          <w:sz w:val="21"/>
        </w:rPr>
        <w:t>因此当前状态可以概括为：主实验已完成，报告所需核心结果已具备；正在补充更强 baseline 和可解释对比，以提升最终呈现质量。</w:t>
      </w:r>
    </w:p>
    <w:p>
      <w:pPr>
        <w:pStyle w:val="Heading1"/>
      </w:pPr>
      <w:r>
        <w:rPr>
          <w:rFonts w:ascii="Arial" w:hAnsi="Arial"/>
          <w:color w:val="1F4D78"/>
        </w:rPr>
        <w:t>9. 下一步建议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继续监控 GraphCodeBERT，拿到 validation/test 指标后加入总表。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报告里优先展示 macro-F1 和 defective-F1，accuracy 作为辅助指标。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把 4-shot 作为负面/诊断结果：说明 naive few-shot prompt 对该任务不可靠。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如果时间允许，再尝试阈值调整、class weight、或更长/更稳的 encoder baseline，以争取进一步提升 defective-F1。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>Group 8 Defect LLM Project Status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