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知识库文件管理系统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32"/>
          <w:szCs w:val="32"/>
        </w:rPr>
        <w:t xml:space="preserve">软件需求规格说明书（SRS）</w:t>
      </w:r>
    </w:p>
    <w:p>
      <w:pPr>
        <w:spacing w:after="1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v1.0</w:t>
      </w:r>
    </w:p>
    <w:p>
      <w:pPr>
        <w:spacing w:after="1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2026年6月7日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  文档概述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 编写目的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本文档是知识库文件管理系统的软件需求规格说明书（SRS），旨在全面、准确地描述系统的功能需求、非功能需求、数据库设计、接口设计及安全策略，为后续的设计、开发、测试提供明确的依据。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 系统概述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知识库文件管理系统采用 B/S 架构，提供文件上传、下载、管理、标签分类等功能。系统支持多用户使用，具备角色权限管理、文件夹树形结构管理、标签体系、批量下载等特性，适用于企业内部知识文档的集中存储与共享。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 术语定义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B/S 架构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Browser/Server，浏览器/服务器架构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JSON Web Token，无状态认证令牌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RESTful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基于 HTTP 方法的资源导向接口设计风格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白名单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仅允许特定文件扩展名上传的安全策略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通用唯一识别码，用于文件存储命名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软删除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逻辑删除，仅标记记录为已删除状态，不物理删除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 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后端框架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Java / Spring Boot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RESTful API 服务、业务逻辑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MySQL 8.0+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数据持久化存储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本地文件系统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文件物理存储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Vue.js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用户界面渲染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UI 组件库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Element UI / Element Plus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后台管理界面组件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认证方案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JWT (Access + Refresh Token)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无状态身份认证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文件打包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ZIP4J / Apache Commons Compress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多文件批量下载时的 ZIP 打包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数据库迁移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Flyway / Liquibase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数据库版本管理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密码加密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BCrypt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用户密码安全哈希存储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  角色与权限体系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超级管理员 (ADMIN)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系统最高权限用户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查看、下载、管理所有用户的文件；上传文件；配置系统参数（允许的文件扩展名、初始文件夹模板）；管理用户账户；查看操作日志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普通用户 (USER)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普通系统使用者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仅可管理自己的文件和文件夹；支持多设备同时登录；可创建、编辑、删除自己的标签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  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 用户管理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4.1.1  注册与登录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用户名 + 密码登录，密码使用 BCrypt 加密存储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JWT 无状态认证，Access Token 有效期 30 分钟，Refresh Token 有效期 7 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支持多设备同时在线，同一用户可在多个设备上持有独立的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提供 Token 刷新接口，Access Token 过期后可通过 Refresh Token 无感获取新 Token，无需重新登录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提供登出接口，登出后将当前 Token 加入黑名单（Redis 缓存）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用户修改密码后，所有已签发的 Token 立即失效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4.1.2  新用户初始化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新用户注册成功后，系统自动根据管理员预配置的文件夹模板，为其创建初始文件夹目录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模板支持树形多层嵌套结构（如：文档/工作/报告）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模板仅影响新注册用户，已存在用户不受影响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4.1.3  存储配额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每个用户拥有存储空间配额，管理员可配置系统默认配额和单用户配额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上传文件前校验剩余空间，不足时拒绝上传并提示用户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 文件管理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4.2.1  文件上传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支持单文件上传（multipart/form-data）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支持文件夹形式上传，前端递归遍历文件夹后携带路径信息上传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存储文件名使用 UUID，避免文件名冲突和路径遍历攻击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上传前校验：文件扩展名白名单 + MIME 类型双重校验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单文件大小限制：默认 500MB，管理员可配置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提供上传进度条反馈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4.2.2  文件冲突处理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同一文件夹内上传同名文件时，默认拒绝上传并提示用户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提供“覆盖”选项，用户确认后可覆盖旧文件，旧文件进入软删除状态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4.2.3  文件操作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支持文件重命名（修改显示名称，不影响存储名）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支持文件元数据更新（名称、标签等）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支持替换文件内容（重新上传）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支持文件移动到指定文件夹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支持文件软删除（标记为已删除状态，可恢复）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支持单文件下载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支持多文件批量下载，服务端打包为 ZIP 后下载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支持按文件夹、标签、关键词筛选文件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4.2.4  管理员文件操作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超级管理员可查看所有用户的文件列表，支持按用户筛选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超级管理员可下载任意用户的文件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服务端必须校验访问权限：普通用户只能访问自己的文件，管理员可访问所有文件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 文件夹管理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支持在指定文件夹中创建子文件夹，支持多层嵌套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支持文件夹重命名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支持文件夹移动（包括其内所有子内容）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获取文件夹内容时支持分页，返回子文件夹和文件列表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支持面包屑导航，显示当前文件夹路径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 删除策略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删除文件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软删除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标记为已删除状态，不物理删除，可恢复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删除非空文件夹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阻止删除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提示用户先清空或移动内容，不提供递归删除选项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删除空文件夹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允许删除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直接删除，同时软删除其下所有已软删除的子文件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删除标签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级联清理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自动清理 file_tags 关联记录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删除用户（管理员）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软删除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用户账户软删除，文件和文件夹保留但不可访问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4.5  标签系统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用户可为文件打标签，一个文件可关联多个标签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标签数量不限，支持中英文混合命名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用户可自行创建、删除标签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同一用户下标签名称不可重复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支持通过标签筛选文件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4.6  管理员配置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4.6.1  文件扩展名白名单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超级管理员可配置允许上传的文件扩展名（严格模式，仅白名单内的扩展名允许上传）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配置示例：.pdf, .doc, .docx, .xls, .xlsx, .ppt, .pptx, .jpg, .png, .zip, .txt, 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扩展名校验不区分大小写，统一转为小写后比对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4.6.2  初始文件夹模板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超级管理员可配置新用户的初始文件夹模板，支持树形多层嵌套结构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模板修改仅影响新注册用户，已有用户不受影响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模板示例：文档/工作/报告、文档/个人/笔记、资源/图片、资源/模板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4.6.3  用户管理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超级管理员可查看用户列表（支持分页、搜索）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超级管理员可删除用户（软删除）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超级管理员可重置用户密码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超级管理员可调整单个用户的存储配额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  数据库设计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 表结构总览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用户账户信息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folders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文件夹目录结构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文件元数据与存储信息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用户标签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file_tags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文件与标签的多对多关联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folder_templates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初始文件夹模板（管理员配置）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system_config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系统配置参数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operation_logs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操作审计日志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 表详细设计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5.2.1  users（用户表）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BCrypt 加密后的密码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ENUM('ADMIN','USER')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NULL, DEFAULT 'USER'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角色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storage_quota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DEFAULT 1073741824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存储配额（字节），默认 1GB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storage_used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已使用存储空间（字节）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is_deleted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TINYINT(1)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软删除标记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5.2.2  folders（文件夹表）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文件夹名称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FK -&gt; folders(id), 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父文件夹 ID，NULL 表示根目录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FK -&gt; users(id), 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所属用户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is_deleted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TINYINT(1)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软删除标记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5.2.3  files（文件表）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original_name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用户上传的原始文件名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storage_name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UUID 存储文件名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storage_path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物理存储路径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file_size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文件大小（字节）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mime_type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VARCHAR(128)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MIME 类型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file_hash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SHA-256 文件哈希，用于完整性校验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folder_id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FK -&gt; folders(id),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所属文件夹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FK -&gt; users(id),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所属用户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is_deleted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TINYINT(1)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软删除标记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删除时间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5.2.4  tags（标签表）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标签名称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FK -&gt; users(id),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所属用户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创建时间</w:t>
            </w:r>
          </w:p>
        </w:tc>
      </w:tr>
    </w:tbl>
    <w:p>
      <w:pPr>
        <w:spacing w:after="60" w:before="60"/>
        <w:ind w:left="360"/>
      </w:pPr>
      <w:r>
        <w:rPr>
          <w:rFonts w:ascii="Arial" w:eastAsia="Microsoft YaHei" w:hAnsi="Arial"/>
          <w:b w:val="false"/>
          <w:bCs w:val="false"/>
          <w:color w:val="666666"/>
          <w:sz w:val="21"/>
          <w:szCs w:val="21"/>
        </w:rPr>
        <w:t xml:space="preserve">联合唯一索引：UNIQUE(user_id, name)，保证同一用户下标签名称不重复。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5.2.5  file_tags（文件标签关联表）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file_id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FK -&gt; files(id),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tag_id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FK -&gt; tags(id),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标签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创建时间</w:t>
            </w:r>
          </w:p>
        </w:tc>
      </w:tr>
    </w:tbl>
    <w:p>
      <w:pPr>
        <w:spacing w:after="60" w:before="60"/>
        <w:ind w:left="360"/>
      </w:pPr>
      <w:r>
        <w:rPr>
          <w:rFonts w:ascii="Arial" w:eastAsia="Microsoft YaHei" w:hAnsi="Arial"/>
          <w:b w:val="false"/>
          <w:bCs w:val="false"/>
          <w:color w:val="666666"/>
          <w:sz w:val="21"/>
          <w:szCs w:val="21"/>
        </w:rPr>
        <w:t xml:space="preserve">联合唯一索引：UNIQUE(file_id, tag_id)，防止重复打标签。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5.2.6  folder_templates（文件夹模板表）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文件夹名称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FK -&gt; folder_templates(id), NULLABLE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父模板 ID，NULL 表示根节点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排序序号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5.2.7  system_config（系统配置表）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config_key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配置项键名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config_value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配置项值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配置项说明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预置配置项：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allowed_extensions：允许上传的文件扩展名列表，逗号分隔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max_file_size：单文件大小上限（字节）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default_storage_quota：新用户默认存储配额（字节）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5.2.8  operation_logs（操作日志表）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FK -&gt; users(id),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操作用户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操作类型（UPLOAD/DOWNLOAD/DELETE 等）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目标类型（FILE/FOLDER/TAG/USER 等）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target_id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目标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操作 IP 地址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操作详情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操作时间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  接口设计（RESTful API）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 统一规范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分页参数：page（页码，从 1 开始）、size（每页条数，默认 20）、sort（排序字段）、order（asc/desc）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分页响应格式：{ content: [], total: 100, page: 1, size: 20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统一响应格式：{ code: 200, message: "success", data: {}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认证方式：请求头携带 Authorization: Bearer &lt;token&gt;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 认证模块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用户名+密码登录，返回 Access Token 和 Refresh Token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新用户注册，自动创建初始文件夹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使用 Refresh Token 刷新 Access Token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登出，将当前 Token 加入黑名单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/api/auth/password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修改密码（需提供旧密码验证）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 文件模块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/api/files/upload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单文件上传（multipart/form-data）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/api/files/upload-folder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文件夹上传（携带目录路径信息）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获取当前用户的文件列表（支持分页、folder_id、tag_id、keyword 筛选）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获取单个文件详情/元数据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/api/files/{id}/download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下载单个文件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/api/files/download/batch?ids=1,2,3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批量下载（ZIP 打包）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/api/files/{id}/metadata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更新文件元数据（名称等）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/api/files/{id}/content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替换文件内容（重新上传）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/api/files/{id}/rename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文件重命名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/api/files/{id}/move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移动文件到指定文件夹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软删除文件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/api/files/{id}/restore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恢复已软删除的文件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6.4  文件夹模块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/api/folders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获取当前用户的文件夹树（支持分页）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/api/folders/{id}/contents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获取文件夹内容（子文件夹 + 文件，支持分页、排序）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/api/folders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创建文件夹（指定 parent_id）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/api/folders/{id}/rename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文件夹重命名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/api/folders/{id}/move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移动文件夹到指定父文件夹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/api/folders/{id}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删除空文件夹（非空时拒绝）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6.5  标签模块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/api/tags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获取当前用户的所有标签（支持分页）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/api/tags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创建标签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/api/tags/{id}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删除标签（自动清理关联）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/api/files/{id}/tags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为文件添加标签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/api/files/{fileId}/tags/{tagId}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移除文件的指定标签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6.6  管理员模块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获取用户列表（支持分页、搜索）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/api/admin/users/{id}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软删除用户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/api/admin/users/{id}/reset-password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重置用户密码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/api/admin/users/{id}/quota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调整用户存储配额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获取所有用户的文件列表（支持分页、按用户筛选）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/api/admin/files/user/{userId}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获取指定用户的文件列表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获取系统配置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更新系统配置（扩展名、文件夹模板等）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/api/admin/folder-templates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获取文件夹模板树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/api/admin/folder-templates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更新文件夹模板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/api/admin/logs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获取操作日志（支持分页、按用户/操作类型筛选）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  安全设计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 认证与授权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Access Token 有效期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30 分钟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Refresh Token 有效期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7 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Token 存储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前端 localStorage，请求头携带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Token 黑名单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Redis 缓存，登出/修改密码后加入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密码存储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BCrypt 哈希加密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接口权限校验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服务端每次请求均校验 JWT 及用户角色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 文件安全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文件存储名使用 UUID，不使用用户原始文件名，防止路径遍历攻击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文件上传时进行扩展名白名单 + MIME 类型双重校验，防止伪装扩展名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文件下载接口服务端校验：普通用户只能下载自己的文件，管理员可下载所有文件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单文件大小限制：默认 500MB，可由管理员配置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 接口安全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接口限流：登录接口限制请求频率，防止暴力破解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输入校验：所有用户输入均进行参数校验和 SQL 注入防护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HTTPS：生产环境必须启用 HTTPS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8  非功能需求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 性能需求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文件上传接口响应时间：单文件 &lt; 3 秒（100MB 以内）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文件列表接口响应时间：&lt; 500ms（单页 20 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支持并发用户数：≥ 100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 可用性需求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上传进度条反馈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支持拖拽文件/文件夹到页面上传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文件夹面包屑导航，显示当前路径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支持图片、PDF 等常见格式在线预览（可选）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8.3  运维需求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数据库定期备份（建议每日自动备份）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文件存储定期备份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操作日志保留周期：建议 90 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1"/>
          <w:szCs w:val="21"/>
        </w:rPr>
        <w:t xml:space="preserve">使用 Flyway/Liquibase 管理数据库版本变更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9  修改记录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2026-06-07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初始版本，完整需求文档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知识库文件管理系统 — 需求规格说明书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2026-06-07T13:07:43.297Z</dcterms:created>
  <dcterms:modified xsi:type="dcterms:W3CDTF">2026-06-07T13:07:43.300Z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