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b w:val="1"/>
          <w:color w:val="000000"/>
          <w:sz w:val="26"/>
          <w:szCs w:val="26"/>
        </w:rPr>
      </w:pPr>
      <w:bookmarkStart w:colFirst="0" w:colLast="0" w:name="_26tvvpxan6hj" w:id="0"/>
      <w:bookmarkEnd w:id="0"/>
      <w:r w:rsidDel="00000000" w:rsidR="00000000" w:rsidRPr="00000000">
        <w:rPr>
          <w:rFonts w:ascii="Lexend" w:cs="Lexend" w:eastAsia="Lexend" w:hAnsi="Lexend"/>
          <w:b w:val="1"/>
          <w:color w:val="000000"/>
          <w:sz w:val="26"/>
          <w:szCs w:val="26"/>
          <w:rtl w:val="0"/>
        </w:rPr>
        <w:t xml:space="preserve">Hospital Management System Documentation ( Code )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rFonts w:ascii="Lexend" w:cs="Lexend" w:eastAsia="Lexend" w:hAnsi="Lexend"/>
          <w:b w:val="1"/>
          <w:color w:val="000000"/>
          <w:sz w:val="22"/>
          <w:szCs w:val="22"/>
        </w:rPr>
      </w:pPr>
      <w:bookmarkStart w:colFirst="0" w:colLast="0" w:name="_gu4hdejbtjxv" w:id="1"/>
      <w:bookmarkEnd w:id="1"/>
      <w:r w:rsidDel="00000000" w:rsidR="00000000" w:rsidRPr="00000000">
        <w:rPr>
          <w:rFonts w:ascii="Lexend" w:cs="Lexend" w:eastAsia="Lexend" w:hAnsi="Lexend"/>
          <w:b w:val="1"/>
          <w:color w:val="000000"/>
          <w:sz w:val="22"/>
          <w:szCs w:val="22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The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Hospital Management System (HMS)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is designed to efficiently manage patient records, appointments, and emergency cases. The system uses multiple data structures including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Binary Search Tree (BST)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AVL Tree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Queue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and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Stack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to store and manage patient data effectively.</w:t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b w:val="1"/>
          <w:color w:val="000000"/>
          <w:sz w:val="26"/>
          <w:szCs w:val="26"/>
        </w:rPr>
      </w:pPr>
      <w:bookmarkStart w:colFirst="0" w:colLast="0" w:name="_szxljcm2ohrq" w:id="2"/>
      <w:bookmarkEnd w:id="2"/>
      <w:r w:rsidDel="00000000" w:rsidR="00000000" w:rsidRPr="00000000">
        <w:rPr>
          <w:rFonts w:ascii="Lexend" w:cs="Lexend" w:eastAsia="Lexend" w:hAnsi="Lexend"/>
          <w:b w:val="1"/>
          <w:color w:val="000000"/>
          <w:sz w:val="26"/>
          <w:szCs w:val="26"/>
          <w:rtl w:val="0"/>
        </w:rPr>
        <w:t xml:space="preserve">Key Features: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Patient Registration (BST):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The HMS uses a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Binary Search Tree (BST)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to store patient records.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Each node in the BST represents a patient and stores the patient's ID, name, age, and medical history.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The BST ensures efficient operations like insertion, deletion, and retrieval of patient records based on patient ID.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Balanced Data Storage (AVL Tree):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An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AVL Tree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a self-balancing binary search tree, is used to maintain a balanced dataset for patient records.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This structure ensures that operations remain efficient even as the number of patients increases, maintaining O(log n) complexity for insertion, deletion, and lookup operations.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The AVL Tree is crucial for storing critical patient data that requires frequent access and updates.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Appointment Scheduling (Queue):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A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Queue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data structure is employed to manage patient appointments.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Patients are added to the queue based on their appointment schedule.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The queue provides methods to add a new appointment, check the next patient in line, and remove patients who have completed their appointments.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Emergency Handling (Stack):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Emergency cases are managed using a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Stack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The stack follows a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Last In, First Out (LIFO)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principle, ensuring that the most recent emergency is addressed first.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Patients in emergency situations are pushed onto the stack, and the system can quickly access and handle these cases as they arise.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Patient Check-in and Check-out (Combination of Data Structures):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Upon check-in, patient details are added to both the BST and AVL Tree.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During check-out, the patient's record is either updated or removed from both trees.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The system also manages the queue and stack for appointments and emergency cases respectively.</w:t>
      </w:r>
    </w:p>
    <w:p w:rsidR="00000000" w:rsidDel="00000000" w:rsidP="00000000" w:rsidRDefault="00000000" w:rsidRPr="00000000" w14:paraId="0000001A">
      <w:pPr>
        <w:rPr>
          <w:rFonts w:ascii="Lexend" w:cs="Lexend" w:eastAsia="Lexend" w:hAnsi="Lexen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b w:val="1"/>
          <w:color w:val="000000"/>
          <w:sz w:val="26"/>
          <w:szCs w:val="26"/>
        </w:rPr>
      </w:pPr>
      <w:bookmarkStart w:colFirst="0" w:colLast="0" w:name="_6mqz5xmu5cu1" w:id="3"/>
      <w:bookmarkEnd w:id="3"/>
      <w:r w:rsidDel="00000000" w:rsidR="00000000" w:rsidRPr="00000000">
        <w:rPr>
          <w:rFonts w:ascii="Lexend" w:cs="Lexend" w:eastAsia="Lexend" w:hAnsi="Lexend"/>
          <w:b w:val="1"/>
          <w:color w:val="000000"/>
          <w:sz w:val="26"/>
          <w:szCs w:val="26"/>
          <w:rtl w:val="0"/>
        </w:rPr>
        <w:t xml:space="preserve">Implementation Details: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Data Structures: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BST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and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AVL Tree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classes are implemented with essential methods such as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insert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delete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search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rotate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and more.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Queue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and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Stack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classes are implemented with standard operations like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enqueue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dequeue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push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pop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and so forth.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Classes and Methods: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Patient: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A class that stores patient details including ID, name, age, and medical history.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HospitalManagementSystem: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This class integrates all operations and manages patient registration, check-in, check-out, appointment scheduling, and emergency handling.</w:t>
      </w:r>
    </w:p>
    <w:p w:rsidR="00000000" w:rsidDel="00000000" w:rsidP="00000000" w:rsidRDefault="00000000" w:rsidRPr="00000000" w14:paraId="00000022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registerPatient(patient)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Registers a new patient in the system.</w:t>
      </w:r>
    </w:p>
    <w:p w:rsidR="00000000" w:rsidDel="00000000" w:rsidP="00000000" w:rsidRDefault="00000000" w:rsidRPr="00000000" w14:paraId="00000023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checkInPatient(patient)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Checks in a patient by adding their details to the BST and AVL Tree.</w:t>
      </w:r>
    </w:p>
    <w:p w:rsidR="00000000" w:rsidDel="00000000" w:rsidP="00000000" w:rsidRDefault="00000000" w:rsidRPr="00000000" w14:paraId="00000024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checkOutPatient(patient_id)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Checks out a patient, removing their details from the BST and AVL Tree.</w:t>
      </w:r>
    </w:p>
    <w:p w:rsidR="00000000" w:rsidDel="00000000" w:rsidP="00000000" w:rsidRDefault="00000000" w:rsidRPr="00000000" w14:paraId="00000025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scheduleAppointment(patient)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Adds a patient to the appointment queue.</w:t>
      </w:r>
    </w:p>
    <w:p w:rsidR="00000000" w:rsidDel="00000000" w:rsidP="00000000" w:rsidRDefault="00000000" w:rsidRPr="00000000" w14:paraId="00000026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handleEmergency(patient)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Adds a patient to the emergency stack.</w:t>
      </w:r>
    </w:p>
    <w:p w:rsidR="00000000" w:rsidDel="00000000" w:rsidP="00000000" w:rsidRDefault="00000000" w:rsidRPr="00000000" w14:paraId="00000027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getNextAppointment()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Retrieves the next patient from the appointment queue.</w:t>
      </w:r>
    </w:p>
    <w:p w:rsidR="00000000" w:rsidDel="00000000" w:rsidP="00000000" w:rsidRDefault="00000000" w:rsidRPr="00000000" w14:paraId="00000028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getNextEmergency()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Retrieves the next patient from the emergency stack.</w:t>
      </w:r>
    </w:p>
    <w:p w:rsidR="00000000" w:rsidDel="00000000" w:rsidP="00000000" w:rsidRDefault="00000000" w:rsidRPr="00000000" w14:paraId="00000029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searchPatient(patient_id)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Searches for a patient in the BST and AVL Tree using their ID.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User Interface: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 console-based UI is provided for interaction, offering options to register patients, schedule appointments, handle emergencies, check in/out patients, and search for patient records.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Example 👍: </w:t>
      </w:r>
    </w:p>
    <w:p w:rsidR="00000000" w:rsidDel="00000000" w:rsidP="00000000" w:rsidRDefault="00000000" w:rsidRPr="00000000" w14:paraId="00000031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5731200" cy="454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b w:val="1"/>
          <w:color w:val="000000"/>
          <w:sz w:val="26"/>
          <w:szCs w:val="26"/>
        </w:rPr>
      </w:pPr>
      <w:bookmarkStart w:colFirst="0" w:colLast="0" w:name="_ipv8vmife3nl" w:id="4"/>
      <w:bookmarkEnd w:id="4"/>
      <w:r w:rsidDel="00000000" w:rsidR="00000000" w:rsidRPr="00000000">
        <w:rPr>
          <w:rFonts w:ascii="Lexend" w:cs="Lexend" w:eastAsia="Lexend" w:hAnsi="Lexend"/>
          <w:b w:val="1"/>
          <w:color w:val="000000"/>
          <w:sz w:val="26"/>
          <w:szCs w:val="26"/>
          <w:rtl w:val="0"/>
        </w:rPr>
        <w:t xml:space="preserve">Additional Features: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Priority Queue: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Implement a priority queue to handle patients based on the severity of their conditions.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Database Integration: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Persist patient records beyond the application's runtime by integrating with a database.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Web Interface: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A web-based interface to enhance user interaction.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b w:val="1"/>
          <w:color w:val="000000"/>
          <w:sz w:val="26"/>
          <w:szCs w:val="26"/>
        </w:rPr>
      </w:pPr>
      <w:bookmarkStart w:colFirst="0" w:colLast="0" w:name="_293yw6ilohki" w:id="5"/>
      <w:bookmarkEnd w:id="5"/>
      <w:r w:rsidDel="00000000" w:rsidR="00000000" w:rsidRPr="00000000">
        <w:rPr>
          <w:rFonts w:ascii="Lexend" w:cs="Lexend" w:eastAsia="Lexend" w:hAnsi="Lexend"/>
          <w:b w:val="1"/>
          <w:color w:val="000000"/>
          <w:sz w:val="26"/>
          <w:szCs w:val="26"/>
          <w:rtl w:val="0"/>
        </w:rPr>
        <w:t xml:space="preserve">Benefits: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Efficient management of patient records with balanced data structures.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Quick retrieval and updating of patient information.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Effective handling of emergency cases and appointments.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Demonstrates practical use of multiple data structures in a real-world scenario.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jc w:val="left"/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Conclusion 👍: 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This project showcases a comprehensive approach to managing hospital operations, leveraging data structures for efficient and effective handling of patient records and processes.</w:t>
      </w:r>
    </w:p>
    <w:p w:rsidR="00000000" w:rsidDel="00000000" w:rsidP="00000000" w:rsidRDefault="00000000" w:rsidRPr="00000000" w14:paraId="0000003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