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CE" w:rsidRDefault="004412C5" w:rsidP="004412C5">
      <w:bookmarkStart w:id="0" w:name="OLE_LINK1"/>
      <w:bookmarkStart w:id="1" w:name="OLE_LINK2"/>
      <w:r>
        <w:rPr>
          <w:rFonts w:hint="eastAsia"/>
        </w:rPr>
        <w:t>在pgadmin</w:t>
      </w:r>
      <w:r>
        <w:t xml:space="preserve"> 4</w:t>
      </w:r>
      <w:r>
        <w:rPr>
          <w:rFonts w:hint="eastAsia"/>
        </w:rPr>
        <w:t>软件中，我有一个数据库叫mimic，其中有一个schemas名为mimiciii，请先提取所有</w:t>
      </w:r>
      <w:r w:rsidRPr="004412C5">
        <w:rPr>
          <w:rFonts w:hint="eastAsia"/>
        </w:rPr>
        <w:t>患者的第一次入院记录</w:t>
      </w:r>
      <w:r w:rsidR="004644CE">
        <w:rPr>
          <w:rFonts w:hint="eastAsia"/>
        </w:rPr>
        <w:t>。</w:t>
      </w:r>
    </w:p>
    <w:p w:rsidR="004644CE" w:rsidRDefault="004644CE" w:rsidP="004412C5"/>
    <w:p w:rsidR="004644CE" w:rsidRDefault="004412C5" w:rsidP="004412C5">
      <w:r>
        <w:rPr>
          <w:rFonts w:hint="eastAsia"/>
        </w:rPr>
        <w:t>然后</w:t>
      </w:r>
      <w:r w:rsidRPr="004412C5">
        <w:rPr>
          <w:rFonts w:hint="eastAsia"/>
        </w:rPr>
        <w:t>按照</w:t>
      </w:r>
      <w:r w:rsidRPr="004412C5">
        <w:t>icd-9的编号筛选</w:t>
      </w:r>
      <w:r>
        <w:rPr>
          <w:rFonts w:hint="eastAsia"/>
        </w:rPr>
        <w:t>提取</w:t>
      </w:r>
      <w:r w:rsidRPr="004412C5">
        <w:t>CVD患者，</w:t>
      </w:r>
      <w:r>
        <w:rPr>
          <w:rFonts w:hint="eastAsia"/>
        </w:rPr>
        <w:t>应当包括</w:t>
      </w:r>
      <w:r w:rsidRPr="004412C5">
        <w:t>缺血性心脏病 （'410%', '411%', '412%', '413%', '414%'）,脑血管疾病（'430%', '431%', '432%', '433%', '434%', '435%', '436%', '437%', '438%'）,心力衰竭（'428%'）,心律失常（'426%', '427%'）,其他心血管疾病（'420%', '421%', '422%', '423%', '424%', '425%'）</w:t>
      </w:r>
      <w:r>
        <w:rPr>
          <w:rFonts w:hint="eastAsia"/>
        </w:rPr>
        <w:t>。</w:t>
      </w:r>
      <w:bookmarkStart w:id="2" w:name="_GoBack"/>
      <w:bookmarkEnd w:id="2"/>
    </w:p>
    <w:p w:rsidR="004644CE" w:rsidRDefault="004644CE" w:rsidP="004412C5"/>
    <w:p w:rsidR="004412C5" w:rsidRDefault="004412C5" w:rsidP="004412C5">
      <w:r>
        <w:rPr>
          <w:rFonts w:hint="eastAsia"/>
        </w:rPr>
        <w:t>然后</w:t>
      </w:r>
      <w:r w:rsidR="004644CE">
        <w:rPr>
          <w:rFonts w:hint="eastAsia"/>
        </w:rPr>
        <w:t>按照</w:t>
      </w:r>
      <w:r>
        <w:t>下述</w:t>
      </w:r>
      <w:r w:rsidR="004644CE">
        <w:rPr>
          <w:rFonts w:hint="eastAsia"/>
        </w:rPr>
        <w:t>字符，</w:t>
      </w:r>
      <w:r w:rsidR="004644CE">
        <w:t>提取</w:t>
      </w:r>
      <w:r w:rsidR="004644CE">
        <w:rPr>
          <w:rFonts w:hint="eastAsia"/>
        </w:rPr>
        <w:t>mimic</w:t>
      </w:r>
      <w:r w:rsidR="004644CE">
        <w:t xml:space="preserve"> </w:t>
      </w:r>
      <w:r w:rsidR="004644CE">
        <w:rPr>
          <w:rFonts w:hint="eastAsia"/>
        </w:rPr>
        <w:t>iii中的对应</w:t>
      </w:r>
      <w:r w:rsidR="004644CE">
        <w:t>指标</w:t>
      </w:r>
      <w:r>
        <w:t>：</w:t>
      </w:r>
    </w:p>
    <w:p w:rsidR="004644CE" w:rsidRDefault="004644CE" w:rsidP="004644CE">
      <w:r>
        <w:t>住院天数</w:t>
      </w:r>
    </w:p>
    <w:p w:rsidR="004644CE" w:rsidRDefault="004644CE" w:rsidP="004644CE">
      <w:r>
        <w:t>出院状态</w:t>
      </w:r>
    </w:p>
    <w:p w:rsidR="004644CE" w:rsidRDefault="004644CE" w:rsidP="004644CE">
      <w:r>
        <w:t>年龄</w:t>
      </w:r>
    </w:p>
    <w:p w:rsidR="004644CE" w:rsidRDefault="004644CE" w:rsidP="004644CE">
      <w:r>
        <w:t>性别</w:t>
      </w:r>
    </w:p>
    <w:p w:rsidR="004644CE" w:rsidRDefault="004644CE" w:rsidP="004644CE">
      <w:r>
        <w:t>婚姻状况</w:t>
      </w:r>
    </w:p>
    <w:p w:rsidR="004644CE" w:rsidRDefault="004644CE" w:rsidP="004644CE">
      <w:r>
        <w:t>民族</w:t>
      </w:r>
    </w:p>
    <w:p w:rsidR="004412C5" w:rsidRDefault="004412C5" w:rsidP="004412C5">
      <w:r>
        <w:t>Standing Height</w:t>
      </w:r>
      <w:r w:rsidR="00455164">
        <w:t xml:space="preserve"> </w:t>
      </w:r>
      <w:r w:rsidR="00455164">
        <w:rPr>
          <w:rFonts w:hint="eastAsia"/>
        </w:rPr>
        <w:t>(</w:t>
      </w:r>
      <w:r w:rsidR="00455164">
        <w:t>itemid=</w:t>
      </w:r>
      <w:r w:rsidR="00455164">
        <w:t>226730</w:t>
      </w:r>
      <w:r w:rsidR="00455164">
        <w:t>)</w:t>
      </w:r>
    </w:p>
    <w:p w:rsidR="004412C5" w:rsidRDefault="004412C5" w:rsidP="004412C5">
      <w:r>
        <w:t>Weight</w:t>
      </w:r>
      <w:r w:rsidR="00455164">
        <w:t xml:space="preserve"> </w:t>
      </w:r>
      <w:r w:rsidR="00455164">
        <w:rPr>
          <w:rFonts w:hint="eastAsia"/>
        </w:rPr>
        <w:t>(</w:t>
      </w:r>
      <w:r w:rsidR="00455164">
        <w:t>itemid=</w:t>
      </w:r>
      <w:r w:rsidR="00455164">
        <w:t>3693</w:t>
      </w:r>
      <w:r w:rsidR="00455164">
        <w:t>)</w:t>
      </w:r>
    </w:p>
    <w:p w:rsidR="004011E5" w:rsidRDefault="004011E5" w:rsidP="004412C5">
      <w:r>
        <w:rPr>
          <w:rFonts w:hint="eastAsia"/>
        </w:rPr>
        <w:t>B</w:t>
      </w:r>
      <w:r>
        <w:t>MI</w:t>
      </w:r>
    </w:p>
    <w:p w:rsidR="004412C5" w:rsidRDefault="004412C5" w:rsidP="004412C5">
      <w:r>
        <w:t>Waist Circumference</w:t>
      </w:r>
      <w:r w:rsidR="00455164">
        <w:t xml:space="preserve"> </w:t>
      </w:r>
      <w:r w:rsidR="00455164">
        <w:rPr>
          <w:rFonts w:hint="eastAsia"/>
        </w:rPr>
        <w:t>(</w:t>
      </w:r>
      <w:r w:rsidR="00455164">
        <w:t>itemid=</w:t>
      </w:r>
      <w:r w:rsidR="00455164">
        <w:t>3294</w:t>
      </w:r>
      <w:r w:rsidR="00455164">
        <w:t>)</w:t>
      </w:r>
    </w:p>
    <w:p w:rsidR="004412C5" w:rsidRDefault="004412C5" w:rsidP="004412C5">
      <w:r>
        <w:t>systolic blood pressure</w:t>
      </w:r>
      <w:r w:rsidR="00455164">
        <w:t xml:space="preserve"> </w:t>
      </w:r>
      <w:r w:rsidR="00455164">
        <w:rPr>
          <w:rFonts w:hint="eastAsia"/>
        </w:rPr>
        <w:t>(</w:t>
      </w:r>
      <w:r w:rsidR="00455164">
        <w:t>itemid=</w:t>
      </w:r>
      <w:r w:rsidR="00455164">
        <w:t>220050</w:t>
      </w:r>
      <w:r w:rsidR="00455164">
        <w:t>)</w:t>
      </w:r>
    </w:p>
    <w:p w:rsidR="004412C5" w:rsidRDefault="004412C5" w:rsidP="004412C5">
      <w:r>
        <w:t>diastolic blood pressure</w:t>
      </w:r>
      <w:r w:rsidR="00455164">
        <w:t xml:space="preserve"> </w:t>
      </w:r>
      <w:r w:rsidR="00455164">
        <w:rPr>
          <w:rFonts w:hint="eastAsia"/>
        </w:rPr>
        <w:t>(</w:t>
      </w:r>
      <w:r w:rsidR="00455164">
        <w:t>itemid=</w:t>
      </w:r>
      <w:r w:rsidR="00455164">
        <w:t>220051</w:t>
      </w:r>
      <w:r w:rsidR="00455164">
        <w:t>)</w:t>
      </w:r>
    </w:p>
    <w:p w:rsidR="004412C5" w:rsidRDefault="004412C5" w:rsidP="004412C5">
      <w:r>
        <w:t>glycated haemoglobin</w:t>
      </w:r>
      <w:r w:rsidR="004644CE">
        <w:t xml:space="preserve"> </w:t>
      </w:r>
      <w:r w:rsidR="004644CE">
        <w:rPr>
          <w:rFonts w:hint="eastAsia"/>
        </w:rPr>
        <w:t>(</w:t>
      </w:r>
      <w:r w:rsidR="004644CE">
        <w:t>itemid=</w:t>
      </w:r>
      <w:r w:rsidR="004644CE" w:rsidRPr="004644CE">
        <w:t>50852</w:t>
      </w:r>
      <w:r w:rsidR="004644CE">
        <w:t>)</w:t>
      </w:r>
    </w:p>
    <w:p w:rsidR="004412C5" w:rsidRDefault="004412C5" w:rsidP="004412C5">
      <w:r>
        <w:t>Total Cholesterol</w:t>
      </w:r>
      <w:r w:rsidR="004644CE">
        <w:t xml:space="preserve"> </w:t>
      </w:r>
      <w:r w:rsidR="004644CE">
        <w:rPr>
          <w:rFonts w:hint="eastAsia"/>
        </w:rPr>
        <w:t>(</w:t>
      </w:r>
      <w:r w:rsidR="004644CE">
        <w:t>itemid=</w:t>
      </w:r>
      <w:r w:rsidR="004644CE" w:rsidRPr="004644CE">
        <w:t>50</w:t>
      </w:r>
      <w:r w:rsidR="004644CE">
        <w:t>907)</w:t>
      </w:r>
    </w:p>
    <w:p w:rsidR="004412C5" w:rsidRDefault="004412C5" w:rsidP="004412C5">
      <w:r>
        <w:t>HDL Cholesterol</w:t>
      </w:r>
      <w:r w:rsidR="004644CE">
        <w:t xml:space="preserve"> </w:t>
      </w:r>
      <w:r w:rsidR="004644CE">
        <w:rPr>
          <w:rFonts w:hint="eastAsia"/>
        </w:rPr>
        <w:t>(</w:t>
      </w:r>
      <w:r w:rsidR="004644CE">
        <w:t>itemid=</w:t>
      </w:r>
      <w:r w:rsidR="004644CE" w:rsidRPr="004644CE">
        <w:t>50</w:t>
      </w:r>
      <w:r w:rsidR="004644CE">
        <w:t>904)</w:t>
      </w:r>
    </w:p>
    <w:p w:rsidR="004412C5" w:rsidRDefault="004412C5" w:rsidP="004412C5">
      <w:r>
        <w:t>LDL Cholesterol</w:t>
      </w:r>
      <w:r w:rsidR="004644CE">
        <w:t xml:space="preserve"> </w:t>
      </w:r>
      <w:r w:rsidR="004644CE">
        <w:rPr>
          <w:rFonts w:hint="eastAsia"/>
        </w:rPr>
        <w:t>(</w:t>
      </w:r>
      <w:r w:rsidR="004644CE">
        <w:t>itemid=</w:t>
      </w:r>
      <w:r w:rsidR="004644CE" w:rsidRPr="004644CE">
        <w:t>50</w:t>
      </w:r>
      <w:r w:rsidR="004644CE">
        <w:t>906)</w:t>
      </w:r>
    </w:p>
    <w:p w:rsidR="004412C5" w:rsidRDefault="004644CE" w:rsidP="004412C5">
      <w:r>
        <w:t xml:space="preserve">C Reactive Protein </w:t>
      </w:r>
      <w:r>
        <w:rPr>
          <w:rFonts w:hint="eastAsia"/>
        </w:rPr>
        <w:t>(</w:t>
      </w:r>
      <w:r>
        <w:t>itemid=</w:t>
      </w:r>
      <w:r w:rsidRPr="004644CE">
        <w:t>50889</w:t>
      </w:r>
      <w:r>
        <w:t>)</w:t>
      </w:r>
    </w:p>
    <w:p w:rsidR="004412C5" w:rsidRDefault="004412C5" w:rsidP="004412C5">
      <w:r>
        <w:t>Triglycerides</w:t>
      </w:r>
      <w:r w:rsidR="004644CE">
        <w:t xml:space="preserve"> </w:t>
      </w:r>
      <w:r w:rsidR="004644CE">
        <w:rPr>
          <w:rFonts w:hint="eastAsia"/>
        </w:rPr>
        <w:t>(</w:t>
      </w:r>
      <w:r w:rsidR="004644CE">
        <w:t>itemid=</w:t>
      </w:r>
      <w:r w:rsidR="004644CE" w:rsidRPr="004644CE">
        <w:t>5</w:t>
      </w:r>
      <w:r w:rsidR="004644CE">
        <w:t>1000)</w:t>
      </w:r>
    </w:p>
    <w:p w:rsidR="004412C5" w:rsidRDefault="004412C5" w:rsidP="004412C5">
      <w:r>
        <w:t>Glucose</w:t>
      </w:r>
      <w:r w:rsidR="004644CE">
        <w:t xml:space="preserve"> </w:t>
      </w:r>
      <w:r w:rsidR="004644CE">
        <w:rPr>
          <w:rFonts w:hint="eastAsia"/>
        </w:rPr>
        <w:t>(</w:t>
      </w:r>
      <w:r w:rsidR="004644CE">
        <w:t>itemid=</w:t>
      </w:r>
      <w:r w:rsidR="004644CE" w:rsidRPr="004644CE">
        <w:t>50809</w:t>
      </w:r>
      <w:r w:rsidR="004644CE">
        <w:t>)</w:t>
      </w:r>
    </w:p>
    <w:p w:rsidR="00963124" w:rsidRDefault="00334C7B" w:rsidP="004412C5">
      <w:r>
        <w:t>Uric Acid</w:t>
      </w:r>
      <w:r w:rsidR="004644CE">
        <w:t xml:space="preserve"> </w:t>
      </w:r>
      <w:r w:rsidR="004644CE">
        <w:rPr>
          <w:rFonts w:hint="eastAsia"/>
        </w:rPr>
        <w:t>(</w:t>
      </w:r>
      <w:r w:rsidR="004644CE">
        <w:t>itemid=</w:t>
      </w:r>
      <w:r w:rsidR="004644CE" w:rsidRPr="004644CE">
        <w:t>5</w:t>
      </w:r>
      <w:r w:rsidR="004644CE">
        <w:t>1007)</w:t>
      </w:r>
    </w:p>
    <w:p w:rsidR="004011E5" w:rsidRDefault="004011E5" w:rsidP="004011E5">
      <w:r>
        <w:t>WHtR=waist circumference/ height</w:t>
      </w:r>
    </w:p>
    <w:p w:rsidR="004011E5" w:rsidRDefault="004011E5" w:rsidP="004011E5">
      <w:r>
        <w:t>Glucose (mg/dL)/2</w:t>
      </w:r>
      <w:bookmarkEnd w:id="0"/>
      <w:bookmarkEnd w:id="1"/>
    </w:p>
    <w:sectPr w:rsidR="0040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A1D" w:rsidRDefault="006E7A1D" w:rsidP="004412C5">
      <w:r>
        <w:separator/>
      </w:r>
    </w:p>
  </w:endnote>
  <w:endnote w:type="continuationSeparator" w:id="0">
    <w:p w:rsidR="006E7A1D" w:rsidRDefault="006E7A1D" w:rsidP="00441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A1D" w:rsidRDefault="006E7A1D" w:rsidP="004412C5">
      <w:r>
        <w:separator/>
      </w:r>
    </w:p>
  </w:footnote>
  <w:footnote w:type="continuationSeparator" w:id="0">
    <w:p w:rsidR="006E7A1D" w:rsidRDefault="006E7A1D" w:rsidP="004412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U3MzCztDA1MTK3MDBQ0lEKTi0uzszPAykwrgUAICzdtSwAAAA="/>
  </w:docVars>
  <w:rsids>
    <w:rsidRoot w:val="007C2B4A"/>
    <w:rsid w:val="00197218"/>
    <w:rsid w:val="00334C7B"/>
    <w:rsid w:val="004011E5"/>
    <w:rsid w:val="004412C5"/>
    <w:rsid w:val="00455164"/>
    <w:rsid w:val="004644CE"/>
    <w:rsid w:val="006E7A1D"/>
    <w:rsid w:val="007C2B4A"/>
    <w:rsid w:val="007C2B7D"/>
    <w:rsid w:val="00963124"/>
    <w:rsid w:val="00A57486"/>
    <w:rsid w:val="00C3405A"/>
    <w:rsid w:val="00CF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72C332"/>
  <w15:chartTrackingRefBased/>
  <w15:docId w15:val="{46448DC4-F809-47FA-A731-5EE78377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211</Words>
  <Characters>754</Characters>
  <Application>Microsoft Office Word</Application>
  <DocSecurity>0</DocSecurity>
  <Lines>31</Lines>
  <Paragraphs>25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2024-11-11T01:04:00Z</dcterms:created>
  <dcterms:modified xsi:type="dcterms:W3CDTF">2024-11-11T07:34:00Z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fa342266ec95a2dc9af52dc978daf23190044679c82e8a59967c5afefceee483</vt:lpwstr>
  </property>
</Properties>
</file>