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al8vvhbpcj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 엔지니어 조지원 경력기술서 #### 1. 핵심 요약 및 프로필 (Professional Summary)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"기능의 경계를 설계하고 판단의 근거를 문서로 자산화하는 16년 3개월 경력의 전략적 엔지니어"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조지원 엔지니어는 11년 8개월의 웹 표준·접근성 전문성과 5년의 모던 프론트엔드 엔지니어링 역량을 결합하여 서비스의 지속 가능성을 설계하는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Full-cycle 프론트엔드 전문가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입니다. 단순히 코드를 작성하는 것을 넘어, 디자인과 엔지니어링 사이의 실패 지점(Points of Failure)을 제거하고 비즈니스 로직의 복잡도를 관리 가능한 수준으로 구조화하는 데 강점이 있습니다. 타이드스퀘어 FE개발1팀에서 투어비스와 프리비아라는 두 대형 커머스 브랜드를 동시에 운영하며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1,335개의 티켓 처리와 2,240회 이상의 커밋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을 통해 압도적인 생산성을 증명했습니다. "기능을 만들기 전 경계를 정하고, 설계 판단을 문서로 남긴다"는 철학 아래,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964줄의 이용일 변경 계획서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같은 치밀한 문서화를 바탕으로 팀 내 기술적 기준을 수립해 왔습니다. 11.8년의 업력이 뒷받침하는 시맨틱 마크업과 웹 표준 지식은 Next.js Server Components 환경에서 SEO 및 Core Web Vitals 최적화를 달성하는 독보적인 실무 엔진으로 작동합니다. #### 2. 핵심 역량 및 기술 스택 (Core Competencies &amp; Tech Stack) ##### Architecture &amp; Engineering Analysis * </w:t>
      </w:r>
      <w:r w:rsidDel="00000000" w:rsidR="00000000" w:rsidRPr="00000000">
        <w:rPr>
          <w:b w:val="1"/>
          <w:bCs w:val="1"/>
          <w:rtl w:val="0"/>
        </w:rPr>
        <w:t xml:space="preserve">Next.js (14/16) &amp; React (18/19):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11.8년의 시맨틱 마크업 전문성을 바탕으로 Server Components를 활용한 최적의 렌더링 전략을 수립합니다. SEO 구조화 데이터(JSON-LD)와 Core Web Vitals(LCP 개선, CLS 제거) 최적화에서 순수 FE 엔지니어가 간과하기 쉬운 품질의 디테일을 완성합니다. * </w:t>
      </w:r>
      <w:r w:rsidDel="00000000" w:rsidR="00000000" w:rsidRPr="00000000">
        <w:rPr>
          <w:b w:val="1"/>
          <w:bCs w:val="1"/>
          <w:rtl w:val="0"/>
        </w:rPr>
        <w:t xml:space="preserve">pnpm workspace Monorepo: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6개의 앱과 공용 패키지를 아우르는 모노레포 환경을 구축·운영하며, 중복 코드를 제거하고 전사적 개발 속도를 최적화했습니다. * </w:t>
      </w:r>
      <w:r w:rsidDel="00000000" w:rsidR="00000000" w:rsidRPr="00000000">
        <w:rPr>
          <w:b w:val="1"/>
          <w:bCs w:val="1"/>
          <w:rtl w:val="0"/>
        </w:rPr>
        <w:t xml:space="preserve">FSD(Feature Sliced Design) &amp; 3-Layer Convention: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SC(서버)/BLC(비즈니스 로직)/UI(순수 뷰) 3계층 컨벤션을 정의하여 'use client'의 확산을 방지하고 클라이언트 경계를 명확히 격리합니다. * </w:t>
      </w:r>
      <w:r w:rsidDel="00000000" w:rsidR="00000000" w:rsidRPr="00000000">
        <w:rPr>
          <w:b w:val="1"/>
          <w:bCs w:val="1"/>
          <w:rtl w:val="0"/>
        </w:rPr>
        <w:t xml:space="preserve">State Management Strategy: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Redux Toolkit의 상품 ID별 브랜치 격리 설계를 통해 대규모 그룹 상품 운영 시 발생할 수 있는 전역 상태 오염을 원천 차단합니다. ##### Quality, DevOps &amp; Innovation * </w:t>
      </w:r>
      <w:r w:rsidDel="00000000" w:rsidR="00000000" w:rsidRPr="00000000">
        <w:rPr>
          <w:b w:val="1"/>
          <w:bCs w:val="1"/>
          <w:rtl w:val="0"/>
        </w:rPr>
        <w:t xml:space="preserve">Test Automation &amp; Logging: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Jest를 활용한 정책 유틸 단위 테스트와 Playwright 기반의 결제 E2E 테스트를 통해 비즈니스 안정성을 보장합니다. pino를 활용한 구조화 로깅 규격화를 통해 장애 대응 속도를 높였습니다. * </w:t>
      </w:r>
      <w:r w:rsidDel="00000000" w:rsidR="00000000" w:rsidRPr="00000000">
        <w:rPr>
          <w:b w:val="1"/>
          <w:bCs w:val="1"/>
          <w:rtl w:val="0"/>
        </w:rPr>
        <w:t xml:space="preserve">AI Knowledge 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코딩 에이전트가 참조할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지식 문서(Tech Knowledge) 체계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직접 구축하고 리포지토리 스킬 규칙을 정비하여, 차세대 개발 환경의 생산성을 리딩합니다. * </w:t>
      </w:r>
      <w:r w:rsidDel="00000000" w:rsidR="00000000" w:rsidRPr="00000000">
        <w:rPr>
          <w:b w:val="1"/>
          <w:bCs w:val="1"/>
          <w:rtl w:val="0"/>
        </w:rPr>
        <w:t xml:space="preserve">Web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한국생산성본부 민간개발자 웹 접근성 전문교육 수료 기반의 고수준 접근성 대응 역량을 보유하고 있습니다. #### 3. 주요 경력 상세 (Professional Experience) ##### 타이드스퀘어 (Tidesquare) | FE개발1팀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프론트엔드 엔지니어 / 아키텍트 | 2022.01 – 재직 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###### 2026: Architecture &amp; Global (품질 고도화 및 글로벌 확장)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품질 지표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SEO(canonical, H1, 사이트맵) 및 상품상세 LCP 개선을 주도하여 검색 유입 품질 고도화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및 규격화: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Server-only 위반 리팩토링으로 서버 전용 값 노출 차단, 프론트 API 요청 로그 포맷 규격화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확장: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구글 TTD 글로벌 채널 대응 및 AI 요약/생성형 프로모션 FE 구현 ###### 2025: The Engineer's Pivot (엔지니어링 전환 및 코드베이스 리드)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폭발적 생산성: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투어비스와 프리비아 두 브랜드의 프론트엔드를 동시 전담하며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연간 951건의 커밋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달성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대형 리팩토링: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프리비아 투어&amp;티켓 메인을 Next.js App Router로 전면 재구축하여 현대적 스택으로의 전환 완수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도메인 강화: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USJ 패스 전담(맞춤 패스 찾기, 비교함), 네이버여행 제휴 비회원 예약 동선 신규 구축 ###### 2024: Component Driven Development (효율적 개발 문화 구축)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아키텍처 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해외패키지 신규 구축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SC/BLC/UI 3계층 컨벤션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을 수립하여 팀 내 코드 예측 가능성 증대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자산화: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서비스별로 산재한 메인 컴포넌트를 공용 디자인 시스템 패키지로 승격하여 재사용성 및 유지보수성 극대화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전년 대비 티켓 처리량 3배 증가(연간 426건 처리) 및 자동 VOID 기능 구현 ###### 2022-2023: Base &amp; Operations (운영 안정화 및 기반 확보)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최적화: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프리비아 항공/숙소 영역 마크업 대응 및 공통 영역(GNB, 퀵서치 등) 크로스브라우징 최적화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개발성 과제: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항공 오마카세 v1.0, 신규 바우처 출시 대응 등 프론트엔드 기능 개발 기반 마련 ##### 에이전시 경력 (Agency Experience)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표준 및 접근성 전문가 (파트장/팀장) | 2010.01 – 2021.10 (11년 8개월)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게임, 금융, 공공 등 다양한 도메인의 대형 사이트 구축 및 웹 접근성 준수 보장(한국생산성본부 전문교육 수료) * 파트장 및 팀장으로서 프로젝트 스케줄 관리 및 후임 엔지니어 교육 전담, 품질 지표(접근성, SEO) 기반의 설계 역량 확보 #### 4. 핵심 프로젝트 성과 (Key Project Details) | 프로젝트명 | 주요 성과 및 비즈니스 가치 (BAR) | | ------ | ------ |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해외패키지 3계층 아키텍처 도입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Next.js App Router 도입 시 클라이언트 컴포넌트 남발로 인한 서버 렌더링 이점 상실 위험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SC(서버)/BLC(비즈니스)/UI(순수 뷰) 명명 규칙 및 경계 강제 컨벤션 수립</w:t>
      </w:r>
      <w:r w:rsidDel="00000000" w:rsidR="00000000" w:rsidRPr="00000000">
        <w:rPr>
          <w:b w:val="1"/>
          <w:bCs w:val="1"/>
          <w:rtl w:val="0"/>
        </w:rPr>
        <w:t xml:space="preserve">(R)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클라이언트 경계 고정으로 유지보수 비용 절감 및 신규 인원 온보딩 속도 개선 |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USJ 패스 도메인 상태 관리 개선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권종, 어트랙션 등 복잡한 결합 상태로 인한 데이터 오염 및 예약 오류 가능성 존재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전용 상태 트리 분리 및 Redux Toolkit 브랜치 격리 설계를 통해 상품별 상태 보호</w:t>
      </w:r>
      <w:r w:rsidDel="00000000" w:rsidR="00000000" w:rsidRPr="00000000">
        <w:rPr>
          <w:b w:val="1"/>
          <w:bCs w:val="1"/>
          <w:rtl w:val="0"/>
        </w:rPr>
        <w:t xml:space="preserve">(R)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 오염 차단으로 피크 타임 및 복잡한 옵션 선택 플로우 내 결제 오류 제로 달성 |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프리비아 투어&amp;티켓 메인 리팩토링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노후화된 레거시 스택으로 인한 성능 저하 및 마케팅 요구사항 반영 지연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Next.js App Router, Tailwind, Radix UI 기반 재구축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764줄의 검색 API 마이그레이션 계획서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</w:t>
      </w:r>
      <w:r w:rsidDel="00000000" w:rsidR="00000000" w:rsidRPr="00000000">
        <w:rPr>
          <w:b w:val="1"/>
          <w:bCs w:val="1"/>
          <w:rtl w:val="0"/>
        </w:rPr>
        <w:t xml:space="preserve">(R)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현대적 스택 전환으로 개발 생산성 향상 및 사이트 진입 속도 등 사용자 경험 지표 대폭 개선 |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Braze 커스텀 메시지 템플릿 시스템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마케팅 메시지 제작 시 매번 발생하는 퍼블리싱 작업으로 인한 운영 병목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Gulp, Nunjucks, SCSS 기반의 독립적 빌드 파이프라인 및 17종의 템플릿 시스템 단독 구축</w:t>
      </w:r>
      <w:r w:rsidDel="00000000" w:rsidR="00000000" w:rsidRPr="00000000">
        <w:rPr>
          <w:b w:val="1"/>
          <w:bCs w:val="1"/>
          <w:rtl w:val="0"/>
        </w:rPr>
        <w:t xml:space="preserve">(R)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개발자 개입 없이 마케터가 캠페인을 즉시 런칭할 수 있는 환경 조성, 운영 속도 획기적 개선 |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예약상세 이용일 변경 시스템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비동기 웹훅 연동과 결제 차액 정산이 결합된 8단계의 고난도 비즈니스 플로우 구현 필요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964줄의 상세 설계서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바탕으로 모든 예외 상황 및 차액 정산 로직을 프론트엔드 계층에서 완결성 있게 설계</w:t>
      </w:r>
      <w:r w:rsidDel="00000000" w:rsidR="00000000" w:rsidRPr="00000000">
        <w:rPr>
          <w:b w:val="1"/>
          <w:bCs w:val="1"/>
          <w:rtl w:val="0"/>
        </w:rPr>
        <w:t xml:space="preserve">(R)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복잡한 비즈니스 로직의 성공적 수용으로 서버 부하를 줄이고 결제 프로세스 안정성 확보 | #### 5. 교육 및 자격 사항 (Education &amp; Certifications)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 문서화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착수 전 계획서 작성을 통한 설계 최적화 * 예약상세 이용일 변경 계획서 (964줄) * 검색 API 마이그레이션 계획서 (764줄) * 정적 프로모션 번들 규격 문서 (475줄) * 일본 버스투어 대체상품 계획서 (307줄)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접근성 전문 교육 수료: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한국생산성본부 민간개발자 웹 접근성 과정 (2010.07)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GTQ(그래픽기술자격) 1급: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한국생산성본부 (2009.07)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혁신: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코딩 에이전트 참조용 기술 지식 문서(Tech Knowledge) 체계 운영 및 리포지토리 스킬 규칙 정비 #### 6. 마무리 (Closing) 16년 3개월의 여정 동안 제가 지켜온 핵심 가치는 **"지속 가능한 경계를 짓는 것"**입니다. 11년이 넘는 시간 동안 다져온 웹 표준의 기초 체력은 현대적인 프레임워크 환경에서 더욱 견고한 서비스 품질로 치환되고 있습니다. 저는 단순히 작동하는 코드를 넘어, 동료들이 신뢰할 수 있는 설계 근거를 남기고 비즈니스 로직의 복잡성을 질서 있게 정리하는 'Professional Document Architect'로서 귀사의 서비스 성장에 기여하겠습니다.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