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D0DB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kern w:val="36"/>
          <w:sz w:val="60"/>
          <w:szCs w:val="60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kern w:val="36"/>
          <w:sz w:val="60"/>
          <w:szCs w:val="60"/>
        </w:rPr>
        <w:t>Webpack - Module</w:t>
      </w:r>
    </w:p>
    <w:p w14:paraId="18615434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정의</w:t>
      </w:r>
    </w:p>
    <w:p w14:paraId="68E7FEEB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프로그램을 구성하는 내부의 코드가 기능별로 나눠져 있는 형태</w:t>
      </w:r>
    </w:p>
    <w:p w14:paraId="272B67C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표준</w:t>
      </w:r>
    </w:p>
    <w:p w14:paraId="4738C7B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Module을 사용하기 위해서는 Module을 인식하는 Module system과 Module을 다루는 키워드가 제공되어야 함</w:t>
      </w:r>
    </w:p>
    <w:p w14:paraId="68524E1B" w14:textId="77777777" w:rsidR="00E65476" w:rsidRPr="00E65476" w:rsidRDefault="00E65476" w:rsidP="00E65476">
      <w:pPr>
        <w:widowControl/>
        <w:numPr>
          <w:ilvl w:val="0"/>
          <w:numId w:val="1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CommonJS (Node.js)</w:t>
      </w:r>
    </w:p>
    <w:p w14:paraId="388B5C78" w14:textId="77777777" w:rsidR="00E65476" w:rsidRPr="00E65476" w:rsidRDefault="00E65476" w:rsidP="00E65476">
      <w:pPr>
        <w:widowControl/>
        <w:numPr>
          <w:ilvl w:val="0"/>
          <w:numId w:val="1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ESM(ECMAScript 2015~)</w:t>
      </w:r>
    </w:p>
    <w:p w14:paraId="5567285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내보내기 가져오기 CommonJS 예</w:t>
      </w:r>
    </w:p>
    <w:p w14:paraId="71831C5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index.js </w:t>
      </w:r>
    </w:p>
    <w:p w14:paraId="4DE24EA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/**</w:t>
      </w:r>
    </w:p>
    <w:p w14:paraId="7DF046F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1.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공식</w:t>
      </w:r>
    </w:p>
    <w:p w14:paraId="05E04E7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2. PI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정의</w:t>
      </w:r>
    </w:p>
    <w:p w14:paraId="092E530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3.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공식을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통해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얻기</w:t>
      </w:r>
    </w:p>
    <w:p w14:paraId="5134887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**/</w:t>
      </w:r>
    </w:p>
    <w:p w14:paraId="676505C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99C032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6132CBA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74BBE4F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4BB8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result = getCircleArea(2);</w:t>
      </w:r>
    </w:p>
    <w:p w14:paraId="5EDF34A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console.log(result);</w:t>
      </w:r>
    </w:p>
    <w:p w14:paraId="33F434F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A11EC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5226AE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310DE27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7CB6CFB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C4AA3E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267F80D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PI,</w:t>
      </w:r>
    </w:p>
    <w:p w14:paraId="047F2F8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getCircleArea</w:t>
      </w:r>
    </w:p>
    <w:p w14:paraId="1E4ED29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0F2ADF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</w:p>
    <w:p w14:paraId="0907FFC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exports.PI = PI;</w:t>
      </w:r>
    </w:p>
    <w:p w14:paraId="12EB0C4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exports.getCircleArea = getCircleArea;</w:t>
      </w:r>
    </w:p>
    <w:p w14:paraId="5E426A4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한가지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방식으로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통일해서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것</w:t>
      </w:r>
    </w:p>
    <w:p w14:paraId="34F46D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215D8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index. js </w:t>
      </w:r>
    </w:p>
    <w:p w14:paraId="3B0E7E7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mathUtil = require('./mathUtil');</w:t>
      </w:r>
    </w:p>
    <w:p w14:paraId="361603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</w:p>
    <w:p w14:paraId="0596090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const { getCircleArea } = require('./mathUtil');</w:t>
      </w:r>
    </w:p>
    <w:p w14:paraId="67E4838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9741F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result = getCircleArea(2);</w:t>
      </w:r>
    </w:p>
    <w:p w14:paraId="79CA6BB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console.log(result);</w:t>
      </w:r>
    </w:p>
    <w:p w14:paraId="6593DE51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내보내기 가져오기 ESM 예</w:t>
      </w:r>
    </w:p>
    <w:p w14:paraId="74C4AD27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외부 모듈 설치 필요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$ npm install esm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$ node -r esm index.js</w:t>
      </w:r>
    </w:p>
    <w:p w14:paraId="3833A84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CommonJS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예시와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동일</w:t>
      </w:r>
    </w:p>
    <w:p w14:paraId="30CC8AF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import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모듈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from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모듈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위치</w:t>
      </w:r>
    </w:p>
    <w:p w14:paraId="31FCA67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export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export default </w:t>
      </w:r>
    </w:p>
    <w:p w14:paraId="4489D5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</w:p>
    <w:p w14:paraId="76D82B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{ getCircleArea } from './mathUtil';</w:t>
      </w:r>
    </w:p>
    <w:p w14:paraId="5DF6FD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67553DB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export {</w:t>
      </w:r>
    </w:p>
    <w:p w14:paraId="4C2DAFA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PI,</w:t>
      </w:r>
    </w:p>
    <w:p w14:paraId="0FB99F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getCircleArea</w:t>
      </w:r>
    </w:p>
    <w:p w14:paraId="5F23CE5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BAF96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</w:p>
    <w:p w14:paraId="1A28D89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export default { PI, getCircleArea } </w:t>
      </w:r>
    </w:p>
    <w:p w14:paraId="2C0ABC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</w:p>
    <w:p w14:paraId="32F60BA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import mathUtil from './mathUtil';</w:t>
      </w:r>
    </w:p>
    <w:p w14:paraId="242AADD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const result = mathUtil.getCircleArea(2);</w:t>
      </w:r>
    </w:p>
    <w:p w14:paraId="145CABB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console.log(result);</w:t>
      </w:r>
    </w:p>
    <w:p w14:paraId="42352AD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Module의 종류</w:t>
      </w:r>
    </w:p>
    <w:p w14:paraId="0CB8F790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Built-in Core Module (예: Node.js module)</w:t>
      </w:r>
    </w:p>
    <w:p w14:paraId="2EFDFC0C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Community-based Module (예: NPM)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npm CLI를 사용해야 함</w:t>
      </w:r>
    </w:p>
    <w:p w14:paraId="60BB1CB1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Local Module ( 특정 프로젝트에 정의된 모듈)</w:t>
      </w:r>
    </w:p>
    <w:p w14:paraId="0548A552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예</w:t>
      </w:r>
    </w:p>
    <w:p w14:paraId="4EFAE74C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lastRenderedPageBreak/>
        <w:t>도형의 넓이를 구하는 코드를 기능별로 모듈화</w:t>
      </w:r>
    </w:p>
    <w:p w14:paraId="0A88246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readline.js</w:t>
      </w:r>
    </w:p>
    <w:p w14:paraId="23E95C6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4A8BE01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731FF2E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2BB62BA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06B5BE9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055DC3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90EEBE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.question(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문자열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콜백함수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4C7C13D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rl.question('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', input =&gt; {</w:t>
      </w:r>
    </w:p>
    <w:p w14:paraId="4F1312A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console.log(input);</w:t>
      </w:r>
    </w:p>
    <w:p w14:paraId="29C0475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rl.close();</w:t>
      </w:r>
    </w:p>
    <w:p w14:paraId="507CF1C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</w:t>
      </w:r>
    </w:p>
    <w:p w14:paraId="645422B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AC525B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node readline.js </w:t>
      </w:r>
    </w:p>
    <w:p w14:paraId="4843D54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+ Enter</w:t>
      </w:r>
    </w:p>
    <w:p w14:paraId="6D593CA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</w:p>
    <w:p w14:paraId="1378162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0F5AC7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</w:p>
    <w:p w14:paraId="6BE5CE6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6A2B633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1D8908D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2D26241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2B43280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4A6250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</w:t>
      </w:r>
    </w:p>
    <w:p w14:paraId="38C3C42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구하고자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종류를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): ",</w:t>
      </w:r>
    </w:p>
    <w:p w14:paraId="4948348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figure =&gt; {</w:t>
      </w:r>
    </w:p>
    <w:p w14:paraId="7212FEC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${figure}`);</w:t>
      </w:r>
    </w:p>
    <w:p w14:paraId="5DC4B77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5EBF194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switch(figure){</w:t>
      </w:r>
    </w:p>
    <w:p w14:paraId="6439E32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1BCD378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2AD6F08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${input}`);</w:t>
      </w:r>
    </w:p>
    <w:p w14:paraId="12D672B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${input*input}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47FC94A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3FDEA16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5AE2E01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4CBC570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반지름의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7063A4F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${input}`);</w:t>
      </w:r>
    </w:p>
    <w:p w14:paraId="39BCC0D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${input*input*3.14}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193EF6F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1F9502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329563D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default :</w:t>
      </w:r>
    </w:p>
    <w:p w14:paraId="2825297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</w:t>
      </w:r>
    </w:p>
    <w:p w14:paraId="34B5AB8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지원되지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않는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 \n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커맨드라인을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종료합니다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."</w:t>
      </w:r>
    </w:p>
    <w:p w14:paraId="388325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);</w:t>
      </w:r>
    </w:p>
    <w:p w14:paraId="1A4EF52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rl.close();</w:t>
      </w:r>
    </w:p>
    <w:p w14:paraId="6220C44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1E166DC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}</w:t>
      </w:r>
    </w:p>
    <w:p w14:paraId="5D7D1AB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}):</w:t>
      </w:r>
    </w:p>
    <w:p w14:paraId="2375DE2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BD76C0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12594DA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070496D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561AD4F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getSquareArea = d =&gt; d*d;</w:t>
      </w:r>
    </w:p>
    <w:p w14:paraId="5E6A2B4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0A36A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64E0716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PI,</w:t>
      </w:r>
    </w:p>
    <w:p w14:paraId="116C2F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getCircleArea,</w:t>
      </w:r>
    </w:p>
    <w:p w14:paraId="7E6BDC7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getSquareArea</w:t>
      </w:r>
    </w:p>
    <w:p w14:paraId="0AF5F58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8D8574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9899C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log.js </w:t>
      </w:r>
    </w:p>
    <w:p w14:paraId="7F504B7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loginput = 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${input}`;</w:t>
      </w:r>
    </w:p>
    <w:p w14:paraId="466C352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logResult = (figure,result)=&gt; `${figure}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${result}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.`;</w:t>
      </w:r>
    </w:p>
    <w:p w14:paraId="4040DF7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logFigureError =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지원되지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않는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 \n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커맨드라인을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종료합니다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."</w:t>
      </w:r>
    </w:p>
    <w:p w14:paraId="13CA4D4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30242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18B94A9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loginput,</w:t>
      </w:r>
    </w:p>
    <w:p w14:paraId="176E99E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logResult,</w:t>
      </w:r>
    </w:p>
    <w:p w14:paraId="09123A9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logFigureError</w:t>
      </w:r>
    </w:p>
    <w:p w14:paraId="1B5E4AE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B6C8BE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5E3F42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수정하면</w:t>
      </w:r>
    </w:p>
    <w:p w14:paraId="3BEBF90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66BE240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277975F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79AE5E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3159938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547D4E0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66272DE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{ getCircleArea, getSquareArea } = require('./mathUtil');</w:t>
      </w:r>
    </w:p>
    <w:p w14:paraId="0819863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{ logFigureError, loginput, logResult } = require('./log');</w:t>
      </w:r>
    </w:p>
    <w:p w14:paraId="563F7AE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5C5B826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</w:t>
      </w:r>
    </w:p>
    <w:p w14:paraId="3DA5AA7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구하고자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종류를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): ",</w:t>
      </w:r>
    </w:p>
    <w:p w14:paraId="178A62C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figure =&gt; {</w:t>
      </w:r>
    </w:p>
    <w:p w14:paraId="32FCB00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${figure}`);</w:t>
      </w:r>
    </w:p>
    <w:p w14:paraId="22F9014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45B32F1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switch(figure){</w:t>
      </w:r>
    </w:p>
    <w:p w14:paraId="0621D8C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5B85FAD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3DF5254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console.log(loginput(input));</w:t>
      </w:r>
    </w:p>
    <w:p w14:paraId="00A41BD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console.log(logResult(figure, getSquareArea(input)));</w:t>
      </w:r>
    </w:p>
    <w:p w14:paraId="32CBE08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5271F02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78166A8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0F01D6A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반지름의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54945FD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console.log(loginput(input));</w:t>
      </w:r>
    </w:p>
    <w:p w14:paraId="5B2E9F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console.log(logResult(figure, getCircleArea(input)));</w:t>
      </w:r>
    </w:p>
    <w:p w14:paraId="26972E5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10D9FA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1570B45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default :</w:t>
      </w:r>
    </w:p>
    <w:p w14:paraId="1FC3AD9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console.log(logFigureError);</w:t>
      </w:r>
    </w:p>
    <w:p w14:paraId="30E6A1D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rl.close();</w:t>
      </w:r>
    </w:p>
    <w:p w14:paraId="1ADA985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F13B53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}</w:t>
      </w:r>
    </w:p>
    <w:p w14:paraId="421B2CB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}):</w:t>
      </w:r>
    </w:p>
    <w:p w14:paraId="16AD8B32" w14:textId="2DEF0B19" w:rsidR="008C1C23" w:rsidRDefault="008C1C23"/>
    <w:p w14:paraId="4689996B" w14:textId="27CF87D2" w:rsidR="0045604A" w:rsidRDefault="0045604A"/>
    <w:p w14:paraId="5F9A56FB" w14:textId="3F07D744" w:rsidR="0045604A" w:rsidRDefault="0045604A"/>
    <w:p w14:paraId="2ADA1DC0" w14:textId="0CB4249F" w:rsidR="0045604A" w:rsidRDefault="0045604A"/>
    <w:p w14:paraId="75EDA161" w14:textId="3854FA3A" w:rsidR="0045604A" w:rsidRDefault="0045604A"/>
    <w:p w14:paraId="2F1063CE" w14:textId="22D19C6C" w:rsidR="0045604A" w:rsidRDefault="0045604A"/>
    <w:p w14:paraId="5E6A92C1" w14:textId="398CE6CE" w:rsidR="0045604A" w:rsidRDefault="0045604A"/>
    <w:p w14:paraId="6D7F4DDE" w14:textId="47DB201B" w:rsidR="0045604A" w:rsidRDefault="0045604A"/>
    <w:p w14:paraId="3C6B795C" w14:textId="021B9831" w:rsidR="0045604A" w:rsidRDefault="0045604A"/>
    <w:p w14:paraId="77AA3423" w14:textId="579F2697" w:rsidR="0045604A" w:rsidRDefault="0045604A"/>
    <w:p w14:paraId="0F9853CA" w14:textId="61D31332" w:rsidR="0045604A" w:rsidRDefault="0045604A"/>
    <w:p w14:paraId="79944272" w14:textId="47C61516" w:rsidR="0045604A" w:rsidRDefault="0045604A"/>
    <w:p w14:paraId="1523C8A2" w14:textId="18D4A7F3" w:rsidR="0045604A" w:rsidRDefault="0045604A"/>
    <w:p w14:paraId="313BD87D" w14:textId="5FED0AA0" w:rsidR="0045604A" w:rsidRDefault="0045604A"/>
    <w:p w14:paraId="7A8AE6AB" w14:textId="77777777" w:rsidR="0045604A" w:rsidRDefault="0045604A" w:rsidP="0045604A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Webpack - Bundle</w:t>
      </w:r>
    </w:p>
    <w:p w14:paraId="3DC01A2B" w14:textId="77777777" w:rsidR="0045604A" w:rsidRDefault="0045604A" w:rsidP="0045604A">
      <w:pPr>
        <w:pStyle w:val="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</w:t>
      </w:r>
    </w:p>
    <w:p w14:paraId="0DB8BAC4" w14:textId="77777777" w:rsidR="0045604A" w:rsidRDefault="0045604A" w:rsidP="0045604A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webpack을 사용하면 웹에 사용되는 다양한 파일 .js, .sass, .jpg, .png, .hbs... 을 모듈로 사용할 수 있게 됨</w:t>
      </w:r>
    </w:p>
    <w:p w14:paraId="02E1AE33" w14:textId="77777777" w:rsidR="0045604A" w:rsidRDefault="0045604A" w:rsidP="0045604A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bundle을 사용하면 확장자별로 하나의 파일이 만들어짐</w:t>
      </w:r>
    </w:p>
    <w:p w14:paraId="26E48876" w14:textId="77777777" w:rsidR="0045604A" w:rsidRDefault="0045604A" w:rsidP="0045604A">
      <w:pPr>
        <w:pStyle w:val="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Bundle의 중요성</w:t>
      </w:r>
    </w:p>
    <w:p w14:paraId="2853D79C" w14:textId="77777777" w:rsidR="0045604A" w:rsidRDefault="0045604A" w:rsidP="0045604A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bundle.js</w:t>
      </w:r>
      <w:r>
        <w:rPr>
          <w:rFonts w:ascii="맑은 고딕" w:eastAsia="맑은 고딕" w:hAnsi="맑은 고딕" w:hint="eastAsia"/>
          <w:color w:val="212529"/>
          <w:spacing w:val="-1"/>
        </w:rPr>
        <w:br/>
        <w:t>1. 모든 모듈을 로드하기 위해 검색하는 시간이 단축</w:t>
      </w:r>
      <w:r>
        <w:rPr>
          <w:rFonts w:ascii="맑은 고딕" w:eastAsia="맑은 고딕" w:hAnsi="맑은 고딕" w:hint="eastAsia"/>
          <w:color w:val="212529"/>
          <w:spacing w:val="-1"/>
        </w:rPr>
        <w:br/>
        <w:t>2. 사용하지 않는 코드는 제거</w:t>
      </w:r>
      <w:r>
        <w:rPr>
          <w:rFonts w:ascii="맑은 고딕" w:eastAsia="맑은 고딕" w:hAnsi="맑은 고딕" w:hint="eastAsia"/>
          <w:color w:val="212529"/>
          <w:spacing w:val="-1"/>
        </w:rPr>
        <w:br/>
        <w:t>3. 파일 크기 감소 → 린더 트리 파싱 속도 증가</w:t>
      </w:r>
    </w:p>
    <w:p w14:paraId="607986C0" w14:textId="77777777" w:rsidR="0045604A" w:rsidRPr="0045604A" w:rsidRDefault="0045604A">
      <w:pPr>
        <w:rPr>
          <w:rFonts w:hint="eastAsia"/>
        </w:rPr>
      </w:pPr>
    </w:p>
    <w:sectPr w:rsidR="0045604A" w:rsidRPr="00456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73A8" w14:textId="77777777" w:rsidR="00E028B1" w:rsidRDefault="00E028B1" w:rsidP="0045604A">
      <w:pPr>
        <w:spacing w:after="0" w:line="240" w:lineRule="auto"/>
      </w:pPr>
      <w:r>
        <w:separator/>
      </w:r>
    </w:p>
  </w:endnote>
  <w:endnote w:type="continuationSeparator" w:id="0">
    <w:p w14:paraId="2E5385FB" w14:textId="77777777" w:rsidR="00E028B1" w:rsidRDefault="00E028B1" w:rsidP="0045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5ED4" w14:textId="77777777" w:rsidR="00E028B1" w:rsidRDefault="00E028B1" w:rsidP="0045604A">
      <w:pPr>
        <w:spacing w:after="0" w:line="240" w:lineRule="auto"/>
      </w:pPr>
      <w:r>
        <w:separator/>
      </w:r>
    </w:p>
  </w:footnote>
  <w:footnote w:type="continuationSeparator" w:id="0">
    <w:p w14:paraId="5A917AEC" w14:textId="77777777" w:rsidR="00E028B1" w:rsidRDefault="00E028B1" w:rsidP="00456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E66"/>
    <w:multiLevelType w:val="multilevel"/>
    <w:tmpl w:val="CAC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02054"/>
    <w:multiLevelType w:val="multilevel"/>
    <w:tmpl w:val="D098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631270">
    <w:abstractNumId w:val="0"/>
  </w:num>
  <w:num w:numId="2" w16cid:durableId="146735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8A"/>
    <w:rsid w:val="0045604A"/>
    <w:rsid w:val="00502D8A"/>
    <w:rsid w:val="008C1C23"/>
    <w:rsid w:val="00E028B1"/>
    <w:rsid w:val="00E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AC54"/>
  <w15:chartTrackingRefBased/>
  <w15:docId w15:val="{7E8F542C-154A-4CDF-B0E9-DC6E5F6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47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6547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6547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5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54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476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65476"/>
  </w:style>
  <w:style w:type="paragraph" w:styleId="a4">
    <w:name w:val="header"/>
    <w:basedOn w:val="a"/>
    <w:link w:val="Char"/>
    <w:uiPriority w:val="99"/>
    <w:unhideWhenUsed/>
    <w:rsid w:val="004560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604A"/>
  </w:style>
  <w:style w:type="paragraph" w:styleId="a5">
    <w:name w:val="footer"/>
    <w:basedOn w:val="a"/>
    <w:link w:val="Char0"/>
    <w:uiPriority w:val="99"/>
    <w:unhideWhenUsed/>
    <w:rsid w:val="004560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3</cp:revision>
  <dcterms:created xsi:type="dcterms:W3CDTF">2022-05-12T11:11:00Z</dcterms:created>
  <dcterms:modified xsi:type="dcterms:W3CDTF">2022-05-17T05:20:00Z</dcterms:modified>
</cp:coreProperties>
</file>