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stParagraph"/>
        <w:numPr>
          <w:ilvl w:val="0"/>
          <w:numId w:val="3"/>
        </w:numPr>
        <w:rPr>
          <w:sz w:val="24"/>
          <w:szCs w:val="24"/>
        </w:rPr>
      </w:pPr>
      <w:r w:rsidRPr="774B987E">
        <w:rPr>
          <w:sz w:val="24"/>
          <w:szCs w:val="24"/>
        </w:rPr>
        <w:t>HTML en CSS</w:t>
      </w:r>
    </w:p>
    <w:p w14:paraId="760B1C74" w14:textId="646900E1" w:rsidR="774B987E" w:rsidRDefault="774B987E" w:rsidP="774B987E">
      <w:pPr>
        <w:pStyle w:val="ListParagraph"/>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stParagraph"/>
        <w:numPr>
          <w:ilvl w:val="0"/>
          <w:numId w:val="2"/>
        </w:numPr>
        <w:rPr>
          <w:sz w:val="24"/>
          <w:szCs w:val="24"/>
        </w:rPr>
      </w:pPr>
      <w:r w:rsidRPr="774B987E">
        <w:rPr>
          <w:sz w:val="24"/>
          <w:szCs w:val="24"/>
        </w:rPr>
        <w:t>PHP</w:t>
      </w:r>
    </w:p>
    <w:p w14:paraId="23DDBD3F" w14:textId="3BD99D1D" w:rsidR="774B987E" w:rsidRDefault="774B987E" w:rsidP="774B987E">
      <w:pPr>
        <w:pStyle w:val="ListParagraph"/>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stParagraph"/>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stParagraph"/>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stParagraph"/>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stParagraph"/>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stParagraph"/>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stParagraph"/>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w:t>
      </w:r>
      <w:proofErr w:type="spellStart"/>
      <w:r w:rsidRPr="6E692986">
        <w:rPr>
          <w:sz w:val="24"/>
          <w:szCs w:val="24"/>
        </w:rPr>
        <w:t>Jiwoo</w:t>
      </w:r>
      <w:proofErr w:type="spellEnd"/>
      <w:r w:rsidRPr="6E692986">
        <w:rPr>
          <w:sz w:val="24"/>
          <w:szCs w:val="24"/>
        </w:rPr>
        <w:t xml:space="preserve"> en Aidan.</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77777777" w:rsidR="000A6742" w:rsidRDefault="000A6742" w:rsidP="000A6742">
      <w:pPr>
        <w:jc w:val="center"/>
        <w:rPr>
          <w:b/>
          <w:bCs/>
          <w:sz w:val="40"/>
          <w:szCs w:val="40"/>
        </w:rPr>
      </w:pPr>
    </w:p>
    <w:p w14:paraId="36399DD7" w14:textId="77777777" w:rsidR="000A6742" w:rsidRDefault="000A6742" w:rsidP="000A6742">
      <w:pPr>
        <w:jc w:val="center"/>
        <w:rPr>
          <w:b/>
          <w:bCs/>
          <w:sz w:val="40"/>
          <w:szCs w:val="40"/>
        </w:rPr>
      </w:pPr>
    </w:p>
    <w:p w14:paraId="67B7A48E" w14:textId="77777777" w:rsidR="000A6742" w:rsidRDefault="000A6742" w:rsidP="000A6742">
      <w:pPr>
        <w:jc w:val="center"/>
        <w:rPr>
          <w:b/>
          <w:bCs/>
          <w:sz w:val="40"/>
          <w:szCs w:val="40"/>
        </w:rPr>
      </w:pPr>
    </w:p>
    <w:p w14:paraId="66F7A4E8" w14:textId="77777777" w:rsidR="000A6742" w:rsidRDefault="000A6742" w:rsidP="000A6742">
      <w:pPr>
        <w:jc w:val="center"/>
        <w:rPr>
          <w:b/>
          <w:bCs/>
          <w:sz w:val="40"/>
          <w:szCs w:val="40"/>
        </w:rPr>
      </w:pPr>
    </w:p>
    <w:p w14:paraId="16751401" w14:textId="77777777" w:rsidR="000A6742" w:rsidRDefault="000A6742" w:rsidP="000A6742">
      <w:pPr>
        <w:jc w:val="center"/>
        <w:rPr>
          <w:b/>
          <w:bCs/>
          <w:sz w:val="40"/>
          <w:szCs w:val="40"/>
        </w:rPr>
      </w:pPr>
    </w:p>
    <w:p w14:paraId="5628C27B" w14:textId="77777777" w:rsidR="000A6742" w:rsidRDefault="000A6742" w:rsidP="000A6742">
      <w:pPr>
        <w:jc w:val="center"/>
        <w:rPr>
          <w:b/>
          <w:bCs/>
          <w:sz w:val="40"/>
          <w:szCs w:val="40"/>
        </w:rPr>
      </w:pPr>
    </w:p>
    <w:p w14:paraId="1803425A" w14:textId="77777777" w:rsidR="000A6742" w:rsidRDefault="000A6742" w:rsidP="000A6742">
      <w:pPr>
        <w:jc w:val="center"/>
        <w:rPr>
          <w:b/>
          <w:bCs/>
          <w:sz w:val="40"/>
          <w:szCs w:val="40"/>
        </w:rPr>
      </w:pPr>
    </w:p>
    <w:p w14:paraId="024B18C1" w14:textId="77777777" w:rsidR="0078124D" w:rsidRDefault="0078124D" w:rsidP="0078124D">
      <w:pPr>
        <w:jc w:val="center"/>
        <w:rPr>
          <w:b/>
          <w:bCs/>
          <w:sz w:val="40"/>
          <w:szCs w:val="40"/>
        </w:rPr>
      </w:pPr>
      <w:r>
        <w:rPr>
          <w:b/>
          <w:bCs/>
          <w:sz w:val="40"/>
          <w:szCs w:val="40"/>
        </w:rPr>
        <w:lastRenderedPageBreak/>
        <w:t>Activity diagram</w:t>
      </w:r>
    </w:p>
    <w:p w14:paraId="16014948" w14:textId="77777777" w:rsidR="0078124D" w:rsidRDefault="0078124D" w:rsidP="0078124D">
      <w:pPr>
        <w:jc w:val="center"/>
        <w:rPr>
          <w:b/>
          <w:bCs/>
          <w:sz w:val="40"/>
          <w:szCs w:val="40"/>
        </w:rPr>
      </w:pPr>
    </w:p>
    <w:p w14:paraId="4A65063B" w14:textId="77777777" w:rsidR="0078124D" w:rsidRPr="00F27637" w:rsidRDefault="0078124D" w:rsidP="0078124D">
      <w:pPr>
        <w:jc w:val="center"/>
        <w:rPr>
          <w:sz w:val="32"/>
          <w:szCs w:val="32"/>
        </w:rPr>
      </w:pPr>
      <w:r w:rsidRPr="00F27637">
        <w:rPr>
          <w:sz w:val="32"/>
          <w:szCs w:val="32"/>
        </w:rPr>
        <w:t>Account maken</w:t>
      </w:r>
      <w:r>
        <w:rPr>
          <w:sz w:val="32"/>
          <w:szCs w:val="32"/>
        </w:rPr>
        <w:t>:</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lastRenderedPageBreak/>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lastRenderedPageBreak/>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1DAF0D5B" w14:textId="77777777" w:rsidR="0078124D" w:rsidRDefault="0078124D" w:rsidP="000A6742">
      <w:pPr>
        <w:jc w:val="center"/>
        <w:rPr>
          <w:b/>
          <w:bCs/>
          <w:sz w:val="40"/>
          <w:szCs w:val="40"/>
        </w:rPr>
      </w:pPr>
    </w:p>
    <w:p w14:paraId="37AB3D2F" w14:textId="35FD4C7B" w:rsidR="000A6742" w:rsidRP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sectPr w:rsidR="000A6742" w:rsidRPr="000A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78124D"/>
    <w:rsid w:val="00EE221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Aidan de Groot</cp:lastModifiedBy>
  <cp:revision>4</cp:revision>
  <dcterms:created xsi:type="dcterms:W3CDTF">2023-02-09T08:16:00Z</dcterms:created>
  <dcterms:modified xsi:type="dcterms:W3CDTF">2023-02-23T08:42:00Z</dcterms:modified>
</cp:coreProperties>
</file>