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D0C07F" w:rsidP="4E6A2DE7" w:rsidRDefault="12D0C07F" w14:paraId="4C6A4C79" w14:textId="2015181D">
      <w:pPr>
        <w:pStyle w:val="Heading1"/>
      </w:pPr>
      <w:r w:rsidR="12D0C07F">
        <w:rPr/>
        <w:t xml:space="preserve">Vineyard Economic Sustainability </w:t>
      </w:r>
    </w:p>
    <w:p w:rsidR="12D0C07F" w:rsidP="4E6A2DE7" w:rsidRDefault="12D0C07F" w14:paraId="36674D95" w14:textId="040391B1">
      <w:pPr>
        <w:pStyle w:val="Heading2"/>
      </w:pPr>
      <w:r w:rsidR="12D0C07F">
        <w:rPr/>
        <w:t>– Using Bayesian Networks</w:t>
      </w:r>
    </w:p>
    <w:p w:rsidR="4E6A2DE7" w:rsidRDefault="4E6A2DE7" w14:paraId="2E7247AA" w14:textId="273FE137"/>
    <w:p w:rsidR="12D0C07F" w:rsidRDefault="12D0C07F" w14:paraId="1130B7CD" w14:textId="0A4B178A">
      <w:r w:rsidR="12D0C07F">
        <w:rPr/>
        <w:t xml:space="preserve">In the last series of </w:t>
      </w:r>
      <w:r w:rsidR="2B048223">
        <w:rPr/>
        <w:t>workshops,</w:t>
      </w:r>
      <w:r w:rsidR="12D0C07F">
        <w:rPr/>
        <w:t xml:space="preserve"> we highlighted the significant factors that influenced the environmental impact of a vineyard. We did this in a general Australian sense then used Coonawarra as </w:t>
      </w:r>
      <w:r w:rsidR="16F50B97">
        <w:rPr/>
        <w:t>an</w:t>
      </w:r>
      <w:r w:rsidR="12D0C07F">
        <w:rPr/>
        <w:t xml:space="preserve"> example</w:t>
      </w:r>
      <w:r w:rsidR="212EDBFE">
        <w:rPr/>
        <w:t xml:space="preserve"> to examine closer</w:t>
      </w:r>
      <w:r w:rsidR="12D0C07F">
        <w:rPr/>
        <w:t>.</w:t>
      </w:r>
    </w:p>
    <w:p w:rsidR="4E6A2DE7" w:rsidRDefault="4E6A2DE7" w14:paraId="20BC7C38" w14:textId="64F32019"/>
    <w:p w:rsidR="0FF7C183" w:rsidRDefault="0FF7C183" w14:paraId="0D798594" w14:textId="49263038">
      <w:r w:rsidR="0FF7C183">
        <w:rPr/>
        <w:t>W</w:t>
      </w:r>
      <w:r w:rsidR="12D0C07F">
        <w:rPr/>
        <w:t xml:space="preserve">e want to </w:t>
      </w:r>
      <w:r w:rsidR="4D3482B6">
        <w:rPr/>
        <w:t>complement</w:t>
      </w:r>
      <w:r w:rsidR="12D0C07F">
        <w:rPr/>
        <w:t xml:space="preserve"> our work by looking at the factors that influence the economic impact of vineyards. We want to again do this in a broader Australian sense, then at a regional level. </w:t>
      </w:r>
      <w:r w:rsidR="2065FB07">
        <w:rPr/>
        <w:t>We can debate the inclusion of further scales such as international, and the merits of including them.</w:t>
      </w:r>
    </w:p>
    <w:p w:rsidR="4E6A2DE7" w:rsidRDefault="4E6A2DE7" w14:paraId="5850F795" w14:textId="2BDD56A1"/>
    <w:p w:rsidR="0900CE16" w:rsidRDefault="0900CE16" w14:paraId="130C8941" w14:textId="36E6E0DF">
      <w:r w:rsidR="0900CE16">
        <w:rPr/>
        <w:t xml:space="preserve">A major reason for doing this second Bayesian network is </w:t>
      </w:r>
      <w:r w:rsidR="6A235B10">
        <w:rPr/>
        <w:t xml:space="preserve">that these two networks can be combined to see how environmental factors and economic factors play similar or </w:t>
      </w:r>
      <w:r w:rsidR="6A235B10">
        <w:rPr/>
        <w:t>different roles</w:t>
      </w:r>
      <w:r w:rsidR="6A235B10">
        <w:rPr/>
        <w:t xml:space="preserve">. We can then further evaluate scenarios using these networks to </w:t>
      </w:r>
      <w:r w:rsidR="75C7BAD6">
        <w:rPr/>
        <w:t xml:space="preserve">look at how different economic or environmental practices might </w:t>
      </w:r>
      <w:r w:rsidR="75C7BAD6">
        <w:rPr/>
        <w:t>complement</w:t>
      </w:r>
      <w:r w:rsidR="75C7BAD6">
        <w:rPr/>
        <w:t xml:space="preserve"> one another.</w:t>
      </w:r>
    </w:p>
    <w:p w:rsidR="4E6A2DE7" w:rsidRDefault="4E6A2DE7" w14:paraId="00CE914D" w14:textId="39A3EC13"/>
    <w:p w:rsidR="0900CE16" w:rsidRDefault="0900CE16" w14:paraId="7F529938" w14:textId="6CCC1B5D">
      <w:r w:rsidR="0900CE16">
        <w:rPr/>
        <w:t>We will want to achieve the same outputs as last time:</w:t>
      </w:r>
    </w:p>
    <w:p w:rsidR="0900CE16" w:rsidP="4E6A2DE7" w:rsidRDefault="0900CE16" w14:paraId="4A8799DB" w14:textId="197B2AC9">
      <w:pPr>
        <w:pStyle w:val="ListParagraph"/>
        <w:numPr>
          <w:ilvl w:val="0"/>
          <w:numId w:val="1"/>
        </w:numPr>
        <w:rPr/>
      </w:pPr>
      <w:r w:rsidR="0900CE16">
        <w:rPr/>
        <w:t>Defining these factors</w:t>
      </w:r>
    </w:p>
    <w:p w:rsidR="0900CE16" w:rsidP="4E6A2DE7" w:rsidRDefault="0900CE16" w14:paraId="3015224D" w14:textId="53A6EA5A">
      <w:pPr>
        <w:pStyle w:val="ListParagraph"/>
        <w:numPr>
          <w:ilvl w:val="0"/>
          <w:numId w:val="1"/>
        </w:numPr>
        <w:rPr/>
      </w:pPr>
      <w:r w:rsidR="0900CE16">
        <w:rPr/>
        <w:t>Creating the structure for these factors</w:t>
      </w:r>
    </w:p>
    <w:p w:rsidR="0900CE16" w:rsidP="4E6A2DE7" w:rsidRDefault="0900CE16" w14:paraId="23AE70CE" w14:textId="20CE40F2">
      <w:pPr>
        <w:pStyle w:val="ListParagraph"/>
        <w:numPr>
          <w:ilvl w:val="0"/>
          <w:numId w:val="1"/>
        </w:numPr>
        <w:rPr/>
      </w:pPr>
      <w:r w:rsidR="0900CE16">
        <w:rPr/>
        <w:t>Attaching probabilities to relationships between these factors</w:t>
      </w:r>
    </w:p>
    <w:p w:rsidR="4E6A2DE7" w:rsidP="4E6A2DE7" w:rsidRDefault="4E6A2DE7" w14:paraId="361DEEAC" w14:textId="36A10796">
      <w:pPr>
        <w:pStyle w:val="Normal"/>
      </w:pPr>
    </w:p>
    <w:p w:rsidR="61F0F7C4" w:rsidP="4E6A2DE7" w:rsidRDefault="61F0F7C4" w14:paraId="58C15D4E" w14:textId="1F93EFF6">
      <w:pPr>
        <w:pStyle w:val="Normal"/>
      </w:pPr>
      <w:r w:rsidR="61F0F7C4">
        <w:rPr/>
        <w:t xml:space="preserve">We can </w:t>
      </w:r>
      <w:r w:rsidR="61F0F7C4">
        <w:rPr/>
        <w:t>leverage</w:t>
      </w:r>
      <w:r w:rsidR="61F0F7C4">
        <w:rPr/>
        <w:t xml:space="preserve"> some of the definitions from last time, as well as use our prior work as an example of what we want to achieve.</w:t>
      </w:r>
    </w:p>
    <w:p w:rsidR="4E6A2DE7" w:rsidP="4E6A2DE7" w:rsidRDefault="4E6A2DE7" w14:paraId="3BFACA92" w14:textId="07F67EEE">
      <w:pPr>
        <w:pStyle w:val="Normal"/>
      </w:pPr>
    </w:p>
    <w:p w:rsidR="6387170C" w:rsidP="4E6A2DE7" w:rsidRDefault="6387170C" w14:paraId="4E0A4F7D" w14:textId="36D9C49A">
      <w:pPr>
        <w:pStyle w:val="Normal"/>
      </w:pPr>
      <w:r w:rsidR="6387170C">
        <w:rPr/>
        <w:t xml:space="preserve">I have also refined some of the tools introduced later in the process to help in our </w:t>
      </w:r>
      <w:r w:rsidR="6387170C">
        <w:rPr/>
        <w:t>initial</w:t>
      </w:r>
      <w:r w:rsidR="6387170C">
        <w:rPr/>
        <w:t xml:space="preserve"> </w:t>
      </w:r>
      <w:r w:rsidR="084C4111">
        <w:rPr/>
        <w:t>developments</w:t>
      </w:r>
      <w:r w:rsidR="6387170C">
        <w:rPr/>
        <w:t xml:space="preserve">, such as the online tool used by some participants to aid with </w:t>
      </w:r>
      <w:r w:rsidR="6387170C">
        <w:rPr/>
        <w:t>establishing</w:t>
      </w:r>
      <w:r w:rsidR="6387170C">
        <w:rPr/>
        <w:t xml:space="preserve"> relationships and probabilities.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17jNfte" int2:invalidationBookmarkName="" int2:hashCode="12An/d8UxnOVhb" int2:id="Mq279Fy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3e5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6DBA3"/>
    <w:rsid w:val="084C4111"/>
    <w:rsid w:val="0900CE16"/>
    <w:rsid w:val="095668FA"/>
    <w:rsid w:val="09F83E77"/>
    <w:rsid w:val="0C8EFF71"/>
    <w:rsid w:val="0FF7C183"/>
    <w:rsid w:val="12D0C07F"/>
    <w:rsid w:val="137729D6"/>
    <w:rsid w:val="152DA66A"/>
    <w:rsid w:val="16F50B97"/>
    <w:rsid w:val="186A3944"/>
    <w:rsid w:val="2065FB07"/>
    <w:rsid w:val="212EDBFE"/>
    <w:rsid w:val="2227B8D5"/>
    <w:rsid w:val="223CBBDE"/>
    <w:rsid w:val="2B048223"/>
    <w:rsid w:val="33F11212"/>
    <w:rsid w:val="3456877D"/>
    <w:rsid w:val="3556DBA3"/>
    <w:rsid w:val="3A630651"/>
    <w:rsid w:val="3B28C420"/>
    <w:rsid w:val="3FA64FF4"/>
    <w:rsid w:val="4C47698B"/>
    <w:rsid w:val="4D3482B6"/>
    <w:rsid w:val="4E6A2DE7"/>
    <w:rsid w:val="542A7FCD"/>
    <w:rsid w:val="61F0F7C4"/>
    <w:rsid w:val="62375652"/>
    <w:rsid w:val="6387170C"/>
    <w:rsid w:val="6A235B10"/>
    <w:rsid w:val="6A6EC608"/>
    <w:rsid w:val="6F9E2264"/>
    <w:rsid w:val="75C7BAD6"/>
    <w:rsid w:val="7A005FF8"/>
    <w:rsid w:val="7F27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DBA3"/>
  <w15:chartTrackingRefBased/>
  <w15:docId w15:val="{DBB829E7-DC3D-4BDC-BF87-A2DD64302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ac0e05347544be" /><Relationship Type="http://schemas.openxmlformats.org/officeDocument/2006/relationships/numbering" Target="numbering.xml" Id="R8335ce5b013846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2024-07-09T01:17:39.9341984Z</dcterms:created>
  <dcterms:modified xsi:type="dcterms:W3CDTF">2024-07-09T01:33:31.3320432Z</dcterms:modified>
  <dc:creator>Bryce Polley</dc:creator>
  <lastModifiedBy>Bryce Polley</lastModifiedBy>
</coreProperties>
</file>