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516" w:rsidRPr="00050516" w:rsidRDefault="00050516" w:rsidP="00050516">
      <w:pPr>
        <w:shd w:val="clear" w:color="auto" w:fill="FFFFFF"/>
        <w:spacing w:before="240" w:after="240" w:line="480" w:lineRule="atLeast"/>
        <w:ind w:right="240"/>
        <w:outlineLvl w:val="1"/>
        <w:rPr>
          <w:rFonts w:ascii="Arial" w:eastAsia="Times New Roman" w:hAnsi="Arial" w:cs="Arial"/>
          <w:b/>
          <w:color w:val="202124"/>
          <w:sz w:val="36"/>
          <w:szCs w:val="36"/>
          <w:u w:val="single"/>
        </w:rPr>
      </w:pPr>
      <w:r w:rsidRPr="00050516">
        <w:rPr>
          <w:rFonts w:ascii="Arial" w:eastAsia="Times New Roman" w:hAnsi="Arial" w:cs="Arial"/>
          <w:b/>
          <w:color w:val="202124"/>
          <w:sz w:val="36"/>
          <w:szCs w:val="36"/>
          <w:u w:val="single"/>
        </w:rPr>
        <w:t xml:space="preserve">Langkawi </w:t>
      </w:r>
      <w:proofErr w:type="spellStart"/>
      <w:r w:rsidRPr="00050516">
        <w:rPr>
          <w:rFonts w:ascii="Arial" w:eastAsia="Times New Roman" w:hAnsi="Arial" w:cs="Arial"/>
          <w:b/>
          <w:color w:val="202124"/>
          <w:sz w:val="36"/>
          <w:szCs w:val="36"/>
          <w:u w:val="single"/>
        </w:rPr>
        <w:t>Skybridge</w:t>
      </w:r>
      <w:proofErr w:type="spellEnd"/>
      <w:r w:rsidRPr="00050516">
        <w:rPr>
          <w:rFonts w:ascii="Arial" w:eastAsia="Times New Roman" w:hAnsi="Arial" w:cs="Arial"/>
          <w:b/>
          <w:color w:val="202124"/>
          <w:sz w:val="36"/>
          <w:szCs w:val="36"/>
          <w:u w:val="single"/>
        </w:rPr>
        <w:t xml:space="preserve"> Cable Car</w:t>
      </w:r>
    </w:p>
    <w:p w:rsidR="008D7128" w:rsidRDefault="00050516">
      <w:pPr>
        <w:rPr>
          <w:sz w:val="24"/>
          <w:szCs w:val="24"/>
        </w:rPr>
      </w:pPr>
      <w:r w:rsidRPr="00050516">
        <w:rPr>
          <w:sz w:val="24"/>
          <w:szCs w:val="24"/>
        </w:rPr>
        <w:t xml:space="preserve">The Langkawi Cable Car, also known as Langkawi </w:t>
      </w:r>
      <w:proofErr w:type="spellStart"/>
      <w:r w:rsidRPr="00050516">
        <w:rPr>
          <w:sz w:val="24"/>
          <w:szCs w:val="24"/>
        </w:rPr>
        <w:t>SkyCab</w:t>
      </w:r>
      <w:proofErr w:type="spellEnd"/>
      <w:r w:rsidRPr="00050516">
        <w:rPr>
          <w:sz w:val="24"/>
          <w:szCs w:val="24"/>
        </w:rPr>
        <w:t xml:space="preserve">, is one of the major attractions in Langkawi Island, Kedah, Malaysia. It provides an aerial link from the Oriental Village at </w:t>
      </w:r>
      <w:proofErr w:type="spellStart"/>
      <w:r w:rsidRPr="00050516">
        <w:rPr>
          <w:sz w:val="24"/>
          <w:szCs w:val="24"/>
        </w:rPr>
        <w:t>Teluk</w:t>
      </w:r>
      <w:proofErr w:type="spellEnd"/>
      <w:r w:rsidRPr="00050516">
        <w:rPr>
          <w:sz w:val="24"/>
          <w:szCs w:val="24"/>
        </w:rPr>
        <w:t xml:space="preserve"> </w:t>
      </w:r>
      <w:proofErr w:type="spellStart"/>
      <w:r w:rsidRPr="00050516">
        <w:rPr>
          <w:sz w:val="24"/>
          <w:szCs w:val="24"/>
        </w:rPr>
        <w:t>Burau</w:t>
      </w:r>
      <w:proofErr w:type="spellEnd"/>
      <w:r w:rsidRPr="00050516">
        <w:rPr>
          <w:sz w:val="24"/>
          <w:szCs w:val="24"/>
        </w:rPr>
        <w:t xml:space="preserve"> to the peak of </w:t>
      </w:r>
      <w:proofErr w:type="spellStart"/>
      <w:r w:rsidRPr="00050516">
        <w:rPr>
          <w:sz w:val="24"/>
          <w:szCs w:val="24"/>
        </w:rPr>
        <w:t>Gunung</w:t>
      </w:r>
      <w:proofErr w:type="spellEnd"/>
      <w:r w:rsidRPr="00050516">
        <w:rPr>
          <w:sz w:val="24"/>
          <w:szCs w:val="24"/>
        </w:rPr>
        <w:t xml:space="preserve"> </w:t>
      </w:r>
      <w:proofErr w:type="spellStart"/>
      <w:r w:rsidRPr="00050516">
        <w:rPr>
          <w:sz w:val="24"/>
          <w:szCs w:val="24"/>
        </w:rPr>
        <w:t>Machinchang</w:t>
      </w:r>
      <w:proofErr w:type="spellEnd"/>
      <w:r w:rsidRPr="00050516">
        <w:rPr>
          <w:sz w:val="24"/>
          <w:szCs w:val="24"/>
        </w:rPr>
        <w:t xml:space="preserve">, which is also the location of the Langkawi Sky Bridge. The total length is 2.2 km, with a journey time from the base to the top of around 15 minutes. It was officially opened in 2003. Langkawi Cable Car is located just north of </w:t>
      </w:r>
      <w:proofErr w:type="spellStart"/>
      <w:r w:rsidRPr="00050516">
        <w:rPr>
          <w:sz w:val="24"/>
          <w:szCs w:val="24"/>
        </w:rPr>
        <w:t>Telaga</w:t>
      </w:r>
      <w:proofErr w:type="spellEnd"/>
      <w:r w:rsidRPr="00050516">
        <w:rPr>
          <w:sz w:val="24"/>
          <w:szCs w:val="24"/>
        </w:rPr>
        <w:t xml:space="preserve"> Harbour, </w:t>
      </w:r>
      <w:proofErr w:type="spellStart"/>
      <w:r w:rsidRPr="00050516">
        <w:rPr>
          <w:sz w:val="24"/>
          <w:szCs w:val="24"/>
        </w:rPr>
        <w:t>Pantai</w:t>
      </w:r>
      <w:proofErr w:type="spellEnd"/>
      <w:r w:rsidRPr="00050516">
        <w:rPr>
          <w:sz w:val="24"/>
          <w:szCs w:val="24"/>
        </w:rPr>
        <w:t xml:space="preserve"> </w:t>
      </w:r>
      <w:proofErr w:type="spellStart"/>
      <w:r w:rsidRPr="00050516">
        <w:rPr>
          <w:sz w:val="24"/>
          <w:szCs w:val="24"/>
        </w:rPr>
        <w:t>Kok</w:t>
      </w:r>
      <w:proofErr w:type="spellEnd"/>
      <w:r w:rsidRPr="00050516">
        <w:rPr>
          <w:sz w:val="24"/>
          <w:szCs w:val="24"/>
        </w:rPr>
        <w:t xml:space="preserve">, with the entrance within 'Oriental Village' at the foothill of the Mat </w:t>
      </w:r>
      <w:proofErr w:type="spellStart"/>
      <w:r w:rsidRPr="00050516">
        <w:rPr>
          <w:sz w:val="24"/>
          <w:szCs w:val="24"/>
        </w:rPr>
        <w:t>Chincang</w:t>
      </w:r>
      <w:proofErr w:type="spellEnd"/>
      <w:r w:rsidRPr="00050516">
        <w:rPr>
          <w:sz w:val="24"/>
          <w:szCs w:val="24"/>
        </w:rPr>
        <w:t xml:space="preserve"> mountain range. It is located to the north-west of the Langkawi International Airport, on the west coast of the main island of Langkawi. It is approximate 30 </w:t>
      </w:r>
      <w:proofErr w:type="spellStart"/>
      <w:proofErr w:type="gramStart"/>
      <w:r w:rsidRPr="00050516">
        <w:rPr>
          <w:sz w:val="24"/>
          <w:szCs w:val="24"/>
        </w:rPr>
        <w:t>minutes</w:t>
      </w:r>
      <w:proofErr w:type="gramEnd"/>
      <w:r w:rsidRPr="00050516">
        <w:rPr>
          <w:sz w:val="24"/>
          <w:szCs w:val="24"/>
        </w:rPr>
        <w:t xml:space="preserve"> drive</w:t>
      </w:r>
      <w:proofErr w:type="spellEnd"/>
      <w:r w:rsidRPr="00050516">
        <w:rPr>
          <w:sz w:val="24"/>
          <w:szCs w:val="24"/>
        </w:rPr>
        <w:t xml:space="preserve"> from </w:t>
      </w:r>
      <w:proofErr w:type="spellStart"/>
      <w:r w:rsidRPr="00050516">
        <w:rPr>
          <w:sz w:val="24"/>
          <w:szCs w:val="24"/>
        </w:rPr>
        <w:t>Kuah</w:t>
      </w:r>
      <w:proofErr w:type="spellEnd"/>
      <w:r w:rsidRPr="00050516">
        <w:rPr>
          <w:sz w:val="24"/>
          <w:szCs w:val="24"/>
        </w:rPr>
        <w:t xml:space="preserve"> town and 15 </w:t>
      </w:r>
      <w:proofErr w:type="spellStart"/>
      <w:r w:rsidRPr="00050516">
        <w:rPr>
          <w:sz w:val="24"/>
          <w:szCs w:val="24"/>
        </w:rPr>
        <w:t>minutes drive</w:t>
      </w:r>
      <w:proofErr w:type="spellEnd"/>
      <w:r w:rsidRPr="00050516">
        <w:rPr>
          <w:sz w:val="24"/>
          <w:szCs w:val="24"/>
        </w:rPr>
        <w:t xml:space="preserve"> from Langkawi International Airport.</w:t>
      </w:r>
    </w:p>
    <w:p w:rsidR="00050516" w:rsidRPr="00050516" w:rsidRDefault="00232998" w:rsidP="00050516">
      <w:pPr>
        <w:rPr>
          <w:sz w:val="24"/>
          <w:szCs w:val="24"/>
        </w:rPr>
      </w:pPr>
      <w:hyperlink r:id="rId5" w:history="1">
        <w:r w:rsidR="00050516" w:rsidRPr="00050516">
          <w:rPr>
            <w:rStyle w:val="Hyperlink"/>
            <w:b/>
            <w:bCs/>
            <w:sz w:val="24"/>
            <w:szCs w:val="24"/>
          </w:rPr>
          <w:t>Address</w:t>
        </w:r>
      </w:hyperlink>
      <w:r w:rsidR="00050516" w:rsidRPr="00050516">
        <w:rPr>
          <w:b/>
          <w:bCs/>
          <w:sz w:val="24"/>
          <w:szCs w:val="24"/>
        </w:rPr>
        <w:t>: </w:t>
      </w:r>
      <w:proofErr w:type="spellStart"/>
      <w:r w:rsidR="00050516" w:rsidRPr="00050516">
        <w:rPr>
          <w:sz w:val="24"/>
          <w:szCs w:val="24"/>
        </w:rPr>
        <w:t>Jalan</w:t>
      </w:r>
      <w:proofErr w:type="spellEnd"/>
      <w:r w:rsidR="00050516" w:rsidRPr="00050516">
        <w:rPr>
          <w:sz w:val="24"/>
          <w:szCs w:val="24"/>
        </w:rPr>
        <w:t xml:space="preserve"> </w:t>
      </w:r>
      <w:proofErr w:type="spellStart"/>
      <w:r w:rsidR="00050516" w:rsidRPr="00050516">
        <w:rPr>
          <w:sz w:val="24"/>
          <w:szCs w:val="24"/>
        </w:rPr>
        <w:t>Telaga</w:t>
      </w:r>
      <w:proofErr w:type="spellEnd"/>
      <w:r w:rsidR="00050516" w:rsidRPr="00050516">
        <w:rPr>
          <w:sz w:val="24"/>
          <w:szCs w:val="24"/>
        </w:rPr>
        <w:t xml:space="preserve"> </w:t>
      </w:r>
      <w:proofErr w:type="spellStart"/>
      <w:r w:rsidR="00050516" w:rsidRPr="00050516">
        <w:rPr>
          <w:sz w:val="24"/>
          <w:szCs w:val="24"/>
        </w:rPr>
        <w:t>Tujuh</w:t>
      </w:r>
      <w:proofErr w:type="spellEnd"/>
      <w:r w:rsidR="00050516" w:rsidRPr="00050516">
        <w:rPr>
          <w:sz w:val="24"/>
          <w:szCs w:val="24"/>
        </w:rPr>
        <w:t>, 07000 Langkawi, Kedah</w:t>
      </w:r>
    </w:p>
    <w:p w:rsidR="00050516" w:rsidRPr="00050516" w:rsidRDefault="00232998" w:rsidP="00050516">
      <w:pPr>
        <w:rPr>
          <w:sz w:val="24"/>
          <w:szCs w:val="24"/>
        </w:rPr>
      </w:pPr>
      <w:hyperlink r:id="rId6" w:history="1">
        <w:r w:rsidR="00050516" w:rsidRPr="00050516">
          <w:rPr>
            <w:rStyle w:val="Hyperlink"/>
            <w:b/>
            <w:bCs/>
            <w:sz w:val="24"/>
            <w:szCs w:val="24"/>
          </w:rPr>
          <w:t>Hours</w:t>
        </w:r>
      </w:hyperlink>
      <w:r w:rsidR="00050516" w:rsidRPr="00050516">
        <w:rPr>
          <w:b/>
          <w:bCs/>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269"/>
        <w:gridCol w:w="1311"/>
      </w:tblGrid>
      <w:tr w:rsidR="00050516" w:rsidRPr="00050516" w:rsidTr="00050516">
        <w:tc>
          <w:tcPr>
            <w:tcW w:w="0" w:type="auto"/>
            <w:tcMar>
              <w:top w:w="0" w:type="dxa"/>
              <w:left w:w="0" w:type="dxa"/>
              <w:bottom w:w="0" w:type="dxa"/>
              <w:right w:w="120" w:type="dxa"/>
            </w:tcMar>
            <w:vAlign w:val="center"/>
            <w:hideMark/>
          </w:tcPr>
          <w:p w:rsidR="00050516" w:rsidRPr="00050516" w:rsidRDefault="00050516" w:rsidP="00050516">
            <w:pPr>
              <w:rPr>
                <w:b/>
                <w:bCs/>
                <w:sz w:val="24"/>
                <w:szCs w:val="24"/>
              </w:rPr>
            </w:pPr>
            <w:r w:rsidRPr="00050516">
              <w:rPr>
                <w:b/>
                <w:bCs/>
                <w:sz w:val="24"/>
                <w:szCs w:val="24"/>
              </w:rPr>
              <w:t>Friday</w:t>
            </w:r>
          </w:p>
        </w:tc>
        <w:tc>
          <w:tcPr>
            <w:tcW w:w="0" w:type="auto"/>
            <w:tcMar>
              <w:top w:w="0" w:type="dxa"/>
              <w:left w:w="0" w:type="dxa"/>
              <w:bottom w:w="0" w:type="dxa"/>
              <w:right w:w="0" w:type="dxa"/>
            </w:tcMar>
            <w:vAlign w:val="center"/>
            <w:hideMark/>
          </w:tcPr>
          <w:p w:rsidR="00050516" w:rsidRPr="00050516" w:rsidRDefault="00050516" w:rsidP="00050516">
            <w:pPr>
              <w:rPr>
                <w:b/>
                <w:bCs/>
                <w:sz w:val="24"/>
                <w:szCs w:val="24"/>
              </w:rPr>
            </w:pPr>
            <w:r w:rsidRPr="00050516">
              <w:rPr>
                <w:b/>
                <w:bCs/>
                <w:sz w:val="24"/>
                <w:szCs w:val="24"/>
              </w:rPr>
              <w:t>9:30am–6pm</w:t>
            </w:r>
          </w:p>
        </w:tc>
      </w:tr>
      <w:tr w:rsidR="00050516" w:rsidRPr="00050516" w:rsidTr="00050516">
        <w:tc>
          <w:tcPr>
            <w:tcW w:w="0" w:type="auto"/>
            <w:tcMar>
              <w:top w:w="0" w:type="dxa"/>
              <w:left w:w="0" w:type="dxa"/>
              <w:bottom w:w="0" w:type="dxa"/>
              <w:right w:w="120" w:type="dxa"/>
            </w:tcMar>
            <w:vAlign w:val="center"/>
            <w:hideMark/>
          </w:tcPr>
          <w:p w:rsidR="00050516" w:rsidRPr="00050516" w:rsidRDefault="00050516" w:rsidP="00050516">
            <w:pPr>
              <w:rPr>
                <w:sz w:val="24"/>
                <w:szCs w:val="24"/>
              </w:rPr>
            </w:pPr>
            <w:r w:rsidRPr="00050516">
              <w:rPr>
                <w:sz w:val="24"/>
                <w:szCs w:val="24"/>
              </w:rPr>
              <w:t>Saturday</w:t>
            </w:r>
          </w:p>
        </w:tc>
        <w:tc>
          <w:tcPr>
            <w:tcW w:w="0" w:type="auto"/>
            <w:tcMar>
              <w:top w:w="0" w:type="dxa"/>
              <w:left w:w="0" w:type="dxa"/>
              <w:bottom w:w="0" w:type="dxa"/>
              <w:right w:w="0" w:type="dxa"/>
            </w:tcMar>
            <w:vAlign w:val="center"/>
            <w:hideMark/>
          </w:tcPr>
          <w:p w:rsidR="00050516" w:rsidRPr="00050516" w:rsidRDefault="00050516" w:rsidP="00050516">
            <w:pPr>
              <w:rPr>
                <w:sz w:val="24"/>
                <w:szCs w:val="24"/>
              </w:rPr>
            </w:pPr>
            <w:r w:rsidRPr="00050516">
              <w:rPr>
                <w:sz w:val="24"/>
                <w:szCs w:val="24"/>
              </w:rPr>
              <w:t>9:30am–6pm</w:t>
            </w:r>
          </w:p>
        </w:tc>
      </w:tr>
      <w:tr w:rsidR="00050516" w:rsidRPr="00050516" w:rsidTr="00050516">
        <w:tc>
          <w:tcPr>
            <w:tcW w:w="0" w:type="auto"/>
            <w:tcMar>
              <w:top w:w="0" w:type="dxa"/>
              <w:left w:w="0" w:type="dxa"/>
              <w:bottom w:w="0" w:type="dxa"/>
              <w:right w:w="120" w:type="dxa"/>
            </w:tcMar>
            <w:vAlign w:val="center"/>
            <w:hideMark/>
          </w:tcPr>
          <w:p w:rsidR="00050516" w:rsidRPr="00050516" w:rsidRDefault="00050516" w:rsidP="00050516">
            <w:pPr>
              <w:rPr>
                <w:sz w:val="24"/>
                <w:szCs w:val="24"/>
              </w:rPr>
            </w:pPr>
            <w:r w:rsidRPr="00050516">
              <w:rPr>
                <w:sz w:val="24"/>
                <w:szCs w:val="24"/>
              </w:rPr>
              <w:t>Sunday</w:t>
            </w:r>
          </w:p>
        </w:tc>
        <w:tc>
          <w:tcPr>
            <w:tcW w:w="0" w:type="auto"/>
            <w:tcMar>
              <w:top w:w="0" w:type="dxa"/>
              <w:left w:w="0" w:type="dxa"/>
              <w:bottom w:w="0" w:type="dxa"/>
              <w:right w:w="0" w:type="dxa"/>
            </w:tcMar>
            <w:vAlign w:val="center"/>
            <w:hideMark/>
          </w:tcPr>
          <w:p w:rsidR="00050516" w:rsidRPr="00050516" w:rsidRDefault="00050516" w:rsidP="00050516">
            <w:pPr>
              <w:rPr>
                <w:sz w:val="24"/>
                <w:szCs w:val="24"/>
              </w:rPr>
            </w:pPr>
            <w:r w:rsidRPr="00050516">
              <w:rPr>
                <w:sz w:val="24"/>
                <w:szCs w:val="24"/>
              </w:rPr>
              <w:t>9:30am–6pm</w:t>
            </w:r>
          </w:p>
        </w:tc>
      </w:tr>
      <w:tr w:rsidR="00050516" w:rsidRPr="00050516" w:rsidTr="00050516">
        <w:tc>
          <w:tcPr>
            <w:tcW w:w="0" w:type="auto"/>
            <w:tcMar>
              <w:top w:w="0" w:type="dxa"/>
              <w:left w:w="0" w:type="dxa"/>
              <w:bottom w:w="0" w:type="dxa"/>
              <w:right w:w="120" w:type="dxa"/>
            </w:tcMar>
            <w:vAlign w:val="center"/>
            <w:hideMark/>
          </w:tcPr>
          <w:p w:rsidR="00050516" w:rsidRPr="00050516" w:rsidRDefault="00050516" w:rsidP="00050516">
            <w:pPr>
              <w:rPr>
                <w:sz w:val="24"/>
                <w:szCs w:val="24"/>
              </w:rPr>
            </w:pPr>
            <w:r w:rsidRPr="00050516">
              <w:rPr>
                <w:sz w:val="24"/>
                <w:szCs w:val="24"/>
              </w:rPr>
              <w:t>Monday</w:t>
            </w:r>
          </w:p>
        </w:tc>
        <w:tc>
          <w:tcPr>
            <w:tcW w:w="0" w:type="auto"/>
            <w:tcMar>
              <w:top w:w="0" w:type="dxa"/>
              <w:left w:w="0" w:type="dxa"/>
              <w:bottom w:w="0" w:type="dxa"/>
              <w:right w:w="0" w:type="dxa"/>
            </w:tcMar>
            <w:vAlign w:val="center"/>
            <w:hideMark/>
          </w:tcPr>
          <w:p w:rsidR="00050516" w:rsidRPr="00050516" w:rsidRDefault="00050516" w:rsidP="00050516">
            <w:pPr>
              <w:rPr>
                <w:sz w:val="24"/>
                <w:szCs w:val="24"/>
              </w:rPr>
            </w:pPr>
            <w:r w:rsidRPr="00050516">
              <w:rPr>
                <w:sz w:val="24"/>
                <w:szCs w:val="24"/>
              </w:rPr>
              <w:t>10am–6pm</w:t>
            </w:r>
          </w:p>
        </w:tc>
      </w:tr>
      <w:tr w:rsidR="00050516" w:rsidRPr="00050516" w:rsidTr="00050516">
        <w:tc>
          <w:tcPr>
            <w:tcW w:w="0" w:type="auto"/>
            <w:tcMar>
              <w:top w:w="0" w:type="dxa"/>
              <w:left w:w="0" w:type="dxa"/>
              <w:bottom w:w="0" w:type="dxa"/>
              <w:right w:w="120" w:type="dxa"/>
            </w:tcMar>
            <w:vAlign w:val="center"/>
            <w:hideMark/>
          </w:tcPr>
          <w:p w:rsidR="00050516" w:rsidRPr="00050516" w:rsidRDefault="00050516" w:rsidP="00050516">
            <w:pPr>
              <w:rPr>
                <w:sz w:val="24"/>
                <w:szCs w:val="24"/>
              </w:rPr>
            </w:pPr>
            <w:r w:rsidRPr="00050516">
              <w:rPr>
                <w:sz w:val="24"/>
                <w:szCs w:val="24"/>
              </w:rPr>
              <w:t>Tuesday</w:t>
            </w:r>
          </w:p>
        </w:tc>
        <w:tc>
          <w:tcPr>
            <w:tcW w:w="0" w:type="auto"/>
            <w:tcMar>
              <w:top w:w="0" w:type="dxa"/>
              <w:left w:w="0" w:type="dxa"/>
              <w:bottom w:w="0" w:type="dxa"/>
              <w:right w:w="0" w:type="dxa"/>
            </w:tcMar>
            <w:vAlign w:val="center"/>
            <w:hideMark/>
          </w:tcPr>
          <w:p w:rsidR="00050516" w:rsidRPr="00050516" w:rsidRDefault="00050516" w:rsidP="00050516">
            <w:pPr>
              <w:rPr>
                <w:sz w:val="24"/>
                <w:szCs w:val="24"/>
              </w:rPr>
            </w:pPr>
            <w:r w:rsidRPr="00050516">
              <w:rPr>
                <w:sz w:val="24"/>
                <w:szCs w:val="24"/>
              </w:rPr>
              <w:t>10am–6pm</w:t>
            </w:r>
          </w:p>
        </w:tc>
      </w:tr>
      <w:tr w:rsidR="00050516" w:rsidRPr="00050516" w:rsidTr="00050516">
        <w:tc>
          <w:tcPr>
            <w:tcW w:w="0" w:type="auto"/>
            <w:tcMar>
              <w:top w:w="0" w:type="dxa"/>
              <w:left w:w="0" w:type="dxa"/>
              <w:bottom w:w="0" w:type="dxa"/>
              <w:right w:w="120" w:type="dxa"/>
            </w:tcMar>
            <w:vAlign w:val="center"/>
            <w:hideMark/>
          </w:tcPr>
          <w:p w:rsidR="00050516" w:rsidRPr="00050516" w:rsidRDefault="00050516" w:rsidP="00050516">
            <w:pPr>
              <w:rPr>
                <w:sz w:val="24"/>
                <w:szCs w:val="24"/>
              </w:rPr>
            </w:pPr>
            <w:r w:rsidRPr="00050516">
              <w:rPr>
                <w:sz w:val="24"/>
                <w:szCs w:val="24"/>
              </w:rPr>
              <w:t>Wednesday</w:t>
            </w:r>
          </w:p>
        </w:tc>
        <w:tc>
          <w:tcPr>
            <w:tcW w:w="0" w:type="auto"/>
            <w:tcMar>
              <w:top w:w="0" w:type="dxa"/>
              <w:left w:w="0" w:type="dxa"/>
              <w:bottom w:w="0" w:type="dxa"/>
              <w:right w:w="0" w:type="dxa"/>
            </w:tcMar>
            <w:vAlign w:val="center"/>
            <w:hideMark/>
          </w:tcPr>
          <w:p w:rsidR="00050516" w:rsidRPr="00050516" w:rsidRDefault="00050516" w:rsidP="00050516">
            <w:pPr>
              <w:rPr>
                <w:sz w:val="24"/>
                <w:szCs w:val="24"/>
              </w:rPr>
            </w:pPr>
            <w:r w:rsidRPr="00050516">
              <w:rPr>
                <w:sz w:val="24"/>
                <w:szCs w:val="24"/>
              </w:rPr>
              <w:t>10am–6pm</w:t>
            </w:r>
          </w:p>
        </w:tc>
      </w:tr>
      <w:tr w:rsidR="00050516" w:rsidRPr="00050516" w:rsidTr="00050516">
        <w:tc>
          <w:tcPr>
            <w:tcW w:w="0" w:type="auto"/>
            <w:tcMar>
              <w:top w:w="0" w:type="dxa"/>
              <w:left w:w="0" w:type="dxa"/>
              <w:bottom w:w="0" w:type="dxa"/>
              <w:right w:w="120" w:type="dxa"/>
            </w:tcMar>
            <w:vAlign w:val="center"/>
            <w:hideMark/>
          </w:tcPr>
          <w:p w:rsidR="00050516" w:rsidRPr="00050516" w:rsidRDefault="00050516" w:rsidP="00050516">
            <w:pPr>
              <w:rPr>
                <w:sz w:val="24"/>
                <w:szCs w:val="24"/>
              </w:rPr>
            </w:pPr>
            <w:r w:rsidRPr="00050516">
              <w:rPr>
                <w:sz w:val="24"/>
                <w:szCs w:val="24"/>
              </w:rPr>
              <w:t>Thursday</w:t>
            </w:r>
          </w:p>
        </w:tc>
        <w:tc>
          <w:tcPr>
            <w:tcW w:w="0" w:type="auto"/>
            <w:tcMar>
              <w:top w:w="0" w:type="dxa"/>
              <w:left w:w="0" w:type="dxa"/>
              <w:bottom w:w="0" w:type="dxa"/>
              <w:right w:w="0" w:type="dxa"/>
            </w:tcMar>
            <w:vAlign w:val="center"/>
            <w:hideMark/>
          </w:tcPr>
          <w:p w:rsidR="00050516" w:rsidRPr="00050516" w:rsidRDefault="00050516" w:rsidP="00050516">
            <w:pPr>
              <w:rPr>
                <w:sz w:val="24"/>
                <w:szCs w:val="24"/>
              </w:rPr>
            </w:pPr>
            <w:r w:rsidRPr="00050516">
              <w:rPr>
                <w:sz w:val="24"/>
                <w:szCs w:val="24"/>
              </w:rPr>
              <w:t>10am–6pm</w:t>
            </w:r>
          </w:p>
        </w:tc>
      </w:tr>
    </w:tbl>
    <w:p w:rsidR="00050516" w:rsidRPr="00050516" w:rsidRDefault="00232998" w:rsidP="00050516">
      <w:pPr>
        <w:rPr>
          <w:sz w:val="24"/>
          <w:szCs w:val="24"/>
        </w:rPr>
      </w:pPr>
      <w:hyperlink r:id="rId7" w:history="1">
        <w:r w:rsidR="00050516" w:rsidRPr="00050516">
          <w:rPr>
            <w:rStyle w:val="Hyperlink"/>
            <w:b/>
            <w:bCs/>
            <w:sz w:val="24"/>
            <w:szCs w:val="24"/>
          </w:rPr>
          <w:t>Phone</w:t>
        </w:r>
      </w:hyperlink>
      <w:r w:rsidR="00050516" w:rsidRPr="00050516">
        <w:rPr>
          <w:b/>
          <w:bCs/>
          <w:sz w:val="24"/>
          <w:szCs w:val="24"/>
        </w:rPr>
        <w:t>: </w:t>
      </w:r>
      <w:hyperlink r:id="rId8" w:history="1">
        <w:r w:rsidR="00050516" w:rsidRPr="00050516">
          <w:rPr>
            <w:rStyle w:val="Hyperlink"/>
            <w:sz w:val="24"/>
            <w:szCs w:val="24"/>
          </w:rPr>
          <w:t>04-959 4225</w:t>
        </w:r>
      </w:hyperlink>
    </w:p>
    <w:p w:rsidR="00050516" w:rsidRPr="00050516" w:rsidRDefault="00232998" w:rsidP="00050516">
      <w:pPr>
        <w:rPr>
          <w:sz w:val="24"/>
          <w:szCs w:val="24"/>
        </w:rPr>
      </w:pPr>
      <w:hyperlink r:id="rId9" w:history="1">
        <w:r w:rsidR="00050516" w:rsidRPr="00050516">
          <w:rPr>
            <w:rStyle w:val="Hyperlink"/>
            <w:b/>
            <w:bCs/>
            <w:sz w:val="24"/>
            <w:szCs w:val="24"/>
          </w:rPr>
          <w:t>Line length</w:t>
        </w:r>
      </w:hyperlink>
      <w:r w:rsidR="00050516" w:rsidRPr="00050516">
        <w:rPr>
          <w:b/>
          <w:bCs/>
          <w:sz w:val="24"/>
          <w:szCs w:val="24"/>
        </w:rPr>
        <w:t>: </w:t>
      </w:r>
      <w:r w:rsidR="00050516" w:rsidRPr="00050516">
        <w:rPr>
          <w:sz w:val="24"/>
          <w:szCs w:val="24"/>
        </w:rPr>
        <w:t>2200 meter</w:t>
      </w:r>
    </w:p>
    <w:p w:rsidR="00050516" w:rsidRDefault="00050516">
      <w:pPr>
        <w:rPr>
          <w:sz w:val="24"/>
          <w:szCs w:val="24"/>
        </w:rPr>
      </w:pPr>
    </w:p>
    <w:p w:rsidR="00D94ABE" w:rsidRDefault="00D94ABE">
      <w:pPr>
        <w:rPr>
          <w:sz w:val="24"/>
          <w:szCs w:val="24"/>
        </w:rPr>
      </w:pPr>
    </w:p>
    <w:p w:rsidR="00D94ABE" w:rsidRDefault="00D94ABE">
      <w:pPr>
        <w:rPr>
          <w:sz w:val="24"/>
          <w:szCs w:val="24"/>
        </w:rPr>
      </w:pPr>
    </w:p>
    <w:p w:rsidR="00D94ABE" w:rsidRDefault="00D94ABE">
      <w:pPr>
        <w:rPr>
          <w:sz w:val="24"/>
          <w:szCs w:val="24"/>
        </w:rPr>
      </w:pPr>
    </w:p>
    <w:p w:rsidR="00D94ABE" w:rsidRDefault="00D94ABE">
      <w:pPr>
        <w:rPr>
          <w:sz w:val="24"/>
          <w:szCs w:val="24"/>
        </w:rPr>
      </w:pPr>
    </w:p>
    <w:p w:rsidR="00D94ABE" w:rsidRDefault="00D94ABE">
      <w:pPr>
        <w:rPr>
          <w:sz w:val="24"/>
          <w:szCs w:val="24"/>
        </w:rPr>
      </w:pPr>
    </w:p>
    <w:p w:rsidR="00D94ABE" w:rsidRDefault="00D94ABE">
      <w:pPr>
        <w:rPr>
          <w:sz w:val="24"/>
          <w:szCs w:val="24"/>
        </w:rPr>
      </w:pPr>
    </w:p>
    <w:p w:rsidR="00D94ABE" w:rsidRDefault="00D94ABE">
      <w:pPr>
        <w:rPr>
          <w:sz w:val="24"/>
          <w:szCs w:val="24"/>
        </w:rPr>
      </w:pPr>
    </w:p>
    <w:p w:rsidR="00D94ABE" w:rsidRDefault="00D94ABE">
      <w:pPr>
        <w:rPr>
          <w:sz w:val="24"/>
          <w:szCs w:val="24"/>
        </w:rPr>
      </w:pPr>
    </w:p>
    <w:p w:rsidR="00D94ABE" w:rsidRDefault="00D94ABE">
      <w:pPr>
        <w:rPr>
          <w:sz w:val="24"/>
          <w:szCs w:val="24"/>
        </w:rPr>
      </w:pPr>
    </w:p>
    <w:p w:rsidR="00D94ABE" w:rsidRPr="00D94ABE" w:rsidRDefault="00D94ABE" w:rsidP="00D94ABE">
      <w:pPr>
        <w:rPr>
          <w:rFonts w:ascii="Arial" w:eastAsia="Times New Roman" w:hAnsi="Arial" w:cs="Arial"/>
          <w:b/>
          <w:color w:val="202124"/>
          <w:sz w:val="36"/>
          <w:szCs w:val="36"/>
          <w:u w:val="single"/>
        </w:rPr>
      </w:pPr>
      <w:proofErr w:type="spellStart"/>
      <w:r w:rsidRPr="00D94ABE">
        <w:rPr>
          <w:rFonts w:ascii="Arial" w:eastAsia="Times New Roman" w:hAnsi="Arial" w:cs="Arial"/>
          <w:b/>
          <w:color w:val="202124"/>
          <w:sz w:val="36"/>
          <w:szCs w:val="36"/>
          <w:u w:val="single"/>
        </w:rPr>
        <w:lastRenderedPageBreak/>
        <w:t>Pulau</w:t>
      </w:r>
      <w:proofErr w:type="spellEnd"/>
      <w:r w:rsidRPr="00D94ABE">
        <w:rPr>
          <w:rFonts w:ascii="Arial" w:eastAsia="Times New Roman" w:hAnsi="Arial" w:cs="Arial"/>
          <w:b/>
          <w:color w:val="202124"/>
          <w:sz w:val="36"/>
          <w:szCs w:val="36"/>
          <w:u w:val="single"/>
        </w:rPr>
        <w:t xml:space="preserve"> </w:t>
      </w:r>
      <w:proofErr w:type="spellStart"/>
      <w:r w:rsidRPr="00D94ABE">
        <w:rPr>
          <w:rFonts w:ascii="Arial" w:eastAsia="Times New Roman" w:hAnsi="Arial" w:cs="Arial"/>
          <w:b/>
          <w:color w:val="202124"/>
          <w:sz w:val="36"/>
          <w:szCs w:val="36"/>
          <w:u w:val="single"/>
        </w:rPr>
        <w:t>Payar</w:t>
      </w:r>
      <w:proofErr w:type="spellEnd"/>
    </w:p>
    <w:p w:rsidR="00A50689" w:rsidRDefault="00D94ABE" w:rsidP="00D94ABE">
      <w:pPr>
        <w:rPr>
          <w:sz w:val="24"/>
          <w:szCs w:val="24"/>
        </w:rPr>
      </w:pPr>
      <w:proofErr w:type="spellStart"/>
      <w:r w:rsidRPr="00D94ABE">
        <w:rPr>
          <w:sz w:val="24"/>
          <w:szCs w:val="24"/>
        </w:rPr>
        <w:t>Payar</w:t>
      </w:r>
      <w:proofErr w:type="spellEnd"/>
      <w:r w:rsidRPr="00D94ABE">
        <w:rPr>
          <w:sz w:val="24"/>
          <w:szCs w:val="24"/>
        </w:rPr>
        <w:t xml:space="preserve"> Island is an island in Kedah, Malaysia. </w:t>
      </w:r>
      <w:proofErr w:type="spellStart"/>
      <w:r w:rsidRPr="00D94ABE">
        <w:rPr>
          <w:sz w:val="24"/>
          <w:szCs w:val="24"/>
        </w:rPr>
        <w:t>Payar</w:t>
      </w:r>
      <w:proofErr w:type="spellEnd"/>
      <w:r w:rsidRPr="00D94ABE">
        <w:rPr>
          <w:sz w:val="24"/>
          <w:szCs w:val="24"/>
        </w:rPr>
        <w:t xml:space="preserve"> Island status as a marine park offers protection for its diverse marine life. </w:t>
      </w:r>
      <w:proofErr w:type="spellStart"/>
      <w:r w:rsidRPr="00D94ABE">
        <w:rPr>
          <w:sz w:val="24"/>
          <w:szCs w:val="24"/>
        </w:rPr>
        <w:t>Payar</w:t>
      </w:r>
      <w:proofErr w:type="spellEnd"/>
      <w:r w:rsidRPr="00D94ABE">
        <w:rPr>
          <w:sz w:val="24"/>
          <w:szCs w:val="24"/>
        </w:rPr>
        <w:t xml:space="preserve"> Island is also a snorkelling and diving site famous for its corals. The </w:t>
      </w:r>
      <w:proofErr w:type="spellStart"/>
      <w:r w:rsidRPr="00D94ABE">
        <w:rPr>
          <w:sz w:val="24"/>
          <w:szCs w:val="24"/>
        </w:rPr>
        <w:t>Payar</w:t>
      </w:r>
      <w:proofErr w:type="spellEnd"/>
      <w:r w:rsidRPr="00D94ABE">
        <w:rPr>
          <w:sz w:val="24"/>
          <w:szCs w:val="24"/>
        </w:rPr>
        <w:t xml:space="preserve"> Island Marine Park is situated in the northern part of the Straits of Melaka, 19 nautical miles south of Langkawi and encompasses the islands of </w:t>
      </w:r>
      <w:proofErr w:type="spellStart"/>
      <w:r w:rsidRPr="00D94ABE">
        <w:rPr>
          <w:sz w:val="24"/>
          <w:szCs w:val="24"/>
        </w:rPr>
        <w:t>Payar</w:t>
      </w:r>
      <w:proofErr w:type="spellEnd"/>
      <w:r w:rsidRPr="00D94ABE">
        <w:rPr>
          <w:sz w:val="24"/>
          <w:szCs w:val="24"/>
        </w:rPr>
        <w:t xml:space="preserve">, </w:t>
      </w:r>
      <w:proofErr w:type="spellStart"/>
      <w:r w:rsidRPr="00D94ABE">
        <w:rPr>
          <w:sz w:val="24"/>
          <w:szCs w:val="24"/>
        </w:rPr>
        <w:t>Lembu</w:t>
      </w:r>
      <w:proofErr w:type="spellEnd"/>
      <w:r w:rsidRPr="00D94ABE">
        <w:rPr>
          <w:sz w:val="24"/>
          <w:szCs w:val="24"/>
        </w:rPr>
        <w:t xml:space="preserve">, </w:t>
      </w:r>
      <w:proofErr w:type="spellStart"/>
      <w:r w:rsidRPr="00D94ABE">
        <w:rPr>
          <w:sz w:val="24"/>
          <w:szCs w:val="24"/>
        </w:rPr>
        <w:t>Segantang</w:t>
      </w:r>
      <w:proofErr w:type="spellEnd"/>
      <w:r w:rsidRPr="00D94ABE">
        <w:rPr>
          <w:sz w:val="24"/>
          <w:szCs w:val="24"/>
        </w:rPr>
        <w:t xml:space="preserve"> and </w:t>
      </w:r>
      <w:proofErr w:type="spellStart"/>
      <w:r w:rsidRPr="00D94ABE">
        <w:rPr>
          <w:sz w:val="24"/>
          <w:szCs w:val="24"/>
        </w:rPr>
        <w:t>Kaca</w:t>
      </w:r>
      <w:proofErr w:type="spellEnd"/>
      <w:r w:rsidRPr="00D94ABE">
        <w:rPr>
          <w:sz w:val="24"/>
          <w:szCs w:val="24"/>
        </w:rPr>
        <w:t xml:space="preserve"> which are surrounded by coral reefs. The marine park teems with a diversity of marine life and vegetation. Many endangered species of fishes and marine organisms live within the sanctuary. Measuring 2 km long and 1/4 km wide, </w:t>
      </w:r>
      <w:proofErr w:type="spellStart"/>
      <w:r w:rsidRPr="00D94ABE">
        <w:rPr>
          <w:sz w:val="24"/>
          <w:szCs w:val="24"/>
        </w:rPr>
        <w:t>Payar</w:t>
      </w:r>
      <w:proofErr w:type="spellEnd"/>
      <w:r w:rsidRPr="00D94ABE">
        <w:rPr>
          <w:sz w:val="24"/>
          <w:szCs w:val="24"/>
        </w:rPr>
        <w:t xml:space="preserve"> Island is the most popular of the islands as its sheltered waters are ideal are for snorkelling, diving and swimming. Among the dive spots is the "Coral Garden", an area covered with bright, multi-hued soft corals. There are several sandy beaches on </w:t>
      </w:r>
      <w:proofErr w:type="spellStart"/>
      <w:r w:rsidRPr="00D94ABE">
        <w:rPr>
          <w:sz w:val="24"/>
          <w:szCs w:val="24"/>
        </w:rPr>
        <w:t>Payar</w:t>
      </w:r>
      <w:proofErr w:type="spellEnd"/>
      <w:r w:rsidRPr="00D94ABE">
        <w:rPr>
          <w:sz w:val="24"/>
          <w:szCs w:val="24"/>
        </w:rPr>
        <w:t xml:space="preserve"> island for picnics as well as hiking trails for those who wish to explore the island. Just off the beach, one can indulge in the experience of feeding baby sharks. Facilities include gazebos, picnic tables, barbecue pits and restrooms at selected areas.</w:t>
      </w:r>
      <w:r w:rsidR="002E1BD4">
        <w:rPr>
          <w:sz w:val="24"/>
          <w:szCs w:val="24"/>
        </w:rPr>
        <w:t xml:space="preserve"> </w:t>
      </w:r>
    </w:p>
    <w:p w:rsidR="00D94ABE" w:rsidRPr="00050516" w:rsidRDefault="00232998" w:rsidP="00D94ABE">
      <w:pPr>
        <w:rPr>
          <w:sz w:val="24"/>
          <w:szCs w:val="24"/>
        </w:rPr>
      </w:pPr>
      <w:hyperlink r:id="rId10" w:history="1">
        <w:r w:rsidR="00D94ABE" w:rsidRPr="00050516">
          <w:rPr>
            <w:rStyle w:val="Hyperlink"/>
            <w:b/>
            <w:bCs/>
            <w:sz w:val="24"/>
            <w:szCs w:val="24"/>
          </w:rPr>
          <w:t>Address</w:t>
        </w:r>
      </w:hyperlink>
      <w:r w:rsidR="00D94ABE" w:rsidRPr="00050516">
        <w:rPr>
          <w:b/>
          <w:bCs/>
          <w:sz w:val="24"/>
          <w:szCs w:val="24"/>
        </w:rPr>
        <w:t>: </w:t>
      </w:r>
      <w:proofErr w:type="spellStart"/>
      <w:r w:rsidR="00D94ABE" w:rsidRPr="00050516">
        <w:rPr>
          <w:sz w:val="24"/>
          <w:szCs w:val="24"/>
        </w:rPr>
        <w:t>Jalan</w:t>
      </w:r>
      <w:proofErr w:type="spellEnd"/>
      <w:r w:rsidR="00D94ABE" w:rsidRPr="00050516">
        <w:rPr>
          <w:sz w:val="24"/>
          <w:szCs w:val="24"/>
        </w:rPr>
        <w:t xml:space="preserve"> </w:t>
      </w:r>
      <w:proofErr w:type="spellStart"/>
      <w:r w:rsidR="00D94ABE" w:rsidRPr="00050516">
        <w:rPr>
          <w:sz w:val="24"/>
          <w:szCs w:val="24"/>
        </w:rPr>
        <w:t>Telaga</w:t>
      </w:r>
      <w:proofErr w:type="spellEnd"/>
      <w:r w:rsidR="00D94ABE" w:rsidRPr="00050516">
        <w:rPr>
          <w:sz w:val="24"/>
          <w:szCs w:val="24"/>
        </w:rPr>
        <w:t xml:space="preserve"> </w:t>
      </w:r>
      <w:proofErr w:type="spellStart"/>
      <w:r w:rsidR="00D94ABE" w:rsidRPr="00050516">
        <w:rPr>
          <w:sz w:val="24"/>
          <w:szCs w:val="24"/>
        </w:rPr>
        <w:t>Tujuh</w:t>
      </w:r>
      <w:proofErr w:type="spellEnd"/>
      <w:r w:rsidR="00D94ABE" w:rsidRPr="00050516">
        <w:rPr>
          <w:sz w:val="24"/>
          <w:szCs w:val="24"/>
        </w:rPr>
        <w:t>, 07000 Langkawi, Kedah</w:t>
      </w:r>
    </w:p>
    <w:p w:rsidR="00D94ABE" w:rsidRDefault="00D94ABE">
      <w:pPr>
        <w:rPr>
          <w:sz w:val="24"/>
          <w:szCs w:val="24"/>
        </w:rPr>
      </w:pPr>
    </w:p>
    <w:p w:rsidR="000347CF" w:rsidRPr="000347CF" w:rsidRDefault="000347CF" w:rsidP="000347CF">
      <w:pPr>
        <w:rPr>
          <w:rFonts w:ascii="Arial" w:eastAsia="Times New Roman" w:hAnsi="Arial" w:cs="Arial"/>
          <w:b/>
          <w:bCs/>
          <w:color w:val="202124"/>
          <w:sz w:val="36"/>
          <w:szCs w:val="36"/>
          <w:u w:val="single"/>
        </w:rPr>
      </w:pPr>
      <w:r w:rsidRPr="000347CF">
        <w:rPr>
          <w:rFonts w:ascii="Arial" w:eastAsia="Times New Roman" w:hAnsi="Arial" w:cs="Arial"/>
          <w:b/>
          <w:bCs/>
          <w:color w:val="202124"/>
          <w:sz w:val="36"/>
          <w:szCs w:val="36"/>
          <w:u w:val="single"/>
        </w:rPr>
        <w:t>Paddy Museum</w:t>
      </w:r>
    </w:p>
    <w:p w:rsidR="000347CF" w:rsidRPr="000347CF" w:rsidRDefault="000347CF" w:rsidP="000347CF">
      <w:pPr>
        <w:rPr>
          <w:sz w:val="24"/>
          <w:szCs w:val="24"/>
        </w:rPr>
      </w:pPr>
      <w:r w:rsidRPr="000347CF">
        <w:rPr>
          <w:sz w:val="24"/>
          <w:szCs w:val="24"/>
        </w:rPr>
        <w:t>The Kedah Paddy Museum is nothing to do with Irishmen. It is dedicated to the rice plant, paddy, the world's most important crop.</w:t>
      </w:r>
    </w:p>
    <w:p w:rsidR="000347CF" w:rsidRPr="000347CF" w:rsidRDefault="000347CF" w:rsidP="000347CF">
      <w:pPr>
        <w:rPr>
          <w:sz w:val="24"/>
          <w:szCs w:val="24"/>
        </w:rPr>
      </w:pPr>
      <w:r w:rsidRPr="000347CF">
        <w:rPr>
          <w:sz w:val="24"/>
          <w:szCs w:val="24"/>
        </w:rPr>
        <w:t>The word "paddy" is derived from the Malay word </w:t>
      </w:r>
      <w:proofErr w:type="spellStart"/>
      <w:r w:rsidRPr="000347CF">
        <w:rPr>
          <w:i/>
          <w:iCs/>
          <w:sz w:val="24"/>
          <w:szCs w:val="24"/>
        </w:rPr>
        <w:t>padi</w:t>
      </w:r>
      <w:proofErr w:type="spellEnd"/>
      <w:r w:rsidRPr="000347CF">
        <w:rPr>
          <w:sz w:val="24"/>
          <w:szCs w:val="24"/>
        </w:rPr>
        <w:t xml:space="preserve"> meaning rice plant so it is appropriate that one of the world's few rice museums should be in Malaysia. The other rice museums that I am aware of are the </w:t>
      </w:r>
      <w:proofErr w:type="spellStart"/>
      <w:r w:rsidRPr="000347CF">
        <w:rPr>
          <w:sz w:val="24"/>
          <w:szCs w:val="24"/>
        </w:rPr>
        <w:t>Gohan</w:t>
      </w:r>
      <w:proofErr w:type="spellEnd"/>
      <w:r w:rsidRPr="000347CF">
        <w:rPr>
          <w:sz w:val="24"/>
          <w:szCs w:val="24"/>
        </w:rPr>
        <w:t xml:space="preserve"> Museum in </w:t>
      </w:r>
      <w:proofErr w:type="spellStart"/>
      <w:r w:rsidRPr="000347CF">
        <w:rPr>
          <w:sz w:val="24"/>
          <w:szCs w:val="24"/>
        </w:rPr>
        <w:t>Yurakucho</w:t>
      </w:r>
      <w:proofErr w:type="spellEnd"/>
      <w:r w:rsidRPr="000347CF">
        <w:rPr>
          <w:sz w:val="24"/>
          <w:szCs w:val="24"/>
        </w:rPr>
        <w:t xml:space="preserve">, Japan and IRRI's </w:t>
      </w:r>
      <w:proofErr w:type="spellStart"/>
      <w:r w:rsidRPr="000347CF">
        <w:rPr>
          <w:sz w:val="24"/>
          <w:szCs w:val="24"/>
        </w:rPr>
        <w:t>RiceWorld</w:t>
      </w:r>
      <w:proofErr w:type="spellEnd"/>
      <w:r w:rsidRPr="000347CF">
        <w:rPr>
          <w:sz w:val="24"/>
          <w:szCs w:val="24"/>
        </w:rPr>
        <w:t xml:space="preserve"> in Los </w:t>
      </w:r>
      <w:proofErr w:type="spellStart"/>
      <w:r w:rsidRPr="000347CF">
        <w:rPr>
          <w:sz w:val="24"/>
          <w:szCs w:val="24"/>
        </w:rPr>
        <w:t>Baños</w:t>
      </w:r>
      <w:proofErr w:type="spellEnd"/>
      <w:r w:rsidRPr="000347CF">
        <w:rPr>
          <w:sz w:val="24"/>
          <w:szCs w:val="24"/>
        </w:rPr>
        <w:t>, Philippines.</w:t>
      </w:r>
    </w:p>
    <w:p w:rsidR="000347CF" w:rsidRPr="000347CF" w:rsidRDefault="000347CF" w:rsidP="000347CF">
      <w:pPr>
        <w:rPr>
          <w:sz w:val="24"/>
          <w:szCs w:val="24"/>
        </w:rPr>
      </w:pPr>
      <w:r w:rsidRPr="000347CF">
        <w:rPr>
          <w:sz w:val="24"/>
          <w:szCs w:val="24"/>
        </w:rPr>
        <w:t>The Paddy Museum is big, with an area of 12,000 square meters spread over three floors.</w:t>
      </w:r>
    </w:p>
    <w:p w:rsidR="000347CF" w:rsidRPr="000347CF" w:rsidRDefault="000347CF" w:rsidP="000347CF">
      <w:pPr>
        <w:rPr>
          <w:sz w:val="24"/>
          <w:szCs w:val="24"/>
        </w:rPr>
      </w:pPr>
      <w:r w:rsidRPr="000347CF">
        <w:rPr>
          <w:sz w:val="24"/>
          <w:szCs w:val="24"/>
        </w:rPr>
        <w:t>The architecture of the building is designed to symbolize bushels of harvested rice stalks.</w:t>
      </w:r>
    </w:p>
    <w:p w:rsidR="000347CF" w:rsidRPr="000347CF" w:rsidRDefault="000347CF" w:rsidP="000347CF">
      <w:pPr>
        <w:rPr>
          <w:sz w:val="24"/>
          <w:szCs w:val="24"/>
        </w:rPr>
      </w:pPr>
      <w:r w:rsidRPr="000347CF">
        <w:rPr>
          <w:sz w:val="24"/>
          <w:szCs w:val="24"/>
        </w:rPr>
        <w:t>Rice motifs decorate the external facade and are used on railings in the interior.</w:t>
      </w:r>
    </w:p>
    <w:p w:rsidR="000347CF" w:rsidRPr="000347CF" w:rsidRDefault="000347CF" w:rsidP="000347CF">
      <w:pPr>
        <w:rPr>
          <w:sz w:val="24"/>
          <w:szCs w:val="24"/>
        </w:rPr>
      </w:pPr>
      <w:r w:rsidRPr="000347CF">
        <w:rPr>
          <w:sz w:val="24"/>
          <w:szCs w:val="24"/>
        </w:rPr>
        <w:t>The museum explains the rice cultivation process, displays different varieties of rice, showcases equipment and tools used in rice cultivation through the ages and in various countries.</w:t>
      </w:r>
    </w:p>
    <w:p w:rsidR="000347CF" w:rsidRPr="000347CF" w:rsidRDefault="000347CF" w:rsidP="000347CF">
      <w:pPr>
        <w:rPr>
          <w:sz w:val="24"/>
          <w:szCs w:val="24"/>
        </w:rPr>
      </w:pPr>
      <w:r w:rsidRPr="000347CF">
        <w:rPr>
          <w:sz w:val="24"/>
          <w:szCs w:val="24"/>
        </w:rPr>
        <w:t xml:space="preserve">On entering the </w:t>
      </w:r>
      <w:proofErr w:type="gramStart"/>
      <w:r w:rsidRPr="000347CF">
        <w:rPr>
          <w:sz w:val="24"/>
          <w:szCs w:val="24"/>
        </w:rPr>
        <w:t>museum</w:t>
      </w:r>
      <w:proofErr w:type="gramEnd"/>
      <w:r w:rsidRPr="000347CF">
        <w:rPr>
          <w:sz w:val="24"/>
          <w:szCs w:val="24"/>
        </w:rPr>
        <w:t xml:space="preserve"> I was directed to a spiral staircase which has been decorated to resemble the interior of a cave, possible inspired by the cave in </w:t>
      </w:r>
      <w:proofErr w:type="spellStart"/>
      <w:r w:rsidRPr="000347CF">
        <w:rPr>
          <w:sz w:val="24"/>
          <w:szCs w:val="24"/>
        </w:rPr>
        <w:t>Gunung</w:t>
      </w:r>
      <w:proofErr w:type="spellEnd"/>
      <w:r w:rsidRPr="000347CF">
        <w:rPr>
          <w:sz w:val="24"/>
          <w:szCs w:val="24"/>
        </w:rPr>
        <w:t xml:space="preserve"> </w:t>
      </w:r>
      <w:proofErr w:type="spellStart"/>
      <w:r w:rsidRPr="000347CF">
        <w:rPr>
          <w:sz w:val="24"/>
          <w:szCs w:val="24"/>
        </w:rPr>
        <w:t>Keriang</w:t>
      </w:r>
      <w:proofErr w:type="spellEnd"/>
      <w:r w:rsidRPr="000347CF">
        <w:rPr>
          <w:sz w:val="24"/>
          <w:szCs w:val="24"/>
        </w:rPr>
        <w:t xml:space="preserve"> which is located a short distance away.</w:t>
      </w:r>
    </w:p>
    <w:p w:rsidR="000347CF" w:rsidRPr="000347CF" w:rsidRDefault="000347CF" w:rsidP="000347CF">
      <w:pPr>
        <w:rPr>
          <w:sz w:val="24"/>
          <w:szCs w:val="24"/>
        </w:rPr>
      </w:pPr>
      <w:r w:rsidRPr="000347CF">
        <w:rPr>
          <w:sz w:val="24"/>
          <w:szCs w:val="24"/>
        </w:rPr>
        <w:t xml:space="preserve">The stairs lead to the top floor of the museum and I emerged onto a revolving platform equipped with forty cinema seats from which visitors can admire a </w:t>
      </w:r>
      <w:proofErr w:type="gramStart"/>
      <w:r w:rsidRPr="000347CF">
        <w:rPr>
          <w:sz w:val="24"/>
          <w:szCs w:val="24"/>
        </w:rPr>
        <w:t>360 degree</w:t>
      </w:r>
      <w:proofErr w:type="gramEnd"/>
      <w:r w:rsidRPr="000347CF">
        <w:rPr>
          <w:sz w:val="24"/>
          <w:szCs w:val="24"/>
        </w:rPr>
        <w:t xml:space="preserve"> diorama and mural which has been painted on the entire inside wall of the upper level.</w:t>
      </w:r>
    </w:p>
    <w:p w:rsidR="000347CF" w:rsidRPr="000347CF" w:rsidRDefault="000347CF" w:rsidP="000347CF">
      <w:pPr>
        <w:rPr>
          <w:sz w:val="24"/>
          <w:szCs w:val="24"/>
        </w:rPr>
      </w:pPr>
      <w:r w:rsidRPr="000347CF">
        <w:rPr>
          <w:sz w:val="24"/>
          <w:szCs w:val="24"/>
        </w:rPr>
        <w:lastRenderedPageBreak/>
        <w:t>Apparently the mural was painted by a team of 60 North Korean artists and I have to say they did an excellent job in creating a realistic panorama of the paddy fields and scenery found in this part of Kedah.</w:t>
      </w:r>
    </w:p>
    <w:p w:rsidR="000347CF" w:rsidRPr="000347CF" w:rsidRDefault="000347CF" w:rsidP="000347CF">
      <w:pPr>
        <w:rPr>
          <w:sz w:val="24"/>
          <w:szCs w:val="24"/>
        </w:rPr>
      </w:pPr>
      <w:r w:rsidRPr="000347CF">
        <w:rPr>
          <w:b/>
          <w:bCs/>
          <w:sz w:val="24"/>
          <w:szCs w:val="24"/>
        </w:rPr>
        <w:t>Opening Hours and Admission Charges</w:t>
      </w:r>
    </w:p>
    <w:p w:rsidR="000347CF" w:rsidRPr="000347CF" w:rsidRDefault="000347CF" w:rsidP="000347CF">
      <w:pPr>
        <w:rPr>
          <w:sz w:val="24"/>
          <w:szCs w:val="24"/>
        </w:rPr>
      </w:pPr>
      <w:r w:rsidRPr="000347CF">
        <w:rPr>
          <w:sz w:val="24"/>
          <w:szCs w:val="24"/>
        </w:rPr>
        <w:t>Open daily from 9am to 5pm (Closed between 12:30pm and 2:30pm on a Friday).</w:t>
      </w:r>
    </w:p>
    <w:p w:rsidR="000347CF" w:rsidRPr="000347CF" w:rsidRDefault="000347CF" w:rsidP="000347CF">
      <w:pPr>
        <w:rPr>
          <w:sz w:val="24"/>
          <w:szCs w:val="24"/>
        </w:rPr>
      </w:pPr>
      <w:r w:rsidRPr="000347CF">
        <w:rPr>
          <w:sz w:val="24"/>
          <w:szCs w:val="24"/>
        </w:rPr>
        <w:t xml:space="preserve">Closed on Hari Raya </w:t>
      </w:r>
      <w:proofErr w:type="spellStart"/>
      <w:r w:rsidRPr="000347CF">
        <w:rPr>
          <w:sz w:val="24"/>
          <w:szCs w:val="24"/>
        </w:rPr>
        <w:t>Aidilfitri</w:t>
      </w:r>
      <w:proofErr w:type="spellEnd"/>
      <w:r w:rsidRPr="000347CF">
        <w:rPr>
          <w:sz w:val="24"/>
          <w:szCs w:val="24"/>
        </w:rPr>
        <w:t xml:space="preserve"> and Hari Raya </w:t>
      </w:r>
      <w:proofErr w:type="spellStart"/>
      <w:r w:rsidRPr="000347CF">
        <w:rPr>
          <w:sz w:val="24"/>
          <w:szCs w:val="24"/>
        </w:rPr>
        <w:t>Aidiladha</w:t>
      </w:r>
      <w:proofErr w:type="spellEnd"/>
      <w:r w:rsidRPr="000347CF">
        <w:rPr>
          <w:sz w:val="24"/>
          <w:szCs w:val="24"/>
        </w:rPr>
        <w:t>.</w:t>
      </w:r>
    </w:p>
    <w:p w:rsidR="000347CF" w:rsidRPr="000347CF" w:rsidRDefault="000347CF" w:rsidP="000347CF">
      <w:pPr>
        <w:rPr>
          <w:sz w:val="24"/>
          <w:szCs w:val="24"/>
        </w:rPr>
      </w:pPr>
      <w:r w:rsidRPr="000347CF">
        <w:rPr>
          <w:sz w:val="24"/>
          <w:szCs w:val="24"/>
        </w:rPr>
        <w:t>Adults RM 3</w:t>
      </w:r>
    </w:p>
    <w:p w:rsidR="000347CF" w:rsidRPr="000347CF" w:rsidRDefault="000347CF" w:rsidP="000347CF">
      <w:pPr>
        <w:rPr>
          <w:sz w:val="24"/>
          <w:szCs w:val="24"/>
        </w:rPr>
      </w:pPr>
      <w:r w:rsidRPr="000347CF">
        <w:rPr>
          <w:sz w:val="24"/>
          <w:szCs w:val="24"/>
        </w:rPr>
        <w:t>Children (ages 7 - 12) RM 1</w:t>
      </w:r>
    </w:p>
    <w:p w:rsidR="000347CF" w:rsidRPr="000347CF" w:rsidRDefault="000347CF" w:rsidP="000347CF">
      <w:pPr>
        <w:rPr>
          <w:sz w:val="24"/>
          <w:szCs w:val="24"/>
        </w:rPr>
      </w:pPr>
      <w:r w:rsidRPr="000347CF">
        <w:rPr>
          <w:sz w:val="24"/>
          <w:szCs w:val="24"/>
        </w:rPr>
        <w:t>Camera Charge RM 2</w:t>
      </w:r>
    </w:p>
    <w:p w:rsidR="000347CF" w:rsidRPr="000347CF" w:rsidRDefault="000347CF" w:rsidP="000347CF">
      <w:pPr>
        <w:rPr>
          <w:sz w:val="24"/>
          <w:szCs w:val="24"/>
        </w:rPr>
      </w:pPr>
      <w:r w:rsidRPr="000347CF">
        <w:rPr>
          <w:b/>
          <w:bCs/>
          <w:sz w:val="24"/>
          <w:szCs w:val="24"/>
        </w:rPr>
        <w:t>Address:</w:t>
      </w:r>
    </w:p>
    <w:p w:rsidR="000347CF" w:rsidRPr="000347CF" w:rsidRDefault="000347CF" w:rsidP="000347CF">
      <w:pPr>
        <w:rPr>
          <w:sz w:val="24"/>
          <w:szCs w:val="24"/>
        </w:rPr>
      </w:pPr>
      <w:proofErr w:type="spellStart"/>
      <w:r w:rsidRPr="000347CF">
        <w:rPr>
          <w:sz w:val="24"/>
          <w:szCs w:val="24"/>
        </w:rPr>
        <w:t>Muzium</w:t>
      </w:r>
      <w:proofErr w:type="spellEnd"/>
      <w:r w:rsidRPr="000347CF">
        <w:rPr>
          <w:sz w:val="24"/>
          <w:szCs w:val="24"/>
        </w:rPr>
        <w:t xml:space="preserve"> </w:t>
      </w:r>
      <w:proofErr w:type="spellStart"/>
      <w:r w:rsidRPr="000347CF">
        <w:rPr>
          <w:sz w:val="24"/>
          <w:szCs w:val="24"/>
        </w:rPr>
        <w:t>Padi</w:t>
      </w:r>
      <w:proofErr w:type="spellEnd"/>
    </w:p>
    <w:p w:rsidR="000347CF" w:rsidRPr="000347CF" w:rsidRDefault="000347CF" w:rsidP="000347CF">
      <w:pPr>
        <w:rPr>
          <w:sz w:val="24"/>
          <w:szCs w:val="24"/>
        </w:rPr>
      </w:pPr>
      <w:r w:rsidRPr="000347CF">
        <w:rPr>
          <w:sz w:val="24"/>
          <w:szCs w:val="24"/>
        </w:rPr>
        <w:t xml:space="preserve">Lot 798 </w:t>
      </w:r>
      <w:proofErr w:type="spellStart"/>
      <w:r w:rsidRPr="000347CF">
        <w:rPr>
          <w:sz w:val="24"/>
          <w:szCs w:val="24"/>
        </w:rPr>
        <w:t>Jalan</w:t>
      </w:r>
      <w:proofErr w:type="spellEnd"/>
      <w:r w:rsidRPr="000347CF">
        <w:rPr>
          <w:sz w:val="24"/>
          <w:szCs w:val="24"/>
        </w:rPr>
        <w:t xml:space="preserve"> </w:t>
      </w:r>
      <w:proofErr w:type="spellStart"/>
      <w:r w:rsidRPr="000347CF">
        <w:rPr>
          <w:sz w:val="24"/>
          <w:szCs w:val="24"/>
        </w:rPr>
        <w:t>Gunung</w:t>
      </w:r>
      <w:proofErr w:type="spellEnd"/>
      <w:r w:rsidRPr="000347CF">
        <w:rPr>
          <w:sz w:val="24"/>
          <w:szCs w:val="24"/>
        </w:rPr>
        <w:t xml:space="preserve"> </w:t>
      </w:r>
      <w:proofErr w:type="spellStart"/>
      <w:r w:rsidRPr="000347CF">
        <w:rPr>
          <w:sz w:val="24"/>
          <w:szCs w:val="24"/>
        </w:rPr>
        <w:t>Keriang</w:t>
      </w:r>
      <w:proofErr w:type="spellEnd"/>
      <w:r w:rsidRPr="000347CF">
        <w:rPr>
          <w:sz w:val="24"/>
          <w:szCs w:val="24"/>
        </w:rPr>
        <w:t xml:space="preserve">, </w:t>
      </w:r>
      <w:proofErr w:type="spellStart"/>
      <w:r w:rsidRPr="000347CF">
        <w:rPr>
          <w:sz w:val="24"/>
          <w:szCs w:val="24"/>
        </w:rPr>
        <w:t>Mukim</w:t>
      </w:r>
      <w:proofErr w:type="spellEnd"/>
      <w:r w:rsidRPr="000347CF">
        <w:rPr>
          <w:sz w:val="24"/>
          <w:szCs w:val="24"/>
        </w:rPr>
        <w:t xml:space="preserve"> </w:t>
      </w:r>
      <w:proofErr w:type="spellStart"/>
      <w:r w:rsidRPr="000347CF">
        <w:rPr>
          <w:sz w:val="24"/>
          <w:szCs w:val="24"/>
        </w:rPr>
        <w:t>Gunung</w:t>
      </w:r>
      <w:proofErr w:type="spellEnd"/>
      <w:r w:rsidRPr="000347CF">
        <w:rPr>
          <w:sz w:val="24"/>
          <w:szCs w:val="24"/>
        </w:rPr>
        <w:t xml:space="preserve"> </w:t>
      </w:r>
      <w:proofErr w:type="spellStart"/>
      <w:r w:rsidRPr="000347CF">
        <w:rPr>
          <w:sz w:val="24"/>
          <w:szCs w:val="24"/>
        </w:rPr>
        <w:t>Keriang</w:t>
      </w:r>
      <w:proofErr w:type="spellEnd"/>
    </w:p>
    <w:p w:rsidR="000347CF" w:rsidRPr="000347CF" w:rsidRDefault="000347CF" w:rsidP="000347CF">
      <w:pPr>
        <w:rPr>
          <w:sz w:val="24"/>
          <w:szCs w:val="24"/>
        </w:rPr>
      </w:pPr>
      <w:r w:rsidRPr="000347CF">
        <w:rPr>
          <w:sz w:val="24"/>
          <w:szCs w:val="24"/>
        </w:rPr>
        <w:t xml:space="preserve">06570 </w:t>
      </w:r>
      <w:proofErr w:type="spellStart"/>
      <w:r w:rsidRPr="000347CF">
        <w:rPr>
          <w:sz w:val="24"/>
          <w:szCs w:val="24"/>
        </w:rPr>
        <w:t>Alor</w:t>
      </w:r>
      <w:proofErr w:type="spellEnd"/>
      <w:r w:rsidRPr="000347CF">
        <w:rPr>
          <w:sz w:val="24"/>
          <w:szCs w:val="24"/>
        </w:rPr>
        <w:t xml:space="preserve"> </w:t>
      </w:r>
      <w:proofErr w:type="spellStart"/>
      <w:r w:rsidRPr="000347CF">
        <w:rPr>
          <w:sz w:val="24"/>
          <w:szCs w:val="24"/>
        </w:rPr>
        <w:t>Setar</w:t>
      </w:r>
      <w:proofErr w:type="spellEnd"/>
      <w:r w:rsidRPr="000347CF">
        <w:rPr>
          <w:sz w:val="24"/>
          <w:szCs w:val="24"/>
        </w:rPr>
        <w:t xml:space="preserve">, Kedah </w:t>
      </w:r>
      <w:proofErr w:type="spellStart"/>
      <w:r w:rsidRPr="000347CF">
        <w:rPr>
          <w:sz w:val="24"/>
          <w:szCs w:val="24"/>
        </w:rPr>
        <w:t>Darul</w:t>
      </w:r>
      <w:proofErr w:type="spellEnd"/>
      <w:r w:rsidRPr="000347CF">
        <w:rPr>
          <w:sz w:val="24"/>
          <w:szCs w:val="24"/>
        </w:rPr>
        <w:t xml:space="preserve"> </w:t>
      </w:r>
      <w:proofErr w:type="spellStart"/>
      <w:r w:rsidRPr="000347CF">
        <w:rPr>
          <w:sz w:val="24"/>
          <w:szCs w:val="24"/>
        </w:rPr>
        <w:t>Aman</w:t>
      </w:r>
      <w:proofErr w:type="spellEnd"/>
    </w:p>
    <w:p w:rsidR="000347CF" w:rsidRPr="000347CF" w:rsidRDefault="000347CF" w:rsidP="000347CF">
      <w:pPr>
        <w:rPr>
          <w:sz w:val="24"/>
          <w:szCs w:val="24"/>
        </w:rPr>
      </w:pPr>
      <w:r w:rsidRPr="000347CF">
        <w:rPr>
          <w:sz w:val="24"/>
          <w:szCs w:val="24"/>
        </w:rPr>
        <w:t>Tel: 04 735 1315</w:t>
      </w:r>
    </w:p>
    <w:p w:rsidR="000C4A5D" w:rsidRDefault="000C4A5D">
      <w:pPr>
        <w:rPr>
          <w:sz w:val="24"/>
          <w:szCs w:val="24"/>
        </w:rPr>
      </w:pPr>
    </w:p>
    <w:p w:rsidR="00B30ACE" w:rsidRDefault="00B30ACE" w:rsidP="000347CF">
      <w:pPr>
        <w:rPr>
          <w:rFonts w:ascii="Arial" w:eastAsia="Times New Roman" w:hAnsi="Arial" w:cs="Arial"/>
          <w:b/>
          <w:bCs/>
          <w:color w:val="202124"/>
          <w:sz w:val="36"/>
          <w:szCs w:val="36"/>
          <w:u w:val="single"/>
        </w:rPr>
      </w:pPr>
    </w:p>
    <w:p w:rsidR="00B30ACE" w:rsidRDefault="00B30ACE" w:rsidP="000347CF">
      <w:pPr>
        <w:rPr>
          <w:rFonts w:ascii="Arial" w:eastAsia="Times New Roman" w:hAnsi="Arial" w:cs="Arial"/>
          <w:b/>
          <w:bCs/>
          <w:color w:val="202124"/>
          <w:sz w:val="36"/>
          <w:szCs w:val="36"/>
          <w:u w:val="single"/>
        </w:rPr>
      </w:pPr>
    </w:p>
    <w:p w:rsidR="00B30ACE" w:rsidRDefault="00B30ACE" w:rsidP="000347CF">
      <w:pPr>
        <w:rPr>
          <w:rFonts w:ascii="Arial" w:eastAsia="Times New Roman" w:hAnsi="Arial" w:cs="Arial"/>
          <w:b/>
          <w:bCs/>
          <w:color w:val="202124"/>
          <w:sz w:val="36"/>
          <w:szCs w:val="36"/>
          <w:u w:val="single"/>
        </w:rPr>
      </w:pPr>
    </w:p>
    <w:p w:rsidR="00B30ACE" w:rsidRDefault="00B30ACE" w:rsidP="000347CF">
      <w:pPr>
        <w:rPr>
          <w:rFonts w:ascii="Arial" w:eastAsia="Times New Roman" w:hAnsi="Arial" w:cs="Arial"/>
          <w:b/>
          <w:bCs/>
          <w:color w:val="202124"/>
          <w:sz w:val="36"/>
          <w:szCs w:val="36"/>
          <w:u w:val="single"/>
        </w:rPr>
      </w:pPr>
    </w:p>
    <w:p w:rsidR="00B30ACE" w:rsidRDefault="00B30ACE" w:rsidP="000347CF">
      <w:pPr>
        <w:rPr>
          <w:rFonts w:ascii="Arial" w:eastAsia="Times New Roman" w:hAnsi="Arial" w:cs="Arial"/>
          <w:b/>
          <w:bCs/>
          <w:color w:val="202124"/>
          <w:sz w:val="36"/>
          <w:szCs w:val="36"/>
          <w:u w:val="single"/>
        </w:rPr>
      </w:pPr>
    </w:p>
    <w:p w:rsidR="00B30ACE" w:rsidRDefault="00B30ACE" w:rsidP="000347CF">
      <w:pPr>
        <w:rPr>
          <w:rFonts w:ascii="Arial" w:eastAsia="Times New Roman" w:hAnsi="Arial" w:cs="Arial"/>
          <w:b/>
          <w:bCs/>
          <w:color w:val="202124"/>
          <w:sz w:val="36"/>
          <w:szCs w:val="36"/>
          <w:u w:val="single"/>
        </w:rPr>
      </w:pPr>
    </w:p>
    <w:p w:rsidR="00B30ACE" w:rsidRDefault="00B30ACE" w:rsidP="000347CF">
      <w:pPr>
        <w:rPr>
          <w:rFonts w:ascii="Arial" w:eastAsia="Times New Roman" w:hAnsi="Arial" w:cs="Arial"/>
          <w:b/>
          <w:bCs/>
          <w:color w:val="202124"/>
          <w:sz w:val="36"/>
          <w:szCs w:val="36"/>
          <w:u w:val="single"/>
        </w:rPr>
      </w:pPr>
    </w:p>
    <w:p w:rsidR="00B30ACE" w:rsidRDefault="00B30ACE" w:rsidP="000347CF">
      <w:pPr>
        <w:rPr>
          <w:rFonts w:ascii="Arial" w:eastAsia="Times New Roman" w:hAnsi="Arial" w:cs="Arial"/>
          <w:b/>
          <w:bCs/>
          <w:color w:val="202124"/>
          <w:sz w:val="36"/>
          <w:szCs w:val="36"/>
          <w:u w:val="single"/>
        </w:rPr>
      </w:pPr>
    </w:p>
    <w:p w:rsidR="00B30ACE" w:rsidRDefault="00B30ACE" w:rsidP="000347CF">
      <w:pPr>
        <w:rPr>
          <w:rFonts w:ascii="Arial" w:eastAsia="Times New Roman" w:hAnsi="Arial" w:cs="Arial"/>
          <w:b/>
          <w:bCs/>
          <w:color w:val="202124"/>
          <w:sz w:val="36"/>
          <w:szCs w:val="36"/>
          <w:u w:val="single"/>
        </w:rPr>
      </w:pPr>
    </w:p>
    <w:p w:rsidR="00B30ACE" w:rsidRDefault="00B30ACE" w:rsidP="000347CF">
      <w:pPr>
        <w:rPr>
          <w:rFonts w:ascii="Arial" w:eastAsia="Times New Roman" w:hAnsi="Arial" w:cs="Arial"/>
          <w:b/>
          <w:bCs/>
          <w:color w:val="202124"/>
          <w:sz w:val="36"/>
          <w:szCs w:val="36"/>
          <w:u w:val="single"/>
        </w:rPr>
      </w:pPr>
    </w:p>
    <w:p w:rsidR="00B30ACE" w:rsidRDefault="00B30ACE" w:rsidP="000347CF">
      <w:pPr>
        <w:rPr>
          <w:rFonts w:ascii="Arial" w:eastAsia="Times New Roman" w:hAnsi="Arial" w:cs="Arial"/>
          <w:b/>
          <w:bCs/>
          <w:color w:val="202124"/>
          <w:sz w:val="36"/>
          <w:szCs w:val="36"/>
          <w:u w:val="single"/>
        </w:rPr>
      </w:pPr>
    </w:p>
    <w:p w:rsidR="00B30ACE" w:rsidRDefault="00B30ACE" w:rsidP="000347CF">
      <w:pPr>
        <w:rPr>
          <w:rFonts w:ascii="Arial" w:eastAsia="Times New Roman" w:hAnsi="Arial" w:cs="Arial"/>
          <w:b/>
          <w:bCs/>
          <w:color w:val="202124"/>
          <w:sz w:val="36"/>
          <w:szCs w:val="36"/>
          <w:u w:val="single"/>
        </w:rPr>
      </w:pPr>
    </w:p>
    <w:p w:rsidR="00B30ACE" w:rsidRDefault="00B30ACE" w:rsidP="000347CF">
      <w:pPr>
        <w:rPr>
          <w:rFonts w:ascii="Arial" w:eastAsia="Times New Roman" w:hAnsi="Arial" w:cs="Arial"/>
          <w:b/>
          <w:bCs/>
          <w:color w:val="202124"/>
          <w:sz w:val="36"/>
          <w:szCs w:val="36"/>
          <w:u w:val="single"/>
        </w:rPr>
      </w:pPr>
    </w:p>
    <w:p w:rsidR="000347CF" w:rsidRPr="000347CF" w:rsidRDefault="000347CF" w:rsidP="000347CF">
      <w:pPr>
        <w:rPr>
          <w:rFonts w:ascii="Arial" w:eastAsia="Times New Roman" w:hAnsi="Arial" w:cs="Arial"/>
          <w:b/>
          <w:bCs/>
          <w:color w:val="202124"/>
          <w:sz w:val="36"/>
          <w:szCs w:val="36"/>
          <w:u w:val="single"/>
        </w:rPr>
      </w:pPr>
      <w:bookmarkStart w:id="0" w:name="_GoBack"/>
      <w:r w:rsidRPr="000347CF">
        <w:rPr>
          <w:rFonts w:ascii="Arial" w:eastAsia="Times New Roman" w:hAnsi="Arial" w:cs="Arial"/>
          <w:b/>
          <w:bCs/>
          <w:color w:val="202124"/>
          <w:sz w:val="36"/>
          <w:szCs w:val="36"/>
          <w:u w:val="single"/>
        </w:rPr>
        <w:t>Underwater World Langkawi</w:t>
      </w:r>
    </w:p>
    <w:p w:rsidR="000347CF" w:rsidRDefault="00B30ACE">
      <w:pPr>
        <w:rPr>
          <w:sz w:val="24"/>
          <w:szCs w:val="24"/>
        </w:rPr>
      </w:pPr>
      <w:r w:rsidRPr="00B30ACE">
        <w:rPr>
          <w:sz w:val="24"/>
          <w:szCs w:val="24"/>
        </w:rPr>
        <w:t>Underwater World Langkawi (UWL) is one of the largest marine and freshwater aquaria in South East Asia. Since the start of its operation on 26 August 1995, it has become one of the must visit tourist destinations in Langkawi and has attracted a large number of foreign as well as local tourists.</w:t>
      </w:r>
      <w:r w:rsidRPr="00B30ACE">
        <w:rPr>
          <w:sz w:val="24"/>
          <w:szCs w:val="24"/>
        </w:rPr>
        <w:br/>
      </w:r>
      <w:r w:rsidRPr="00B30ACE">
        <w:rPr>
          <w:sz w:val="24"/>
          <w:szCs w:val="24"/>
        </w:rPr>
        <w:br/>
        <w:t>The concept and theme of Underwater World Langkawi are geared towards</w:t>
      </w:r>
      <w:r w:rsidRPr="00B30ACE">
        <w:rPr>
          <w:sz w:val="24"/>
          <w:szCs w:val="24"/>
        </w:rPr>
        <w:br/>
        <w:t>Research &amp; Development, Education and Entertainment. It is built to raise awareness on the importance of conserving our precious aquatic life forms, thus creating understanding of the deep and inseparable bond between man and nature.</w:t>
      </w:r>
      <w:r w:rsidRPr="00B30ACE">
        <w:rPr>
          <w:sz w:val="24"/>
          <w:szCs w:val="24"/>
        </w:rPr>
        <w:br/>
      </w:r>
      <w:r w:rsidRPr="00B30ACE">
        <w:rPr>
          <w:sz w:val="24"/>
          <w:szCs w:val="24"/>
        </w:rPr>
        <w:br/>
        <w:t>At Underwater World Langkawi, we have three main sections, which displays Tropical Rainforest &amp; River Ecosystem, Temperate &amp; Sub-Antarctic and Marine Section.</w:t>
      </w:r>
      <w:r w:rsidRPr="00B30ACE">
        <w:rPr>
          <w:sz w:val="24"/>
          <w:szCs w:val="24"/>
        </w:rPr>
        <w:br/>
      </w:r>
      <w:r w:rsidRPr="00B30ACE">
        <w:rPr>
          <w:sz w:val="24"/>
          <w:szCs w:val="24"/>
        </w:rPr>
        <w:br/>
        <w:t xml:space="preserve">Other attractions include the Freshwater Fish Section, the Seashell Display, the Koi Pond, the </w:t>
      </w:r>
      <w:proofErr w:type="spellStart"/>
      <w:r w:rsidRPr="00B30ACE">
        <w:rPr>
          <w:sz w:val="24"/>
          <w:szCs w:val="24"/>
        </w:rPr>
        <w:t>Reptilium</w:t>
      </w:r>
      <w:proofErr w:type="spellEnd"/>
      <w:r w:rsidRPr="00B30ACE">
        <w:rPr>
          <w:sz w:val="24"/>
          <w:szCs w:val="24"/>
        </w:rPr>
        <w:t xml:space="preserve"> Section, Invertebrate Section, the Coral Reef Section and the Poisonous &amp; Venomous Section.</w:t>
      </w:r>
      <w:r w:rsidRPr="00B30ACE">
        <w:rPr>
          <w:sz w:val="24"/>
          <w:szCs w:val="24"/>
        </w:rPr>
        <w:br/>
      </w:r>
      <w:r w:rsidRPr="00B30ACE">
        <w:rPr>
          <w:sz w:val="24"/>
          <w:szCs w:val="24"/>
        </w:rPr>
        <w:br/>
        <w:t>Visitors are thus provided with a one-stop shopping, eating and entertainment package, all of which are available within one area.</w:t>
      </w:r>
      <w:r>
        <w:rPr>
          <w:sz w:val="24"/>
          <w:szCs w:val="24"/>
        </w:rPr>
        <w:t xml:space="preserve"> </w:t>
      </w:r>
    </w:p>
    <w:p w:rsidR="00B30ACE" w:rsidRDefault="00B30ACE" w:rsidP="00B30ACE">
      <w:pPr>
        <w:rPr>
          <w:sz w:val="24"/>
          <w:szCs w:val="24"/>
        </w:rPr>
      </w:pPr>
    </w:p>
    <w:p w:rsidR="00B30ACE" w:rsidRPr="00B30ACE" w:rsidRDefault="00B30ACE" w:rsidP="00B30ACE">
      <w:pPr>
        <w:rPr>
          <w:sz w:val="24"/>
          <w:szCs w:val="24"/>
        </w:rPr>
      </w:pPr>
      <w:r w:rsidRPr="00B30ACE">
        <w:rPr>
          <w:sz w:val="24"/>
          <w:szCs w:val="24"/>
        </w:rPr>
        <w:t>Langkawi Underwater World</w:t>
      </w:r>
    </w:p>
    <w:p w:rsidR="00B30ACE" w:rsidRPr="00B30ACE" w:rsidRDefault="00B30ACE" w:rsidP="00B30ACE">
      <w:pPr>
        <w:numPr>
          <w:ilvl w:val="0"/>
          <w:numId w:val="1"/>
        </w:numPr>
        <w:rPr>
          <w:sz w:val="24"/>
          <w:szCs w:val="24"/>
        </w:rPr>
      </w:pPr>
      <w:r w:rsidRPr="00B30ACE">
        <w:rPr>
          <w:b/>
          <w:bCs/>
          <w:sz w:val="24"/>
          <w:szCs w:val="24"/>
        </w:rPr>
        <w:t>Opening Hours</w:t>
      </w:r>
      <w:r w:rsidRPr="00B30ACE">
        <w:rPr>
          <w:sz w:val="24"/>
          <w:szCs w:val="24"/>
        </w:rPr>
        <w:t>:</w:t>
      </w:r>
      <w:r w:rsidRPr="00B30ACE">
        <w:rPr>
          <w:sz w:val="24"/>
          <w:szCs w:val="24"/>
        </w:rPr>
        <w:br/>
        <w:t>09:30 – 18:30 Monday – Friday</w:t>
      </w:r>
      <w:r w:rsidRPr="00B30ACE">
        <w:rPr>
          <w:sz w:val="24"/>
          <w:szCs w:val="24"/>
        </w:rPr>
        <w:br/>
        <w:t>09:30 – 22:30 Friday – Sunday</w:t>
      </w:r>
    </w:p>
    <w:p w:rsidR="00B30ACE" w:rsidRPr="00B30ACE" w:rsidRDefault="00B30ACE" w:rsidP="00B30ACE">
      <w:pPr>
        <w:numPr>
          <w:ilvl w:val="0"/>
          <w:numId w:val="1"/>
        </w:numPr>
        <w:rPr>
          <w:sz w:val="24"/>
          <w:szCs w:val="24"/>
        </w:rPr>
      </w:pPr>
      <w:r w:rsidRPr="00B30ACE">
        <w:rPr>
          <w:b/>
          <w:bCs/>
          <w:sz w:val="24"/>
          <w:szCs w:val="24"/>
        </w:rPr>
        <w:t>Address</w:t>
      </w:r>
      <w:r w:rsidRPr="00B30ACE">
        <w:rPr>
          <w:sz w:val="24"/>
          <w:szCs w:val="24"/>
        </w:rPr>
        <w:t xml:space="preserve">: </w:t>
      </w:r>
      <w:proofErr w:type="spellStart"/>
      <w:r w:rsidRPr="00B30ACE">
        <w:rPr>
          <w:sz w:val="24"/>
          <w:szCs w:val="24"/>
        </w:rPr>
        <w:t>Zon</w:t>
      </w:r>
      <w:proofErr w:type="spellEnd"/>
      <w:r w:rsidRPr="00B30ACE">
        <w:rPr>
          <w:sz w:val="24"/>
          <w:szCs w:val="24"/>
        </w:rPr>
        <w:t xml:space="preserve"> </w:t>
      </w:r>
      <w:proofErr w:type="spellStart"/>
      <w:r w:rsidRPr="00B30ACE">
        <w:rPr>
          <w:sz w:val="24"/>
          <w:szCs w:val="24"/>
        </w:rPr>
        <w:t>Pantai</w:t>
      </w:r>
      <w:proofErr w:type="spellEnd"/>
      <w:r w:rsidRPr="00B30ACE">
        <w:rPr>
          <w:sz w:val="24"/>
          <w:szCs w:val="24"/>
        </w:rPr>
        <w:t xml:space="preserve"> </w:t>
      </w:r>
      <w:proofErr w:type="spellStart"/>
      <w:r w:rsidRPr="00B30ACE">
        <w:rPr>
          <w:sz w:val="24"/>
          <w:szCs w:val="24"/>
        </w:rPr>
        <w:t>Cenang</w:t>
      </w:r>
      <w:proofErr w:type="spellEnd"/>
      <w:r w:rsidRPr="00B30ACE">
        <w:rPr>
          <w:sz w:val="24"/>
          <w:szCs w:val="24"/>
        </w:rPr>
        <w:t xml:space="preserve">, </w:t>
      </w:r>
      <w:proofErr w:type="spellStart"/>
      <w:r w:rsidRPr="00B30ACE">
        <w:rPr>
          <w:sz w:val="24"/>
          <w:szCs w:val="24"/>
        </w:rPr>
        <w:t>Mukim</w:t>
      </w:r>
      <w:proofErr w:type="spellEnd"/>
      <w:r w:rsidRPr="00B30ACE">
        <w:rPr>
          <w:sz w:val="24"/>
          <w:szCs w:val="24"/>
        </w:rPr>
        <w:t xml:space="preserve"> </w:t>
      </w:r>
      <w:proofErr w:type="spellStart"/>
      <w:r w:rsidRPr="00B30ACE">
        <w:rPr>
          <w:sz w:val="24"/>
          <w:szCs w:val="24"/>
        </w:rPr>
        <w:t>Kedawang</w:t>
      </w:r>
      <w:proofErr w:type="spellEnd"/>
    </w:p>
    <w:p w:rsidR="00B30ACE" w:rsidRPr="00B30ACE" w:rsidRDefault="00B30ACE" w:rsidP="00B30ACE">
      <w:pPr>
        <w:numPr>
          <w:ilvl w:val="0"/>
          <w:numId w:val="1"/>
        </w:numPr>
        <w:rPr>
          <w:sz w:val="24"/>
          <w:szCs w:val="24"/>
        </w:rPr>
      </w:pPr>
      <w:r w:rsidRPr="00B30ACE">
        <w:rPr>
          <w:b/>
          <w:bCs/>
          <w:sz w:val="24"/>
          <w:szCs w:val="24"/>
        </w:rPr>
        <w:t>Tel</w:t>
      </w:r>
      <w:r w:rsidRPr="00B30ACE">
        <w:rPr>
          <w:sz w:val="24"/>
          <w:szCs w:val="24"/>
        </w:rPr>
        <w:t>: +604 955 6100</w:t>
      </w:r>
    </w:p>
    <w:bookmarkEnd w:id="0"/>
    <w:p w:rsidR="00B30ACE" w:rsidRPr="00050516" w:rsidRDefault="00B30ACE">
      <w:pPr>
        <w:rPr>
          <w:sz w:val="24"/>
          <w:szCs w:val="24"/>
        </w:rPr>
      </w:pPr>
    </w:p>
    <w:sectPr w:rsidR="00B30ACE" w:rsidRPr="00050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87C48"/>
    <w:multiLevelType w:val="multilevel"/>
    <w:tmpl w:val="6666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D94"/>
    <w:rsid w:val="000347CF"/>
    <w:rsid w:val="00050516"/>
    <w:rsid w:val="000C4A5D"/>
    <w:rsid w:val="00232998"/>
    <w:rsid w:val="002E1BD4"/>
    <w:rsid w:val="003B7D94"/>
    <w:rsid w:val="008D7128"/>
    <w:rsid w:val="00921DB5"/>
    <w:rsid w:val="00A50689"/>
    <w:rsid w:val="00B30ACE"/>
    <w:rsid w:val="00D94AB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989D"/>
  <w15:chartTrackingRefBased/>
  <w15:docId w15:val="{20A058F3-4554-493D-9663-ADD983F5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5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15394">
      <w:bodyDiv w:val="1"/>
      <w:marLeft w:val="0"/>
      <w:marRight w:val="0"/>
      <w:marTop w:val="0"/>
      <w:marBottom w:val="0"/>
      <w:divBdr>
        <w:top w:val="none" w:sz="0" w:space="0" w:color="auto"/>
        <w:left w:val="none" w:sz="0" w:space="0" w:color="auto"/>
        <w:bottom w:val="none" w:sz="0" w:space="0" w:color="auto"/>
        <w:right w:val="none" w:sz="0" w:space="0" w:color="auto"/>
      </w:divBdr>
    </w:div>
    <w:div w:id="222833386">
      <w:bodyDiv w:val="1"/>
      <w:marLeft w:val="0"/>
      <w:marRight w:val="0"/>
      <w:marTop w:val="0"/>
      <w:marBottom w:val="0"/>
      <w:divBdr>
        <w:top w:val="none" w:sz="0" w:space="0" w:color="auto"/>
        <w:left w:val="none" w:sz="0" w:space="0" w:color="auto"/>
        <w:bottom w:val="none" w:sz="0" w:space="0" w:color="auto"/>
        <w:right w:val="none" w:sz="0" w:space="0" w:color="auto"/>
      </w:divBdr>
    </w:div>
    <w:div w:id="689139138">
      <w:bodyDiv w:val="1"/>
      <w:marLeft w:val="0"/>
      <w:marRight w:val="0"/>
      <w:marTop w:val="0"/>
      <w:marBottom w:val="0"/>
      <w:divBdr>
        <w:top w:val="none" w:sz="0" w:space="0" w:color="auto"/>
        <w:left w:val="none" w:sz="0" w:space="0" w:color="auto"/>
        <w:bottom w:val="none" w:sz="0" w:space="0" w:color="auto"/>
        <w:right w:val="none" w:sz="0" w:space="0" w:color="auto"/>
      </w:divBdr>
    </w:div>
    <w:div w:id="779884204">
      <w:bodyDiv w:val="1"/>
      <w:marLeft w:val="0"/>
      <w:marRight w:val="0"/>
      <w:marTop w:val="0"/>
      <w:marBottom w:val="0"/>
      <w:divBdr>
        <w:top w:val="none" w:sz="0" w:space="0" w:color="auto"/>
        <w:left w:val="none" w:sz="0" w:space="0" w:color="auto"/>
        <w:bottom w:val="none" w:sz="0" w:space="0" w:color="auto"/>
        <w:right w:val="none" w:sz="0" w:space="0" w:color="auto"/>
      </w:divBdr>
    </w:div>
    <w:div w:id="823207552">
      <w:bodyDiv w:val="1"/>
      <w:marLeft w:val="0"/>
      <w:marRight w:val="0"/>
      <w:marTop w:val="0"/>
      <w:marBottom w:val="0"/>
      <w:divBdr>
        <w:top w:val="none" w:sz="0" w:space="0" w:color="auto"/>
        <w:left w:val="none" w:sz="0" w:space="0" w:color="auto"/>
        <w:bottom w:val="none" w:sz="0" w:space="0" w:color="auto"/>
        <w:right w:val="none" w:sz="0" w:space="0" w:color="auto"/>
      </w:divBdr>
    </w:div>
    <w:div w:id="862132565">
      <w:bodyDiv w:val="1"/>
      <w:marLeft w:val="0"/>
      <w:marRight w:val="0"/>
      <w:marTop w:val="0"/>
      <w:marBottom w:val="0"/>
      <w:divBdr>
        <w:top w:val="none" w:sz="0" w:space="0" w:color="auto"/>
        <w:left w:val="none" w:sz="0" w:space="0" w:color="auto"/>
        <w:bottom w:val="none" w:sz="0" w:space="0" w:color="auto"/>
        <w:right w:val="none" w:sz="0" w:space="0" w:color="auto"/>
      </w:divBdr>
    </w:div>
    <w:div w:id="1159929857">
      <w:bodyDiv w:val="1"/>
      <w:marLeft w:val="0"/>
      <w:marRight w:val="0"/>
      <w:marTop w:val="0"/>
      <w:marBottom w:val="0"/>
      <w:divBdr>
        <w:top w:val="none" w:sz="0" w:space="0" w:color="auto"/>
        <w:left w:val="none" w:sz="0" w:space="0" w:color="auto"/>
        <w:bottom w:val="none" w:sz="0" w:space="0" w:color="auto"/>
        <w:right w:val="none" w:sz="0" w:space="0" w:color="auto"/>
      </w:divBdr>
    </w:div>
    <w:div w:id="1178470842">
      <w:bodyDiv w:val="1"/>
      <w:marLeft w:val="0"/>
      <w:marRight w:val="0"/>
      <w:marTop w:val="0"/>
      <w:marBottom w:val="0"/>
      <w:divBdr>
        <w:top w:val="none" w:sz="0" w:space="0" w:color="auto"/>
        <w:left w:val="none" w:sz="0" w:space="0" w:color="auto"/>
        <w:bottom w:val="none" w:sz="0" w:space="0" w:color="auto"/>
        <w:right w:val="none" w:sz="0" w:space="0" w:color="auto"/>
      </w:divBdr>
    </w:div>
    <w:div w:id="1598979195">
      <w:bodyDiv w:val="1"/>
      <w:marLeft w:val="0"/>
      <w:marRight w:val="0"/>
      <w:marTop w:val="0"/>
      <w:marBottom w:val="0"/>
      <w:divBdr>
        <w:top w:val="none" w:sz="0" w:space="0" w:color="auto"/>
        <w:left w:val="none" w:sz="0" w:space="0" w:color="auto"/>
        <w:bottom w:val="none" w:sz="0" w:space="0" w:color="auto"/>
        <w:right w:val="none" w:sz="0" w:space="0" w:color="auto"/>
      </w:divBdr>
    </w:div>
    <w:div w:id="1622031101">
      <w:bodyDiv w:val="1"/>
      <w:marLeft w:val="0"/>
      <w:marRight w:val="0"/>
      <w:marTop w:val="0"/>
      <w:marBottom w:val="0"/>
      <w:divBdr>
        <w:top w:val="none" w:sz="0" w:space="0" w:color="auto"/>
        <w:left w:val="none" w:sz="0" w:space="0" w:color="auto"/>
        <w:bottom w:val="none" w:sz="0" w:space="0" w:color="auto"/>
        <w:right w:val="none" w:sz="0" w:space="0" w:color="auto"/>
      </w:divBdr>
    </w:div>
    <w:div w:id="1757555162">
      <w:bodyDiv w:val="1"/>
      <w:marLeft w:val="0"/>
      <w:marRight w:val="0"/>
      <w:marTop w:val="0"/>
      <w:marBottom w:val="0"/>
      <w:divBdr>
        <w:top w:val="none" w:sz="0" w:space="0" w:color="auto"/>
        <w:left w:val="none" w:sz="0" w:space="0" w:color="auto"/>
        <w:bottom w:val="none" w:sz="0" w:space="0" w:color="auto"/>
        <w:right w:val="none" w:sz="0" w:space="0" w:color="auto"/>
      </w:divBdr>
      <w:divsChild>
        <w:div w:id="2125534105">
          <w:marLeft w:val="0"/>
          <w:marRight w:val="0"/>
          <w:marTop w:val="0"/>
          <w:marBottom w:val="0"/>
          <w:divBdr>
            <w:top w:val="none" w:sz="0" w:space="0" w:color="auto"/>
            <w:left w:val="none" w:sz="0" w:space="0" w:color="auto"/>
            <w:bottom w:val="none" w:sz="0" w:space="0" w:color="auto"/>
            <w:right w:val="none" w:sz="0" w:space="0" w:color="auto"/>
          </w:divBdr>
          <w:divsChild>
            <w:div w:id="199822196">
              <w:marLeft w:val="0"/>
              <w:marRight w:val="0"/>
              <w:marTop w:val="0"/>
              <w:marBottom w:val="0"/>
              <w:divBdr>
                <w:top w:val="none" w:sz="0" w:space="0" w:color="auto"/>
                <w:left w:val="none" w:sz="0" w:space="0" w:color="auto"/>
                <w:bottom w:val="none" w:sz="0" w:space="0" w:color="auto"/>
                <w:right w:val="none" w:sz="0" w:space="0" w:color="auto"/>
              </w:divBdr>
              <w:divsChild>
                <w:div w:id="341325551">
                  <w:marLeft w:val="0"/>
                  <w:marRight w:val="0"/>
                  <w:marTop w:val="0"/>
                  <w:marBottom w:val="0"/>
                  <w:divBdr>
                    <w:top w:val="none" w:sz="0" w:space="0" w:color="auto"/>
                    <w:left w:val="none" w:sz="0" w:space="0" w:color="auto"/>
                    <w:bottom w:val="none" w:sz="0" w:space="0" w:color="auto"/>
                    <w:right w:val="none" w:sz="0" w:space="0" w:color="auto"/>
                  </w:divBdr>
                  <w:divsChild>
                    <w:div w:id="1312557524">
                      <w:marLeft w:val="0"/>
                      <w:marRight w:val="0"/>
                      <w:marTop w:val="0"/>
                      <w:marBottom w:val="0"/>
                      <w:divBdr>
                        <w:top w:val="none" w:sz="0" w:space="0" w:color="auto"/>
                        <w:left w:val="none" w:sz="0" w:space="0" w:color="auto"/>
                        <w:bottom w:val="none" w:sz="0" w:space="0" w:color="auto"/>
                        <w:right w:val="none" w:sz="0" w:space="0" w:color="auto"/>
                      </w:divBdr>
                      <w:divsChild>
                        <w:div w:id="363991261">
                          <w:marLeft w:val="0"/>
                          <w:marRight w:val="0"/>
                          <w:marTop w:val="0"/>
                          <w:marBottom w:val="0"/>
                          <w:divBdr>
                            <w:top w:val="none" w:sz="0" w:space="0" w:color="auto"/>
                            <w:left w:val="none" w:sz="0" w:space="0" w:color="auto"/>
                            <w:bottom w:val="none" w:sz="0" w:space="0" w:color="auto"/>
                            <w:right w:val="none" w:sz="0" w:space="0" w:color="auto"/>
                          </w:divBdr>
                          <w:divsChild>
                            <w:div w:id="1611162788">
                              <w:marLeft w:val="0"/>
                              <w:marRight w:val="0"/>
                              <w:marTop w:val="0"/>
                              <w:marBottom w:val="0"/>
                              <w:divBdr>
                                <w:top w:val="none" w:sz="0" w:space="0" w:color="auto"/>
                                <w:left w:val="none" w:sz="0" w:space="0" w:color="auto"/>
                                <w:bottom w:val="none" w:sz="0" w:space="0" w:color="auto"/>
                                <w:right w:val="none" w:sz="0" w:space="0" w:color="auto"/>
                              </w:divBdr>
                              <w:divsChild>
                                <w:div w:id="1202785170">
                                  <w:marLeft w:val="0"/>
                                  <w:marRight w:val="0"/>
                                  <w:marTop w:val="0"/>
                                  <w:marBottom w:val="0"/>
                                  <w:divBdr>
                                    <w:top w:val="none" w:sz="0" w:space="0" w:color="auto"/>
                                    <w:left w:val="none" w:sz="0" w:space="0" w:color="auto"/>
                                    <w:bottom w:val="none" w:sz="0" w:space="0" w:color="auto"/>
                                    <w:right w:val="none" w:sz="0" w:space="0" w:color="auto"/>
                                  </w:divBdr>
                                  <w:divsChild>
                                    <w:div w:id="45417699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570845875">
                          <w:marLeft w:val="0"/>
                          <w:marRight w:val="0"/>
                          <w:marTop w:val="0"/>
                          <w:marBottom w:val="0"/>
                          <w:divBdr>
                            <w:top w:val="none" w:sz="0" w:space="0" w:color="auto"/>
                            <w:left w:val="none" w:sz="0" w:space="0" w:color="auto"/>
                            <w:bottom w:val="none" w:sz="0" w:space="0" w:color="auto"/>
                            <w:right w:val="none" w:sz="0" w:space="0" w:color="auto"/>
                          </w:divBdr>
                          <w:divsChild>
                            <w:div w:id="1964730713">
                              <w:marLeft w:val="0"/>
                              <w:marRight w:val="0"/>
                              <w:marTop w:val="0"/>
                              <w:marBottom w:val="0"/>
                              <w:divBdr>
                                <w:top w:val="none" w:sz="0" w:space="0" w:color="auto"/>
                                <w:left w:val="none" w:sz="0" w:space="0" w:color="auto"/>
                                <w:bottom w:val="none" w:sz="0" w:space="0" w:color="auto"/>
                                <w:right w:val="none" w:sz="0" w:space="0" w:color="auto"/>
                              </w:divBdr>
                              <w:divsChild>
                                <w:div w:id="1843274837">
                                  <w:marLeft w:val="0"/>
                                  <w:marRight w:val="0"/>
                                  <w:marTop w:val="105"/>
                                  <w:marBottom w:val="0"/>
                                  <w:divBdr>
                                    <w:top w:val="none" w:sz="0" w:space="0" w:color="auto"/>
                                    <w:left w:val="none" w:sz="0" w:space="0" w:color="auto"/>
                                    <w:bottom w:val="none" w:sz="0" w:space="0" w:color="auto"/>
                                    <w:right w:val="none" w:sz="0" w:space="0" w:color="auto"/>
                                  </w:divBdr>
                                  <w:divsChild>
                                    <w:div w:id="1035421657">
                                      <w:marLeft w:val="0"/>
                                      <w:marRight w:val="0"/>
                                      <w:marTop w:val="0"/>
                                      <w:marBottom w:val="0"/>
                                      <w:divBdr>
                                        <w:top w:val="none" w:sz="0" w:space="0" w:color="auto"/>
                                        <w:left w:val="none" w:sz="0" w:space="0" w:color="auto"/>
                                        <w:bottom w:val="none" w:sz="0" w:space="0" w:color="auto"/>
                                        <w:right w:val="none" w:sz="0" w:space="0" w:color="auto"/>
                                      </w:divBdr>
                                      <w:divsChild>
                                        <w:div w:id="1495218341">
                                          <w:marLeft w:val="0"/>
                                          <w:marRight w:val="0"/>
                                          <w:marTop w:val="0"/>
                                          <w:marBottom w:val="0"/>
                                          <w:divBdr>
                                            <w:top w:val="none" w:sz="0" w:space="0" w:color="auto"/>
                                            <w:left w:val="none" w:sz="0" w:space="0" w:color="auto"/>
                                            <w:bottom w:val="none" w:sz="0" w:space="0" w:color="auto"/>
                                            <w:right w:val="none" w:sz="0" w:space="0" w:color="auto"/>
                                          </w:divBdr>
                                          <w:divsChild>
                                            <w:div w:id="1758794775">
                                              <w:marLeft w:val="0"/>
                                              <w:marRight w:val="0"/>
                                              <w:marTop w:val="0"/>
                                              <w:marBottom w:val="0"/>
                                              <w:divBdr>
                                                <w:top w:val="none" w:sz="0" w:space="0" w:color="auto"/>
                                                <w:left w:val="none" w:sz="0" w:space="0" w:color="auto"/>
                                                <w:bottom w:val="none" w:sz="0" w:space="0" w:color="auto"/>
                                                <w:right w:val="none" w:sz="0" w:space="0" w:color="auto"/>
                                              </w:divBdr>
                                              <w:divsChild>
                                                <w:div w:id="1884750587">
                                                  <w:marLeft w:val="0"/>
                                                  <w:marRight w:val="0"/>
                                                  <w:marTop w:val="0"/>
                                                  <w:marBottom w:val="0"/>
                                                  <w:divBdr>
                                                    <w:top w:val="none" w:sz="0" w:space="0" w:color="auto"/>
                                                    <w:left w:val="none" w:sz="0" w:space="0" w:color="auto"/>
                                                    <w:bottom w:val="none" w:sz="0" w:space="0" w:color="auto"/>
                                                    <w:right w:val="none" w:sz="0" w:space="0" w:color="auto"/>
                                                  </w:divBdr>
                                                </w:div>
                                                <w:div w:id="1303727569">
                                                  <w:marLeft w:val="0"/>
                                                  <w:marRight w:val="0"/>
                                                  <w:marTop w:val="0"/>
                                                  <w:marBottom w:val="0"/>
                                                  <w:divBdr>
                                                    <w:top w:val="none" w:sz="0" w:space="0" w:color="auto"/>
                                                    <w:left w:val="none" w:sz="0" w:space="0" w:color="auto"/>
                                                    <w:bottom w:val="none" w:sz="0" w:space="0" w:color="auto"/>
                                                    <w:right w:val="none" w:sz="0" w:space="0" w:color="auto"/>
                                                  </w:divBdr>
                                                </w:div>
                                              </w:divsChild>
                                            </w:div>
                                            <w:div w:id="1146363451">
                                              <w:marLeft w:val="0"/>
                                              <w:marRight w:val="0"/>
                                              <w:marTop w:val="0"/>
                                              <w:marBottom w:val="0"/>
                                              <w:divBdr>
                                                <w:top w:val="none" w:sz="0" w:space="0" w:color="auto"/>
                                                <w:left w:val="none" w:sz="0" w:space="0" w:color="auto"/>
                                                <w:bottom w:val="none" w:sz="0" w:space="0" w:color="auto"/>
                                                <w:right w:val="none" w:sz="0" w:space="0" w:color="auto"/>
                                              </w:divBdr>
                                              <w:divsChild>
                                                <w:div w:id="2095855081">
                                                  <w:marLeft w:val="0"/>
                                                  <w:marRight w:val="0"/>
                                                  <w:marTop w:val="0"/>
                                                  <w:marBottom w:val="0"/>
                                                  <w:divBdr>
                                                    <w:top w:val="none" w:sz="0" w:space="0" w:color="auto"/>
                                                    <w:left w:val="none" w:sz="0" w:space="0" w:color="auto"/>
                                                    <w:bottom w:val="none" w:sz="0" w:space="0" w:color="auto"/>
                                                    <w:right w:val="none" w:sz="0" w:space="0" w:color="auto"/>
                                                  </w:divBdr>
                                                  <w:divsChild>
                                                    <w:div w:id="1908877071">
                                                      <w:marLeft w:val="0"/>
                                                      <w:marRight w:val="0"/>
                                                      <w:marTop w:val="0"/>
                                                      <w:marBottom w:val="0"/>
                                                      <w:divBdr>
                                                        <w:top w:val="none" w:sz="0" w:space="0" w:color="auto"/>
                                                        <w:left w:val="none" w:sz="0" w:space="0" w:color="auto"/>
                                                        <w:bottom w:val="none" w:sz="0" w:space="0" w:color="auto"/>
                                                        <w:right w:val="none" w:sz="0" w:space="0" w:color="auto"/>
                                                      </w:divBdr>
                                                      <w:divsChild>
                                                        <w:div w:id="884409771">
                                                          <w:marLeft w:val="0"/>
                                                          <w:marRight w:val="0"/>
                                                          <w:marTop w:val="0"/>
                                                          <w:marBottom w:val="0"/>
                                                          <w:divBdr>
                                                            <w:top w:val="none" w:sz="0" w:space="0" w:color="auto"/>
                                                            <w:left w:val="none" w:sz="0" w:space="0" w:color="auto"/>
                                                            <w:bottom w:val="none" w:sz="0" w:space="0" w:color="auto"/>
                                                            <w:right w:val="none" w:sz="0" w:space="0" w:color="auto"/>
                                                          </w:divBdr>
                                                          <w:divsChild>
                                                            <w:div w:id="595211743">
                                                              <w:marLeft w:val="0"/>
                                                              <w:marRight w:val="0"/>
                                                              <w:marTop w:val="0"/>
                                                              <w:marBottom w:val="0"/>
                                                              <w:divBdr>
                                                                <w:top w:val="none" w:sz="0" w:space="0" w:color="auto"/>
                                                                <w:left w:val="none" w:sz="0" w:space="0" w:color="auto"/>
                                                                <w:bottom w:val="none" w:sz="0" w:space="0" w:color="auto"/>
                                                                <w:right w:val="none" w:sz="0" w:space="0" w:color="auto"/>
                                                              </w:divBdr>
                                                              <w:divsChild>
                                                                <w:div w:id="9231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521826">
                          <w:marLeft w:val="0"/>
                          <w:marRight w:val="0"/>
                          <w:marTop w:val="0"/>
                          <w:marBottom w:val="0"/>
                          <w:divBdr>
                            <w:top w:val="none" w:sz="0" w:space="0" w:color="auto"/>
                            <w:left w:val="none" w:sz="0" w:space="0" w:color="auto"/>
                            <w:bottom w:val="none" w:sz="0" w:space="0" w:color="auto"/>
                            <w:right w:val="none" w:sz="0" w:space="0" w:color="auto"/>
                          </w:divBdr>
                          <w:divsChild>
                            <w:div w:id="164630395">
                              <w:marLeft w:val="0"/>
                              <w:marRight w:val="0"/>
                              <w:marTop w:val="0"/>
                              <w:marBottom w:val="0"/>
                              <w:divBdr>
                                <w:top w:val="none" w:sz="0" w:space="0" w:color="auto"/>
                                <w:left w:val="none" w:sz="0" w:space="0" w:color="auto"/>
                                <w:bottom w:val="none" w:sz="0" w:space="0" w:color="auto"/>
                                <w:right w:val="none" w:sz="0" w:space="0" w:color="auto"/>
                              </w:divBdr>
                              <w:divsChild>
                                <w:div w:id="1778216004">
                                  <w:marLeft w:val="0"/>
                                  <w:marRight w:val="0"/>
                                  <w:marTop w:val="0"/>
                                  <w:marBottom w:val="0"/>
                                  <w:divBdr>
                                    <w:top w:val="none" w:sz="0" w:space="0" w:color="auto"/>
                                    <w:left w:val="none" w:sz="0" w:space="0" w:color="auto"/>
                                    <w:bottom w:val="none" w:sz="0" w:space="0" w:color="auto"/>
                                    <w:right w:val="none" w:sz="0" w:space="0" w:color="auto"/>
                                  </w:divBdr>
                                  <w:divsChild>
                                    <w:div w:id="184870775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798673">
          <w:marLeft w:val="0"/>
          <w:marRight w:val="0"/>
          <w:marTop w:val="0"/>
          <w:marBottom w:val="0"/>
          <w:divBdr>
            <w:top w:val="none" w:sz="0" w:space="0" w:color="auto"/>
            <w:left w:val="none" w:sz="0" w:space="0" w:color="auto"/>
            <w:bottom w:val="none" w:sz="0" w:space="0" w:color="auto"/>
            <w:right w:val="none" w:sz="0" w:space="0" w:color="auto"/>
          </w:divBdr>
          <w:divsChild>
            <w:div w:id="395857862">
              <w:marLeft w:val="0"/>
              <w:marRight w:val="0"/>
              <w:marTop w:val="0"/>
              <w:marBottom w:val="0"/>
              <w:divBdr>
                <w:top w:val="none" w:sz="0" w:space="0" w:color="auto"/>
                <w:left w:val="none" w:sz="0" w:space="0" w:color="auto"/>
                <w:bottom w:val="none" w:sz="0" w:space="0" w:color="auto"/>
                <w:right w:val="none" w:sz="0" w:space="0" w:color="auto"/>
              </w:divBdr>
              <w:divsChild>
                <w:div w:id="2130510428">
                  <w:marLeft w:val="0"/>
                  <w:marRight w:val="0"/>
                  <w:marTop w:val="0"/>
                  <w:marBottom w:val="0"/>
                  <w:divBdr>
                    <w:top w:val="none" w:sz="0" w:space="0" w:color="auto"/>
                    <w:left w:val="none" w:sz="0" w:space="0" w:color="auto"/>
                    <w:bottom w:val="none" w:sz="0" w:space="0" w:color="auto"/>
                    <w:right w:val="none" w:sz="0" w:space="0" w:color="auto"/>
                  </w:divBdr>
                  <w:divsChild>
                    <w:div w:id="1873224139">
                      <w:marLeft w:val="0"/>
                      <w:marRight w:val="0"/>
                      <w:marTop w:val="0"/>
                      <w:marBottom w:val="0"/>
                      <w:divBdr>
                        <w:top w:val="none" w:sz="0" w:space="0" w:color="auto"/>
                        <w:left w:val="none" w:sz="0" w:space="0" w:color="auto"/>
                        <w:bottom w:val="none" w:sz="0" w:space="0" w:color="auto"/>
                        <w:right w:val="none" w:sz="0" w:space="0" w:color="auto"/>
                      </w:divBdr>
                      <w:divsChild>
                        <w:div w:id="1491210778">
                          <w:marLeft w:val="0"/>
                          <w:marRight w:val="0"/>
                          <w:marTop w:val="0"/>
                          <w:marBottom w:val="0"/>
                          <w:divBdr>
                            <w:top w:val="none" w:sz="0" w:space="0" w:color="auto"/>
                            <w:left w:val="none" w:sz="0" w:space="0" w:color="auto"/>
                            <w:bottom w:val="none" w:sz="0" w:space="0" w:color="auto"/>
                            <w:right w:val="none" w:sz="0" w:space="0" w:color="auto"/>
                          </w:divBdr>
                          <w:divsChild>
                            <w:div w:id="291792228">
                              <w:marLeft w:val="0"/>
                              <w:marRight w:val="0"/>
                              <w:marTop w:val="0"/>
                              <w:marBottom w:val="0"/>
                              <w:divBdr>
                                <w:top w:val="none" w:sz="0" w:space="0" w:color="auto"/>
                                <w:left w:val="none" w:sz="0" w:space="0" w:color="auto"/>
                                <w:bottom w:val="none" w:sz="0" w:space="0" w:color="auto"/>
                                <w:right w:val="none" w:sz="0" w:space="0" w:color="auto"/>
                              </w:divBdr>
                              <w:divsChild>
                                <w:div w:id="1447313990">
                                  <w:marLeft w:val="0"/>
                                  <w:marRight w:val="0"/>
                                  <w:marTop w:val="0"/>
                                  <w:marBottom w:val="0"/>
                                  <w:divBdr>
                                    <w:top w:val="none" w:sz="0" w:space="0" w:color="auto"/>
                                    <w:left w:val="none" w:sz="0" w:space="0" w:color="auto"/>
                                    <w:bottom w:val="none" w:sz="0" w:space="0" w:color="auto"/>
                                    <w:right w:val="none" w:sz="0" w:space="0" w:color="auto"/>
                                  </w:divBdr>
                                  <w:divsChild>
                                    <w:div w:id="871454882">
                                      <w:marLeft w:val="0"/>
                                      <w:marRight w:val="0"/>
                                      <w:marTop w:val="105"/>
                                      <w:marBottom w:val="0"/>
                                      <w:divBdr>
                                        <w:top w:val="none" w:sz="0" w:space="0" w:color="auto"/>
                                        <w:left w:val="none" w:sz="0" w:space="0" w:color="auto"/>
                                        <w:bottom w:val="none" w:sz="0" w:space="0" w:color="auto"/>
                                        <w:right w:val="none" w:sz="0" w:space="0" w:color="auto"/>
                                      </w:divBdr>
                                      <w:divsChild>
                                        <w:div w:id="17024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774948">
      <w:bodyDiv w:val="1"/>
      <w:marLeft w:val="0"/>
      <w:marRight w:val="0"/>
      <w:marTop w:val="0"/>
      <w:marBottom w:val="0"/>
      <w:divBdr>
        <w:top w:val="none" w:sz="0" w:space="0" w:color="auto"/>
        <w:left w:val="none" w:sz="0" w:space="0" w:color="auto"/>
        <w:bottom w:val="none" w:sz="0" w:space="0" w:color="auto"/>
        <w:right w:val="none" w:sz="0" w:space="0" w:color="auto"/>
      </w:divBdr>
    </w:div>
    <w:div w:id="209636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langkawi+skybridge+cable+car&amp;sxsrf=AOaemvKySoKHPk-P4QY89Uo81YkUQWd5CQ%3A1635515378046&amp;source=hp&amp;ei=8vt7YdUJ4dnWxA-GiZiQCw&amp;iflsig=ALs-wAMAAAAAYXwKAk6mM8A4IUjIgkYhbvAU8JjaVn6g&amp;gs_ssp=eJzj4tLP1TcwLsxNqTQwYLRSNagwNjBJNjdLNTRKMzVOSTMwtDKoSDUyNTVMNkgyTzEyTko0T_WSyUnMS89OLM9UKM6uTCrKTElPVUhOTMoBkUUAs9gY-w&amp;oq=Langkawi+Skybridge+Cable+Car&amp;gs_lcp=Cgdnd3Mtd2l6EAEYADIOCC4QgAQQxwEQrwEQkwIyBQgAEIAEMgYIABAWEB46BAgjECc6BQgAEJECOgoILhDHARCjAhBDOgsIABCABBCxAxCDAToOCC4QgAQQsQMQxwEQ0QM6CwguEIAEELEDEIMBOggIABCABBCxAzoHCCMQ6gIQJzoNCC4QxwEQrwEQ6gIQJ1CYFFiiMGCYO2gBcAB4AIAB4QGIAfMCkgEFMC4xLjGYAQCgAQGgAQKwAQo&amp;sclient=gws-wiz" TargetMode="External"/><Relationship Id="rId3" Type="http://schemas.openxmlformats.org/officeDocument/2006/relationships/settings" Target="settings.xml"/><Relationship Id="rId7" Type="http://schemas.openxmlformats.org/officeDocument/2006/relationships/hyperlink" Target="https://www.google.com/search?sxsrf=AOaemvK0gcU_1E-FUOp7Mkm5Y7kDuBCKvA:1635515386531&amp;q=langkawi+cable+car+phone&amp;ludocid=16308972461261830782&amp;sa=X&amp;ved=2ahUKEwj9uY3N4e_zAhU3zTgGHfVjCe0Q6BN6BAhoEA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xsrf=AOaemvK0gcU_1E-FUOp7Mkm5Y7kDuBCKvA:1635515386531&amp;q=langkawi+cable+car+hours&amp;ludocid=16308972461261830782&amp;sa=X&amp;ved=2ahUKEwj9uY3N4e_zAhU3zTgGHfVjCe0Q6BN6BAhuEAI" TargetMode="External"/><Relationship Id="rId11" Type="http://schemas.openxmlformats.org/officeDocument/2006/relationships/fontTable" Target="fontTable.xml"/><Relationship Id="rId5" Type="http://schemas.openxmlformats.org/officeDocument/2006/relationships/hyperlink" Target="https://www.google.com/search?sxsrf=AOaemvK0gcU_1E-FUOp7Mkm5Y7kDuBCKvA:1635515386531&amp;q=langkawi+cable+car+address&amp;ludocid=16308972461261830782&amp;sa=X&amp;ved=2ahUKEwj9uY3N4e_zAhU3zTgGHfVjCe0Q6BN6BAhwEAI" TargetMode="External"/><Relationship Id="rId10" Type="http://schemas.openxmlformats.org/officeDocument/2006/relationships/hyperlink" Target="https://www.google.com/search?sxsrf=AOaemvK0gcU_1E-FUOp7Mkm5Y7kDuBCKvA:1635515386531&amp;q=langkawi+cable+car+address&amp;ludocid=16308972461261830782&amp;sa=X&amp;ved=2ahUKEwj9uY3N4e_zAhU3zTgGHfVjCe0Q6BN6BAhwEAI" TargetMode="External"/><Relationship Id="rId4" Type="http://schemas.openxmlformats.org/officeDocument/2006/relationships/webSettings" Target="webSettings.xml"/><Relationship Id="rId9" Type="http://schemas.openxmlformats.org/officeDocument/2006/relationships/hyperlink" Target="https://www.google.com/search?sxsrf=AOaemvK0gcU_1E-FUOp7Mkm5Y7kDuBCKvA:1635515386531&amp;q=langkawi+cable+car+line+length&amp;sa=X&amp;ved=2ahUKEwj9uY3N4e_zAhU3zTgGHfVjCe0Q6BMoAHoECHoQ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2021-10-29T13:48:00Z</dcterms:created>
  <dcterms:modified xsi:type="dcterms:W3CDTF">2021-10-31T15:14:00Z</dcterms:modified>
</cp:coreProperties>
</file>