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>
            <w:pPr>
              <w:ind w:left="0" w:leftChars="0" w:firstLine="0" w:firstLineChars="0"/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面向对象程序设计作业报告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sz w:val="48"/>
              </w:rPr>
              <w:t>第</w:t>
            </w:r>
            <w:r>
              <w:rPr>
                <w:rFonts w:hint="eastAsia"/>
                <w:sz w:val="48"/>
                <w:lang w:val="en-US" w:eastAsia="zh-CN"/>
              </w:rPr>
              <w:t>一</w:t>
            </w:r>
            <w:r>
              <w:rPr>
                <w:rFonts w:hint="eastAsia"/>
                <w:sz w:val="48"/>
              </w:rPr>
              <w:t>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2" name="图片 2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代珉玥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软件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001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2205223077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18585038226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2040257842@qq.com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20</w:t>
            </w:r>
            <w:r>
              <w:rPr>
                <w:rFonts w:ascii="楷体" w:hAnsi="楷体" w:eastAsia="楷体"/>
                <w:sz w:val="40"/>
                <w:szCs w:val="40"/>
              </w:rPr>
              <w:t>22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09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28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993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86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/>
              <w:sz w:val="44"/>
              <w:szCs w:val="20"/>
            </w:rPr>
            <w:t>目录</w:t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_Toc19694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实验1 UPC码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_Toc19694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_Toc22996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1、 题目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_Toc22996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_Toc2208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2、 数据</w:t>
          </w:r>
          <w:r>
            <w:rPr>
              <w:rFonts w:hint="eastAsia"/>
              <w:sz w:val="21"/>
              <w:szCs w:val="22"/>
              <w:lang w:val="en-US" w:eastAsia="zh-CN"/>
            </w:rPr>
            <w:t>结构</w:t>
          </w:r>
          <w:r>
            <w:rPr>
              <w:rFonts w:hint="eastAsia"/>
              <w:sz w:val="21"/>
              <w:szCs w:val="22"/>
            </w:rPr>
            <w:t>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_Toc2208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_Toc16943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3、 算法设计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_Toc16943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_Toc12376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4、 主干代码说明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_Toc12376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3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_Toc3916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5、 运行结果展示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_Toc3916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3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_Toc18517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 xml:space="preserve">6、 </w:t>
          </w:r>
          <w:r>
            <w:rPr>
              <w:rFonts w:hint="eastAsia"/>
              <w:sz w:val="21"/>
              <w:szCs w:val="22"/>
              <w:lang w:val="en-US" w:eastAsia="zh-CN"/>
            </w:rPr>
            <w:t>异常处理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_Toc18517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4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_Toc25855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实验2 数字转英语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_Toc25855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5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_Toc7009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1、 题目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_Toc7009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5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_Toc26634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2、 数据</w:t>
          </w:r>
          <w:r>
            <w:rPr>
              <w:rFonts w:hint="eastAsia"/>
              <w:sz w:val="21"/>
              <w:szCs w:val="22"/>
              <w:lang w:val="en-US" w:eastAsia="zh-CN"/>
            </w:rPr>
            <w:t>结构</w:t>
          </w:r>
          <w:r>
            <w:rPr>
              <w:rFonts w:hint="eastAsia"/>
              <w:sz w:val="21"/>
              <w:szCs w:val="22"/>
            </w:rPr>
            <w:t>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_Toc26634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5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_Toc13266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3、 算法设计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_Toc13266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6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_Toc30622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4、 主干代码说明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_Toc30622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7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_Toc16770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5、 运行结果展示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_Toc16770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7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_Toc17393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 xml:space="preserve">6、 </w:t>
          </w:r>
          <w:r>
            <w:rPr>
              <w:rFonts w:hint="eastAsia"/>
              <w:sz w:val="21"/>
              <w:szCs w:val="22"/>
              <w:lang w:val="en-US" w:eastAsia="zh-CN"/>
            </w:rPr>
            <w:t>异常处理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_Toc17393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8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_Toc31877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实验3 数字转英语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_Toc31877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9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_Toc12949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1、 题目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_Toc12949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9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_Toc21167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2、 数据</w:t>
          </w:r>
          <w:r>
            <w:rPr>
              <w:rFonts w:hint="eastAsia"/>
              <w:sz w:val="21"/>
              <w:szCs w:val="22"/>
              <w:lang w:val="en-US" w:eastAsia="zh-CN"/>
            </w:rPr>
            <w:t>结构</w:t>
          </w:r>
          <w:r>
            <w:rPr>
              <w:rFonts w:hint="eastAsia"/>
              <w:sz w:val="21"/>
              <w:szCs w:val="22"/>
            </w:rPr>
            <w:t>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_Toc21167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10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_Toc18033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3、 算法设计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_Toc18033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11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_Toc24103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4、 主干代码说明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_Toc24103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12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_Toc12424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5、 运行结果展示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_Toc12424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12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_Toc21901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 xml:space="preserve">6、 </w:t>
          </w:r>
          <w:r>
            <w:rPr>
              <w:rFonts w:hint="eastAsia"/>
              <w:sz w:val="21"/>
              <w:szCs w:val="22"/>
              <w:lang w:val="en-US" w:eastAsia="zh-CN"/>
            </w:rPr>
            <w:t>异常处理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_Toc21901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13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_Toc6131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实验4 数字转英语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_Toc6131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14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_Toc27281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1、 题目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_Toc27281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14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_Toc23227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2、 数据</w:t>
          </w:r>
          <w:r>
            <w:rPr>
              <w:rFonts w:hint="eastAsia"/>
              <w:sz w:val="21"/>
              <w:szCs w:val="22"/>
              <w:lang w:val="en-US" w:eastAsia="zh-CN"/>
            </w:rPr>
            <w:t>结构</w:t>
          </w:r>
          <w:r>
            <w:rPr>
              <w:rFonts w:hint="eastAsia"/>
              <w:sz w:val="21"/>
              <w:szCs w:val="22"/>
            </w:rPr>
            <w:t>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_Toc23227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14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_Toc29152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3、 算法设计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_Toc29152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15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_Toc22135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4、 主干代码说明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_Toc22135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16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_Toc18385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5、 运行结果展示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_Toc18385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17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_Toc32469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 xml:space="preserve">6、 </w:t>
          </w:r>
          <w:r>
            <w:rPr>
              <w:rFonts w:hint="eastAsia"/>
              <w:sz w:val="21"/>
              <w:szCs w:val="22"/>
              <w:lang w:val="en-US" w:eastAsia="zh-CN"/>
            </w:rPr>
            <w:t>异常处理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_Toc32469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18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_Toc16194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实验5 数字转英语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_Toc16194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19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_Toc31099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1、 题目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_Toc31099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19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_Toc5245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2、 数据</w:t>
          </w:r>
          <w:r>
            <w:rPr>
              <w:rFonts w:hint="eastAsia"/>
              <w:sz w:val="21"/>
              <w:szCs w:val="22"/>
              <w:lang w:val="en-US" w:eastAsia="zh-CN"/>
            </w:rPr>
            <w:t>结构</w:t>
          </w:r>
          <w:r>
            <w:rPr>
              <w:rFonts w:hint="eastAsia"/>
              <w:sz w:val="21"/>
              <w:szCs w:val="22"/>
            </w:rPr>
            <w:t>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_Toc5245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19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_Toc29156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3、 算法设计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_Toc29156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20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_Toc27675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4、 主干代码说明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_Toc27675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21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_Toc11551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5、 运行结果展示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_Toc11551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22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_Toc26183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 xml:space="preserve">6、 </w:t>
          </w:r>
          <w:r>
            <w:rPr>
              <w:rFonts w:hint="eastAsia"/>
              <w:sz w:val="21"/>
              <w:szCs w:val="22"/>
              <w:lang w:val="en-US" w:eastAsia="zh-CN"/>
            </w:rPr>
            <w:t>异常处理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_Toc26183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22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_Toc25762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实验6 数字转英语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_Toc25762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23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_Toc20685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1、 题目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_Toc20685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23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_Toc26760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2、 数据</w:t>
          </w:r>
          <w:r>
            <w:rPr>
              <w:rFonts w:hint="eastAsia"/>
              <w:sz w:val="21"/>
              <w:szCs w:val="22"/>
              <w:lang w:val="en-US" w:eastAsia="zh-CN"/>
            </w:rPr>
            <w:t>结构</w:t>
          </w:r>
          <w:r>
            <w:rPr>
              <w:rFonts w:hint="eastAsia"/>
              <w:sz w:val="21"/>
              <w:szCs w:val="22"/>
            </w:rPr>
            <w:t>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_Toc26760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23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_Toc5842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3、 算法设计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_Toc5842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24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_Toc19703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4、 主干代码说明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_Toc19703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25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_Toc17199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5、 运行结果展示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_Toc17199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26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_Toc17282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 xml:space="preserve">6、 </w:t>
          </w:r>
          <w:r>
            <w:rPr>
              <w:rFonts w:hint="eastAsia"/>
              <w:sz w:val="21"/>
              <w:szCs w:val="22"/>
              <w:lang w:val="en-US" w:eastAsia="zh-CN"/>
            </w:rPr>
            <w:t>异常处理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_Toc17282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26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sz w:val="21"/>
              <w:szCs w:val="22"/>
            </w:rPr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_Toc21188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</w:rPr>
            <w:t>总结和收获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_Toc21188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27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</w:pP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HYPERLINK \l _Toc2238 </w:instrText>
          </w:r>
          <w:r>
            <w:rPr>
              <w:sz w:val="21"/>
              <w:szCs w:val="22"/>
            </w:rPr>
            <w:fldChar w:fldCharType="separate"/>
          </w:r>
          <w:r>
            <w:rPr>
              <w:rFonts w:hint="eastAsia"/>
              <w:sz w:val="21"/>
              <w:szCs w:val="22"/>
              <w:lang w:val="en-US" w:eastAsia="zh-CN"/>
            </w:rPr>
            <w:t>附录</w:t>
          </w:r>
          <w:r>
            <w:rPr>
              <w:sz w:val="21"/>
              <w:szCs w:val="22"/>
            </w:rPr>
            <w:tab/>
          </w:r>
          <w:r>
            <w:rPr>
              <w:sz w:val="21"/>
              <w:szCs w:val="22"/>
            </w:rPr>
            <w:fldChar w:fldCharType="begin"/>
          </w:r>
          <w:r>
            <w:rPr>
              <w:sz w:val="21"/>
              <w:szCs w:val="22"/>
            </w:rPr>
            <w:instrText xml:space="preserve"> PAGEREF _Toc2238 \h </w:instrText>
          </w:r>
          <w:r>
            <w:rPr>
              <w:sz w:val="21"/>
              <w:szCs w:val="22"/>
            </w:rPr>
            <w:fldChar w:fldCharType="separate"/>
          </w:r>
          <w:r>
            <w:rPr>
              <w:sz w:val="21"/>
              <w:szCs w:val="22"/>
            </w:rPr>
            <w:t>28</w:t>
          </w:r>
          <w:r>
            <w:rPr>
              <w:sz w:val="21"/>
              <w:szCs w:val="22"/>
            </w:rPr>
            <w:fldChar w:fldCharType="end"/>
          </w:r>
          <w:r>
            <w:rPr>
              <w:sz w:val="21"/>
              <w:szCs w:val="22"/>
            </w:rPr>
            <w:fldChar w:fldCharType="end"/>
          </w:r>
        </w:p>
        <w:p>
          <w:pPr>
            <w:pStyle w:val="19"/>
            <w:widowControl/>
            <w:numPr>
              <w:ilvl w:val="0"/>
              <w:numId w:val="0"/>
            </w:numPr>
            <w:ind w:leftChars="0"/>
            <w:jc w:val="left"/>
            <w:rPr>
              <w:b/>
            </w:rPr>
            <w:sectPr>
              <w:pgSz w:w="11906" w:h="16838"/>
              <w:pgMar w:top="993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题目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最优子结构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递归求解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数据结构设计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主干代码说明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运行结果展示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bookmarkEnd w:id="1"/>
      <w:bookmarkEnd w:id="0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最优子结构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递归求解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数据结构设计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主干代码说明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运行结果展示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sectPr>
      <w:pgSz w:w="11906" w:h="16838"/>
      <w:pgMar w:top="993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uto" w:vAnchor="text" w:hAnchor="margin" w:xAlign="right" w:y="1"/>
      <w:rPr>
        <w:rStyle w:val="13"/>
        <w:sz w:val="20"/>
      </w:rPr>
    </w:pPr>
    <w:r>
      <w:rPr>
        <w:rStyle w:val="13"/>
        <w:rFonts w:hint="eastAsia"/>
        <w:sz w:val="20"/>
      </w:rPr>
      <w:t>第</w:t>
    </w:r>
    <w:r>
      <w:rPr>
        <w:rStyle w:val="13"/>
        <w:sz w:val="20"/>
      </w:rPr>
      <w:fldChar w:fldCharType="begin"/>
    </w:r>
    <w:r>
      <w:rPr>
        <w:rStyle w:val="13"/>
        <w:sz w:val="20"/>
      </w:rPr>
      <w:instrText xml:space="preserve">PAGE  </w:instrText>
    </w:r>
    <w:r>
      <w:rPr>
        <w:rStyle w:val="13"/>
        <w:sz w:val="20"/>
      </w:rPr>
      <w:fldChar w:fldCharType="separate"/>
    </w:r>
    <w:r>
      <w:rPr>
        <w:rStyle w:val="13"/>
        <w:sz w:val="20"/>
      </w:rPr>
      <w:t>1</w:t>
    </w:r>
    <w:r>
      <w:rPr>
        <w:rStyle w:val="13"/>
        <w:sz w:val="20"/>
      </w:rPr>
      <w:fldChar w:fldCharType="end"/>
    </w:r>
    <w:r>
      <w:rPr>
        <w:rStyle w:val="13"/>
        <w:rFonts w:hint="eastAsia"/>
        <w:sz w:val="20"/>
      </w:rPr>
      <w:t>页</w:t>
    </w:r>
  </w:p>
  <w:p>
    <w:pPr>
      <w:pStyle w:val="5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uto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5"/>
      <w:framePr w:wrap="auto" w:vAnchor="text" w:hAnchor="margin" w:xAlign="right" w:y="1"/>
      <w:ind w:right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1065530" cy="220345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sz w:val="24"/>
      </w:rPr>
      <w:t>面向对象程序设计实验报告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4ZDIzOTJlMTVjOWZmYjlhZDYwMTE3N2Y4N2E5NTUifQ=="/>
  </w:docVars>
  <w:rsids>
    <w:rsidRoot w:val="0020404D"/>
    <w:rsid w:val="000C70E0"/>
    <w:rsid w:val="001A7AD2"/>
    <w:rsid w:val="001B0BC0"/>
    <w:rsid w:val="0020404D"/>
    <w:rsid w:val="00227D2D"/>
    <w:rsid w:val="00277007"/>
    <w:rsid w:val="002935C5"/>
    <w:rsid w:val="00376D26"/>
    <w:rsid w:val="00404648"/>
    <w:rsid w:val="004B12A8"/>
    <w:rsid w:val="007126A8"/>
    <w:rsid w:val="007923E9"/>
    <w:rsid w:val="00882BF5"/>
    <w:rsid w:val="00A07642"/>
    <w:rsid w:val="00AD01F0"/>
    <w:rsid w:val="00AE2178"/>
    <w:rsid w:val="00B021C6"/>
    <w:rsid w:val="00BA4A93"/>
    <w:rsid w:val="00BE767F"/>
    <w:rsid w:val="00C14AF7"/>
    <w:rsid w:val="00CA7555"/>
    <w:rsid w:val="00D62A23"/>
    <w:rsid w:val="00E31D42"/>
    <w:rsid w:val="00E71F65"/>
    <w:rsid w:val="00EA24BB"/>
    <w:rsid w:val="00ED02DA"/>
    <w:rsid w:val="00EE07E1"/>
    <w:rsid w:val="00EE5E53"/>
    <w:rsid w:val="0E79794F"/>
    <w:rsid w:val="18A43540"/>
    <w:rsid w:val="1AD93589"/>
    <w:rsid w:val="1CCC4B92"/>
    <w:rsid w:val="1CFF4FC7"/>
    <w:rsid w:val="1F3640D7"/>
    <w:rsid w:val="28847268"/>
    <w:rsid w:val="2D0C408E"/>
    <w:rsid w:val="2E2E6348"/>
    <w:rsid w:val="2E677D7A"/>
    <w:rsid w:val="310F3573"/>
    <w:rsid w:val="381A2CFB"/>
    <w:rsid w:val="3A324308"/>
    <w:rsid w:val="4F04569F"/>
    <w:rsid w:val="4F165675"/>
    <w:rsid w:val="58991ED5"/>
    <w:rsid w:val="5FE315C5"/>
    <w:rsid w:val="675B793A"/>
    <w:rsid w:val="6D310734"/>
    <w:rsid w:val="6EA47FD0"/>
    <w:rsid w:val="73E839E9"/>
    <w:rsid w:val="7C0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928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ind w:firstLine="0" w:firstLineChars="0"/>
      <w:outlineLvl w:val="0"/>
    </w:pPr>
    <w:rPr>
      <w:rFonts w:eastAsia="等线"/>
      <w:b/>
      <w:color w:val="2E75B6" w:themeColor="accent5" w:themeShade="BF"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0" w:lineRule="atLeast"/>
      <w:ind w:firstLine="0" w:firstLineChars="0"/>
      <w:outlineLvl w:val="1"/>
    </w:pPr>
    <w:rPr>
      <w:rFonts w:ascii="Arial" w:hAnsi="Arial" w:eastAsia="等线"/>
      <w:b/>
      <w:color w:val="2F5597" w:themeColor="accent1" w:themeShade="BF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rFonts w:eastAsia="楷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  <w:pPr>
      <w:ind w:firstLine="0" w:firstLineChars="0"/>
    </w:pPr>
  </w:style>
  <w:style w:type="paragraph" w:styleId="8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semiHidden/>
    <w:unhideWhenUsed/>
    <w:qFormat/>
    <w:uiPriority w:val="99"/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未处理的提及1"/>
    <w:basedOn w:val="1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6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5"/>
    <w:qFormat/>
    <w:uiPriority w:val="99"/>
    <w:rPr>
      <w:sz w:val="18"/>
      <w:szCs w:val="18"/>
    </w:rPr>
  </w:style>
  <w:style w:type="paragraph" w:styleId="18">
    <w:name w:val="No Spacing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554</Characters>
  <Lines>1</Lines>
  <Paragraphs>1</Paragraphs>
  <TotalTime>71</TotalTime>
  <ScaleCrop>false</ScaleCrop>
  <LinksUpToDate>false</LinksUpToDate>
  <CharactersWithSpaces>740</CharactersWithSpaces>
  <Application>WPS Office_11.1.0.12974_F1E327BC-269C-435d-A152-05C5408002CA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2017-09-13T02:07:00Z</dcterms:created>
  <dc:creator>Sheng YUAN</dc:creator>
  <cp:lastModifiedBy>佛狸</cp:lastModifiedBy>
  <dcterms:modified xsi:type="dcterms:W3CDTF">2022-12-19T07:42:34Z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2052-11.1.0.12974</vt:lpwstr>
  </property>
  <property fmtid="{D5CDD505-2E9C-101B-9397-08002B2CF9AE}" pid="3" name="ICV">
    <vt:lpwstr>7B07DF1CD6F8469D82245053B319FE43</vt:lpwstr>
  </property>
</Properties>
</file>