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47D78"/>
          <w:sz w:val="32"/>
        </w:rPr>
        <w:t>PERSON A</w:t>
      </w:r>
    </w:p>
    <w:p>
      <w:pPr>
        <w:pStyle w:val="Title"/>
        <w:jc w:val="center"/>
      </w:pPr>
      <w:r>
        <w:t>Step-by-Step Implementation Guide</w:t>
      </w:r>
    </w:p>
    <w:p>
      <w:pPr>
        <w:jc w:val="center"/>
      </w:pPr>
      <w:r>
        <w:rPr>
          <w:b/>
          <w:color w:val="163A5F"/>
          <w:sz w:val="28"/>
        </w:rPr>
        <w:t>Autonomous Context-Aware Food Waste Optimization System</w:t>
      </w:r>
    </w:p>
    <w:p>
      <w:pPr>
        <w:jc w:val="center"/>
      </w:pPr>
      <w:r>
        <w:t>Workstream: Synthetic Data Engineering, Availability, Forecasting and ML Evaluation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Person A</w:t>
            </w:r>
          </w:p>
        </w:tc>
      </w:tr>
      <w:tr>
        <w:tc>
          <w:tcPr>
            <w:tcW w:type="dxa" w:w="504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Implementation order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Complete this phase before Person B starts backend integration</w:t>
            </w:r>
          </w:p>
        </w:tc>
      </w:tr>
      <w:tr>
        <w:tc>
          <w:tcPr>
            <w:tcW w:type="dxa" w:w="504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Primary output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reproducible, tested data + ML package with documented handover interfaces</w:t>
            </w:r>
          </w:p>
        </w:tc>
      </w:tr>
    </w:tbl>
    <w:p/>
    <w:p>
      <w:pPr>
        <w:jc w:val="center"/>
      </w:pPr>
      <w:r>
        <w:t>Important: all generated records and outcomes are synthetic. Do not describe them as real VIT attendance, consumption, weather or food-waste measurements.</w:t>
      </w:r>
    </w:p>
    <w:p>
      <w:r>
        <w:br w:type="page"/>
      </w:r>
    </w:p>
    <w:p>
      <w:pPr>
        <w:pStyle w:val="Heading1"/>
      </w:pPr>
      <w:r>
        <w:t>1. What Person A owns</w:t>
      </w:r>
    </w:p>
    <w:p>
      <w:r>
        <w:t>Person A builds the data and prediction foundation that Person B will integrate into the backend. Person A should finish the tasks in the order below, validate each deliverable, and hand over a stable interface rather than leaving partially working modules.</w:t>
      </w:r>
    </w:p>
    <w:p>
      <w:pPr>
        <w:pStyle w:val="ListBullet"/>
      </w:pPr>
      <w:r>
        <w:t>Project environment and agreed data contracts.</w:t>
      </w:r>
    </w:p>
    <w:p>
      <w:pPr>
        <w:pStyle w:val="ListBullet"/>
      </w:pPr>
      <w:r>
        <w:t>Seeded synthetic data generation and data-quality validation.</w:t>
      </w:r>
    </w:p>
    <w:p>
      <w:pPr>
        <w:pStyle w:val="ListBullet"/>
      </w:pPr>
      <w:r>
        <w:t>Vegetarian menu catalogue based on the supplied menu references.</w:t>
      </w:r>
    </w:p>
    <w:p>
      <w:pPr>
        <w:pStyle w:val="ListBullet"/>
      </w:pPr>
      <w:r>
        <w:t>Availability and context feature engineering.</w:t>
      </w:r>
    </w:p>
    <w:p>
      <w:pPr>
        <w:pStyle w:val="ListBullet"/>
      </w:pPr>
      <w:r>
        <w:t>Baseline and context-aware demand forecasting, including interval-level rush prediction.</w:t>
      </w:r>
    </w:p>
    <w:p>
      <w:pPr>
        <w:pStyle w:val="ListBullet"/>
      </w:pPr>
      <w:r>
        <w:t>Chronological model evaluation, saved artifacts, tests and handover documentation.</w:t>
      </w:r>
    </w:p>
    <w:p>
      <w:pPr>
        <w:pStyle w:val="Heading1"/>
      </w:pPr>
      <w:r>
        <w:t>2. What Person A does NOT own</w:t>
      </w:r>
    </w:p>
    <w:p>
      <w:pPr>
        <w:pStyle w:val="ListBullet"/>
      </w:pPr>
      <w:r>
        <w:t>The complete FastAPI application, agent orchestration, waste diagnosis and constrained batch optimizer — Person B owns these.</w:t>
      </w:r>
    </w:p>
    <w:p>
      <w:pPr>
        <w:pStyle w:val="ListBullet"/>
      </w:pPr>
      <w:r>
        <w:t>The React dashboard, Docker deployment and final hosted application — Person C owns these.</w:t>
      </w:r>
    </w:p>
    <w:p>
      <w:pPr>
        <w:pStyle w:val="ListBullet"/>
      </w:pPr>
      <w:r>
        <w:t>Real attendance, real student identities, live weather feeds or real kitchen integrations. The prototype uses synthetic data unless a real integration is separately authorized and implemented.</w:t>
      </w:r>
    </w:p>
    <w:p>
      <w:pPr>
        <w:pStyle w:val="Heading1"/>
      </w:pPr>
      <w:r>
        <w:t>3. Agree on interfaces before coding</w:t>
      </w:r>
    </w:p>
    <w:p>
      <w:r>
        <w:t>Before implementation, create or confirm a shared Git repository and agree with Persons B and C on the following. This is a short planning checkpoint; the implementation work remains sequential.</w:t>
      </w:r>
    </w:p>
    <w:p>
      <w:pPr>
        <w:pStyle w:val="ListBullet"/>
      </w:pPr>
      <w:r>
        <w:t>Use Python for data generation and ML; use a fixed random seed (for example, 42).</w:t>
      </w:r>
    </w:p>
    <w:p>
      <w:pPr>
        <w:pStyle w:val="ListBullet"/>
      </w:pPr>
      <w:r>
        <w:t>Use consistent identifiers: scenario_id, meal_id, dish_id, date, meal_type and model_version.</w:t>
      </w:r>
    </w:p>
    <w:p>
      <w:pPr>
        <w:pStyle w:val="ListBullet"/>
      </w:pPr>
      <w:r>
        <w:t>Keep quantities in one unit per dish (for example, portions); never mix portions and kilograms in calculations.</w:t>
      </w:r>
    </w:p>
    <w:p>
      <w:pPr>
        <w:pStyle w:val="ListBullet"/>
      </w:pPr>
      <w:r>
        <w:t>Every generated dataset/run must include is_synthetic=true, generation_seed, generated_at and scenario_id.</w:t>
      </w:r>
    </w:p>
    <w:p>
      <w:pPr>
        <w:pStyle w:val="ListBullet"/>
      </w:pPr>
      <w:r>
        <w:t>Forecast outputs must include prediction, lower_bound, upper_bound, model_version, forecast_cutoff and the feature/schema version.</w:t>
      </w:r>
    </w:p>
    <w:p>
      <w:pPr>
        <w:pStyle w:val="ListBullet"/>
      </w:pPr>
      <w:r>
        <w:t>Store a data dictionary describing every table, column, type, unit and generation rule.</w:t>
      </w:r>
    </w:p>
    <w:p>
      <w:pPr>
        <w:pStyle w:val="ListBullet"/>
      </w:pPr>
      <w:r>
        <w:t>Tell Person B where the generator, feature builder, availability function and model prediction functions live, and how to call them.</w:t>
      </w:r>
    </w:p>
    <w:p>
      <w:pPr>
        <w:pStyle w:val="Heading1"/>
      </w:pPr>
      <w:r>
        <w:t>4. Step-by-step implementation</w:t>
      </w:r>
    </w:p>
    <w:p>
      <w:pPr>
        <w:pStyle w:val="Heading2"/>
      </w:pPr>
      <w:r>
        <w:t>Step 1 — Inspect the repository and create the project skeleton</w:t>
      </w:r>
    </w:p>
    <w:p>
      <w:pPr>
        <w:pStyle w:val="ListBullet"/>
      </w:pPr>
      <w:r>
        <w:t>Inspect existing files before changing anything. Do not overwrite useful work.</w:t>
      </w:r>
    </w:p>
    <w:p>
      <w:pPr>
        <w:pStyle w:val="ListBullet"/>
      </w:pPr>
      <w:r>
        <w:t>Create or confirm folders: data/generated/, data/menu_seed/, ml/, ml/artifacts/, src/ or backend/app/services/ for reusable Python modules, tests/, docs/ and scripts/.</w:t>
      </w:r>
    </w:p>
    <w:p>
      <w:pPr>
        <w:pStyle w:val="ListBullet"/>
      </w:pPr>
      <w:r>
        <w:t>Create a README.md, .env.example if needed, requirements.txt or pyproject.toml, and a .gitignore.</w:t>
      </w:r>
    </w:p>
    <w:p>
      <w:pPr>
        <w:pStyle w:val="ListBullet"/>
      </w:pPr>
      <w:r>
        <w:t>Create a Python virtual environment and install the initial packages: pandas, numpy, scikit-learn, joblib and pytest. Add database libraries only if Person A is directly implementing schema/migrations.</w:t>
      </w:r>
    </w:p>
    <w:p>
      <w:pPr>
        <w:pStyle w:val="ListBullet"/>
      </w:pPr>
      <w:r>
        <w:t>Record exact setup and run commands in the README.</w:t>
      </w:r>
    </w:p>
    <w:p>
      <w:pPr>
        <w:ind w:left="288"/>
      </w:pPr>
      <w:r>
        <w:rPr>
          <w:b/>
          <w:color w:val="147D78"/>
        </w:rPr>
        <w:t>Done when: another teammate can install dependencies and run a small test script from a clean checkout.</w:t>
      </w:r>
    </w:p>
    <w:p>
      <w:pPr>
        <w:pStyle w:val="Heading2"/>
      </w:pPr>
      <w:r>
        <w:t>Step 2 — Define the synthetic data model</w:t>
      </w:r>
    </w:p>
    <w:p>
      <w:pPr>
        <w:pStyle w:val="ListBullet"/>
      </w:pPr>
      <w:r>
        <w:t>Create a data dictionary before generating large files. Define primary keys, foreign keys, types, allowed ranges and units.</w:t>
      </w:r>
    </w:p>
    <w:p>
      <w:pPr>
        <w:pStyle w:val="ListBullet"/>
      </w:pPr>
      <w:r>
        <w:t>Implement related tables/files for: residents_synthetic, hostel_daily_state, academic_slots, campus_events, weather_daily, menu_calendar, preference_survey_synthetic, meal_attendance, food_operations, batch_events, predictions, interventions and outcomes.</w:t>
      </w:r>
    </w:p>
    <w:p>
      <w:pPr>
        <w:pStyle w:val="ListBullet"/>
      </w:pPr>
      <w:r>
        <w:t>Use pseudonymous generated IDs only. Do not create real student names, registration numbers, phone numbers or personal records.</w:t>
      </w:r>
    </w:p>
    <w:p>
      <w:pPr>
        <w:pStyle w:val="ListBullet"/>
      </w:pPr>
      <w:r>
        <w:t>Keep the generation logic internally consistent: occupied_count cannot exceed capacity; time start must precede end; quantities cannot be negative; served quantity cannot exceed prepared quantity; consumption cannot exceed served quantity.</w:t>
      </w:r>
    </w:p>
    <w:p>
      <w:pPr>
        <w:pStyle w:val="ListBullet"/>
      </w:pPr>
      <w:r>
        <w:t>Keep plate waste separate from unserved leftovers so they are not double-counted.</w:t>
      </w:r>
    </w:p>
    <w:p>
      <w:pPr>
        <w:ind w:left="288"/>
      </w:pPr>
      <w:r>
        <w:rPr>
          <w:b/>
          <w:color w:val="147D78"/>
        </w:rPr>
        <w:t>Done when: the schema/data dictionary is committed and the validation rules are executable.</w:t>
      </w:r>
    </w:p>
    <w:p>
      <w:pPr>
        <w:pStyle w:val="Heading2"/>
      </w:pPr>
      <w:r>
        <w:t>Step 3 — Build a reproducible synthetic data generator</w:t>
      </w:r>
    </w:p>
    <w:p>
      <w:pPr>
        <w:pStyle w:val="ListBullet"/>
      </w:pPr>
      <w:r>
        <w:t>Create a generator script such as scripts/generate_synthetic_data.py and a reusable module such as src/data/synthetic_data.py.</w:t>
      </w:r>
    </w:p>
    <w:p>
      <w:pPr>
        <w:pStyle w:val="ListBullet"/>
      </w:pPr>
      <w:r>
        <w:t>Generate 6–12 months of synthetic meal records covering breakfast, lunch, snacks and dinner, with multiple dishes per meal.</w:t>
      </w:r>
    </w:p>
    <w:p>
      <w:pPr>
        <w:pStyle w:val="ListBullet"/>
      </w:pPr>
      <w:r>
        <w:t>Use at least three synthetic hostel/mess groups and a configurable number of pseudonymous synthetic residents (the blueprint suggests 500–2,000 as a design setting, not a real population claim).</w:t>
      </w:r>
    </w:p>
    <w:p>
      <w:pPr>
        <w:pStyle w:val="ListBullet"/>
      </w:pPr>
      <w:r>
        <w:t>Generate context variation by weekday, holidays, class/lab timetable, exam overlap, campus events, synthetic rain/temperature, menu repetition and meal type.</w:t>
      </w:r>
    </w:p>
    <w:p>
      <w:pPr>
        <w:pStyle w:val="ListBullet"/>
      </w:pPr>
      <w:r>
        <w:t>Generate arrivals by 30-minute service intervals, with totals that reconcile to meal-level attendance.</w:t>
      </w:r>
    </w:p>
    <w:p>
      <w:pPr>
        <w:pStyle w:val="ListBullet"/>
      </w:pPr>
      <w:r>
        <w:t>Use a fixed seed (e.g. 42) so a rerun with the same settings produces the same dataset.</w:t>
      </w:r>
    </w:p>
    <w:p>
      <w:pPr>
        <w:pStyle w:val="ListBullet"/>
      </w:pPr>
      <w:r>
        <w:t>Attach is_synthetic=true, generation_seed, generated_at and scenario_id to each dataset/run.</w:t>
      </w:r>
    </w:p>
    <w:p>
      <w:pPr>
        <w:pStyle w:val="ListBullet"/>
      </w:pPr>
      <w:r>
        <w:t>Write generated outputs to data/generated/ and do not regenerate them automatically every time the app starts.</w:t>
      </w:r>
    </w:p>
    <w:p>
      <w:pPr>
        <w:ind w:left="288"/>
      </w:pPr>
      <w:r>
        <w:rPr>
          <w:b/>
          <w:color w:val="147D78"/>
        </w:rPr>
        <w:t>Done when: running the generator twice with the same seed produces the same substantive records, and all quantity/time constraints pass.</w:t>
      </w:r>
    </w:p>
    <w:p>
      <w:pPr>
        <w:pStyle w:val="Heading2"/>
      </w:pPr>
      <w:r>
        <w:t>Step 4 — Build the vegetarian menu catalogue</w:t>
      </w:r>
    </w:p>
    <w:p>
      <w:pPr>
        <w:pStyle w:val="ListBullet"/>
      </w:pPr>
      <w:r>
        <w:t>Manually verify dish names from the supplied vegetarian August 2026 R Mess menu images; use OCR only as an aid, not as the final authority.</w:t>
      </w:r>
    </w:p>
    <w:p>
      <w:pPr>
        <w:pStyle w:val="ListBullet"/>
      </w:pPr>
      <w:r>
        <w:t>Include breakfast, lunch, snacks and dinner items. Example menu items in the blueprint include idli, dosa, upma, poori, chapathi/phulka, dal, rice, sambar, rasam, poriyal, curd and vegetarian snack items.</w:t>
      </w:r>
    </w:p>
    <w:p>
      <w:pPr>
        <w:pStyle w:val="ListBullet"/>
      </w:pPr>
      <w:r>
        <w:t>Create fields such as dish_id, dish_name, category, meal_type, vegetarian_flag, default_unit, typical_portion_size, prep_lead_minutes, batch_min, batch_max, kitchen_capacity_per_interval, shelf_life_minutes, menu_source, source_date and is_synthetic.</w:t>
      </w:r>
    </w:p>
    <w:p>
      <w:pPr>
        <w:pStyle w:val="ListBullet"/>
      </w:pPr>
      <w:r>
        <w:t>Treat the menu photos as evidence of menu names/structure only. Do not infer real serving counts, recipe quantities, attendance, consumption or waste from them.</w:t>
      </w:r>
    </w:p>
    <w:p>
      <w:pPr>
        <w:pStyle w:val="ListBullet"/>
      </w:pPr>
      <w:r>
        <w:t>Add menu repetition features: days_since_last_served, count_last_7_days and recent combination frequency.</w:t>
      </w:r>
    </w:p>
    <w:p>
      <w:pPr>
        <w:ind w:left="288"/>
      </w:pPr>
      <w:r>
        <w:rPr>
          <w:b/>
          <w:color w:val="147D78"/>
        </w:rPr>
        <w:t>Done when: every dish has a stable ID, meal/category information and documented provenance.</w:t>
      </w:r>
    </w:p>
    <w:p>
      <w:pPr>
        <w:pStyle w:val="Heading2"/>
      </w:pPr>
      <w:r>
        <w:t>Step 5 — Validate data quality and relationships</w:t>
      </w:r>
    </w:p>
    <w:p>
      <w:pPr>
        <w:pStyle w:val="ListBullet"/>
      </w:pPr>
      <w:r>
        <w:t>Write validation functions and pytest tests for required columns, missing IDs, duplicate primary keys, broken foreign keys and invalid time ranges.</w:t>
      </w:r>
    </w:p>
    <w:p>
      <w:pPr>
        <w:pStyle w:val="ListBullet"/>
      </w:pPr>
      <w:r>
        <w:t>Check occupied_count &lt;= capacity, all quantities &gt;= 0, consumed_portions &lt;= served_portions &lt;= prepared_portions and valid scenario/date relationships.</w:t>
      </w:r>
    </w:p>
    <w:p>
      <w:pPr>
        <w:pStyle w:val="ListBullet"/>
      </w:pPr>
      <w:r>
        <w:t>Check that interval arrivals reconcile with meal attendance and that each operational record links to a valid meal and dish.</w:t>
      </w:r>
    </w:p>
    <w:p>
      <w:pPr>
        <w:pStyle w:val="ListBullet"/>
      </w:pPr>
      <w:r>
        <w:t>Verify the synthetic label appears in generated CSV/JSON metadata and is retained when datasets are joined.</w:t>
      </w:r>
    </w:p>
    <w:p>
      <w:pPr>
        <w:pStyle w:val="ListBullet"/>
      </w:pPr>
      <w:r>
        <w:t>Create a concise validation report with row counts, missing values, failed constraints and generation seed.</w:t>
      </w:r>
    </w:p>
    <w:p>
      <w:pPr>
        <w:ind w:left="288"/>
      </w:pPr>
      <w:r>
        <w:rPr>
          <w:b/>
          <w:color w:val="147D78"/>
        </w:rPr>
        <w:t>Done when: all tests pass and the validation report has no unexplained constraint failures.</w:t>
      </w:r>
    </w:p>
    <w:p>
      <w:pPr>
        <w:pStyle w:val="Heading2"/>
      </w:pPr>
      <w:r>
        <w:t>Step 6 — Implement availability and context features</w:t>
      </w:r>
    </w:p>
    <w:p>
      <w:pPr>
        <w:pStyle w:val="ListBullet"/>
      </w:pPr>
      <w:r>
        <w:t>Create a reusable function such as calculate_availability(context, academic_slots, groups) that returns available population and expected arrivals by interval.</w:t>
      </w:r>
    </w:p>
    <w:p>
      <w:pPr>
        <w:pStyle w:val="ListBullet"/>
      </w:pPr>
      <w:r>
        <w:t>Account for class, lab, exam and event overlaps without subtracting the same group multiple times.</w:t>
      </w:r>
    </w:p>
    <w:p>
      <w:pPr>
        <w:pStyle w:val="ListBullet"/>
      </w:pPr>
      <w:r>
        <w:t>Include calendar features (weekday, weekend, holiday, semester week, meal type and interval), availability features, event features, synthetic weather, menu repetition and historical attendance/consumption/waste lags.</w:t>
      </w:r>
    </w:p>
    <w:p>
      <w:pPr>
        <w:pStyle w:val="ListBullet"/>
      </w:pPr>
      <w:r>
        <w:t>Create a feature snapshot for every forecast and record the forecast cutoff time.</w:t>
      </w:r>
    </w:p>
    <w:p>
      <w:pPr>
        <w:pStyle w:val="ListBullet"/>
      </w:pPr>
      <w:r>
        <w:t>Prevent leakage: target-meal actual consumption, waste, or future arrivals must not be used to predict that same meal.</w:t>
      </w:r>
    </w:p>
    <w:p>
      <w:pPr>
        <w:pStyle w:val="ListBullet"/>
      </w:pPr>
      <w:r>
        <w:t>Use only features that would have been known at prediction time.</w:t>
      </w:r>
    </w:p>
    <w:p>
      <w:pPr>
        <w:ind w:left="288"/>
      </w:pPr>
      <w:r>
        <w:rPr>
          <w:b/>
          <w:color w:val="147D78"/>
        </w:rPr>
        <w:t>Done when: overlap tests pass, features are reproducible, and no target-outcome columns leak into training features.</w:t>
      </w:r>
    </w:p>
    <w:p>
      <w:pPr>
        <w:pStyle w:val="Heading2"/>
      </w:pPr>
      <w:r>
        <w:t>Step 7 — Build the baseline forecast</w:t>
      </w:r>
    </w:p>
    <w:p>
      <w:pPr>
        <w:pStyle w:val="ListBullet"/>
      </w:pPr>
      <w:r>
        <w:t>Create a baseline using historical mean demand for the same meal type and weekday.</w:t>
      </w:r>
    </w:p>
    <w:p>
      <w:pPr>
        <w:pStyle w:val="ListBullet"/>
      </w:pPr>
      <w:r>
        <w:t>Optionally add a rolling mean of the last seven comparable meals.</w:t>
      </w:r>
    </w:p>
    <w:p>
      <w:pPr>
        <w:pStyle w:val="ListBullet"/>
      </w:pPr>
      <w:r>
        <w:t>Produce meal-level and dish-level demand predictions.</w:t>
      </w:r>
    </w:p>
    <w:p>
      <w:pPr>
        <w:pStyle w:val="ListBullet"/>
      </w:pPr>
      <w:r>
        <w:t>Save the baseline predictions in a standard output schema so they can be compared fairly with the context model.</w:t>
      </w:r>
    </w:p>
    <w:p>
      <w:pPr>
        <w:pStyle w:val="ListBullet"/>
      </w:pPr>
      <w:r>
        <w:t>Keep the model simple and explainable; the baseline is required for evaluation, not just a placeholder.</w:t>
      </w:r>
    </w:p>
    <w:p>
      <w:pPr>
        <w:ind w:left="288"/>
      </w:pPr>
      <w:r>
        <w:rPr>
          <w:b/>
          <w:color w:val="147D78"/>
        </w:rPr>
        <w:t>Done when: baseline predictions can be generated for a held-out chronological period.</w:t>
      </w:r>
    </w:p>
    <w:p>
      <w:pPr>
        <w:pStyle w:val="Heading2"/>
      </w:pPr>
      <w:r>
        <w:t>Step 8 — Train the context-aware demand model</w:t>
      </w:r>
    </w:p>
    <w:p>
      <w:pPr>
        <w:pStyle w:val="ListBullet"/>
      </w:pPr>
      <w:r>
        <w:t>Use scikit-learn first; a HistGradientBoostingRegressor, RandomForestRegressor or GradientBoostingRegressor is suitable for the initial prototype.</w:t>
      </w:r>
    </w:p>
    <w:p>
      <w:pPr>
        <w:pStyle w:val="ListBullet"/>
      </w:pPr>
      <w:r>
        <w:t>Train with contextual and historical features, including availability, interval, weekday, menu repetition, event overlap, synthetic weather and past demand/waste features that existed before the forecast cutoff.</w:t>
      </w:r>
    </w:p>
    <w:p>
      <w:pPr>
        <w:pStyle w:val="ListBullet"/>
      </w:pPr>
      <w:r>
        <w:t>Split data chronologically by date. Do not use a random row split for the main future-forecast evaluation.</w:t>
      </w:r>
    </w:p>
    <w:p>
      <w:pPr>
        <w:pStyle w:val="ListBullet"/>
      </w:pPr>
      <w:r>
        <w:t>Fit preprocessing and encoders only on training data.</w:t>
      </w:r>
    </w:p>
    <w:p>
      <w:pPr>
        <w:pStyle w:val="ListBullet"/>
      </w:pPr>
      <w:r>
        <w:t>Generate meal-level demand, dish-level demand and arrivals per 30-minute interval.</w:t>
      </w:r>
    </w:p>
    <w:p>
      <w:pPr>
        <w:pStyle w:val="ListBullet"/>
      </w:pPr>
      <w:r>
        <w:t>Provide an uncertainty range using a documented method such as residual quantiles; do not call it calibrated unless calibration is tested.</w:t>
      </w:r>
    </w:p>
    <w:p>
      <w:pPr>
        <w:pStyle w:val="ListBullet"/>
      </w:pPr>
      <w:r>
        <w:t>Save the fitted pipeline/model with joblib, along with feature names, training cutoff, random seed and model version.</w:t>
      </w:r>
    </w:p>
    <w:p>
      <w:pPr>
        <w:ind w:left="288"/>
      </w:pPr>
      <w:r>
        <w:rPr>
          <w:b/>
          <w:color w:val="147D78"/>
        </w:rPr>
        <w:t>Done when: a clean prediction script loads the saved artifact and produces predictions for unseen dates without retraining.</w:t>
      </w:r>
    </w:p>
    <w:p>
      <w:pPr>
        <w:pStyle w:val="Heading2"/>
      </w:pPr>
      <w:r>
        <w:t>Step 9 — Implement preference and rush outputs</w:t>
      </w:r>
    </w:p>
    <w:p>
      <w:pPr>
        <w:pStyle w:val="ListBullet"/>
      </w:pPr>
      <w:r>
        <w:t>Build a simple context-aware dish acceptance/preference score using synthetic preference responses and simulated consumption.</w:t>
      </w:r>
    </w:p>
    <w:p>
      <w:pPr>
        <w:pStyle w:val="ListBullet"/>
      </w:pPr>
      <w:r>
        <w:t>Treat preference scores as model features, not direct commands to change menus.</w:t>
      </w:r>
    </w:p>
    <w:p>
      <w:pPr>
        <w:pStyle w:val="ListBullet"/>
      </w:pPr>
      <w:r>
        <w:t>Account for possible substitution between items, such as rice and curry, using simple pairwise features if time permits.</w:t>
      </w:r>
    </w:p>
    <w:p>
      <w:pPr>
        <w:pStyle w:val="ListBullet"/>
      </w:pPr>
      <w:r>
        <w:t>Generate interval-level arrival forecasts and label rush as low/normal/high using a documented threshold.</w:t>
      </w:r>
    </w:p>
    <w:p>
      <w:pPr>
        <w:pStyle w:val="ListBullet"/>
      </w:pPr>
      <w:r>
        <w:t>Return charts-ready data, not only a plotted image: interval start, predicted arrivals, lower/upper estimates and rush class.</w:t>
      </w:r>
    </w:p>
    <w:p>
      <w:pPr>
        <w:ind w:left="288"/>
      </w:pPr>
      <w:r>
        <w:rPr>
          <w:b/>
          <w:color w:val="147D78"/>
        </w:rPr>
        <w:t>Done when: each selected meal has a dish-level forecast and an interval-level rush curve.</w:t>
      </w:r>
    </w:p>
    <w:p>
      <w:pPr>
        <w:pStyle w:val="Heading2"/>
      </w:pPr>
      <w:r>
        <w:t>Step 10 — Evaluate and compare models</w:t>
      </w:r>
    </w:p>
    <w:p>
      <w:pPr>
        <w:pStyle w:val="ListBullet"/>
      </w:pPr>
      <w:r>
        <w:t>Evaluate baseline and context-aware models on the same chronological holdout dates.</w:t>
      </w:r>
    </w:p>
    <w:p>
      <w:pPr>
        <w:pStyle w:val="ListBullet"/>
      </w:pPr>
      <w:r>
        <w:t>Calculate MAE and RMSE; report R² only where it is meaningful for the target and data. Explain metric units (for example, portions).</w:t>
      </w:r>
    </w:p>
    <w:p>
      <w:pPr>
        <w:pStyle w:val="ListBullet"/>
      </w:pPr>
      <w:r>
        <w:t>Include results by meal type and, where feasible, by scenario (normal weekday, early-class rush, exam morning, evening theory conflict, heavy rain, campus event, menu fatigue, surprise surge and demand collapse).</w:t>
      </w:r>
    </w:p>
    <w:p>
      <w:pPr>
        <w:pStyle w:val="ListBullet"/>
      </w:pPr>
      <w:r>
        <w:t>Check performance by both total demand and interval arrivals. Report error ranges or uncertainty coverage if calculated.</w:t>
      </w:r>
    </w:p>
    <w:p>
      <w:pPr>
        <w:pStyle w:val="ListBullet"/>
      </w:pPr>
      <w:r>
        <w:t>Do not claim that a better score proves real-world food-waste reduction. The dataset is synthetic and may encode patterns by design.</w:t>
      </w:r>
    </w:p>
    <w:p>
      <w:pPr>
        <w:pStyle w:val="ListBullet"/>
      </w:pPr>
      <w:r>
        <w:t>Save machine-readable metrics and a short Markdown/CSV evaluation report.</w:t>
      </w:r>
    </w:p>
    <w:p>
      <w:pPr>
        <w:ind w:left="288"/>
      </w:pPr>
      <w:r>
        <w:rPr>
          <w:b/>
          <w:color w:val="147D78"/>
        </w:rPr>
        <w:t>Done when: the report states the holdout dates, seed, features, model versions, metrics and limitations.</w:t>
      </w:r>
    </w:p>
    <w:p>
      <w:pPr>
        <w:pStyle w:val="Heading2"/>
      </w:pPr>
      <w:r>
        <w:t>Step 11 — Package stable interfaces for Person B</w:t>
      </w:r>
    </w:p>
    <w:p>
      <w:pPr>
        <w:pStyle w:val="ListBullet"/>
      </w:pPr>
      <w:r>
        <w:t>Create simple, documented callable functions or CLI commands for: generate_synthetic_data(seed, settings), validate_dataset(paths), build_features(data, forecast_cutoff), calculate_availability(context), train_model(config), evaluate_model(config) and predict_demand(context, menu, history).</w:t>
      </w:r>
    </w:p>
    <w:p>
      <w:pPr>
        <w:pStyle w:val="ListBullet"/>
      </w:pPr>
      <w:r>
        <w:t>Use stable input/output types and clear error messages. Avoid importing the entire dashboard/backend into the ML modules.</w:t>
      </w:r>
    </w:p>
    <w:p>
      <w:pPr>
        <w:pStyle w:val="ListBullet"/>
      </w:pPr>
      <w:r>
        <w:t>Provide sample inputs and outputs for each interface.</w:t>
      </w:r>
    </w:p>
    <w:p>
      <w:pPr>
        <w:pStyle w:val="ListBullet"/>
      </w:pPr>
      <w:r>
        <w:t>Tell Person B the artifact path, model-loading method, required feature columns and prediction response schema.</w:t>
      </w:r>
    </w:p>
    <w:p>
      <w:pPr>
        <w:pStyle w:val="ListBullet"/>
      </w:pPr>
      <w:r>
        <w:t>Keep model inference deterministic where practical and pin dependency versions.</w:t>
      </w:r>
    </w:p>
    <w:p>
      <w:pPr>
        <w:ind w:left="288"/>
      </w:pPr>
      <w:r>
        <w:rPr>
          <w:b/>
          <w:color w:val="147D78"/>
        </w:rPr>
        <w:t>Done when: Person B can call the documented prediction function without copying code or guessing the required inputs.</w:t>
      </w:r>
    </w:p>
    <w:p>
      <w:pPr>
        <w:pStyle w:val="Heading2"/>
      </w:pPr>
      <w:r>
        <w:t>Step 12 — Final tests, handover and freeze</w:t>
      </w:r>
    </w:p>
    <w:p>
      <w:pPr>
        <w:pStyle w:val="ListBullet"/>
      </w:pPr>
      <w:r>
        <w:t>Run the generator, validators, feature pipeline, training script, prediction script and evaluation script from a clean checkout.</w:t>
      </w:r>
    </w:p>
    <w:p>
      <w:pPr>
        <w:pStyle w:val="ListBullet"/>
      </w:pPr>
      <w:r>
        <w:t>Run pytest and fix failures before handing over.</w:t>
      </w:r>
    </w:p>
    <w:p>
      <w:pPr>
        <w:pStyle w:val="ListBullet"/>
      </w:pPr>
      <w:r>
        <w:t>Commit code and generated sample data (or documented generation commands if full datasets are too large); do not commit secrets or unnecessary huge artifacts.</w:t>
      </w:r>
    </w:p>
    <w:p>
      <w:pPr>
        <w:pStyle w:val="ListBullet"/>
      </w:pPr>
      <w:r>
        <w:t>Prepare docs/data_dictionary.md, docs/evaluation_protocol.md and a short docs/person_a_handover.md.</w:t>
      </w:r>
    </w:p>
    <w:p>
      <w:pPr>
        <w:pStyle w:val="ListBullet"/>
      </w:pPr>
      <w:r>
        <w:t>Record the commit hash, Python version, dependency versions, seed, dataset version, model version, training cutoff and known limitations.</w:t>
      </w:r>
    </w:p>
    <w:p>
      <w:pPr>
        <w:pStyle w:val="ListBullet"/>
      </w:pPr>
      <w:r>
        <w:t>Give Person B a 5–10 minute walkthrough and confirm they can reproduce one forecast.</w:t>
      </w:r>
    </w:p>
    <w:p>
      <w:pPr>
        <w:ind w:left="288"/>
      </w:pPr>
      <w:r>
        <w:rPr>
          <w:b/>
          <w:color w:val="147D78"/>
        </w:rPr>
        <w:t>Done when: all handover items are present, reproducible and explicitly accepted by Person B.</w:t>
      </w:r>
    </w:p>
    <w:p>
      <w:pPr>
        <w:pStyle w:val="Heading1"/>
      </w:pPr>
      <w:r>
        <w:t>5. Required output contracts</w:t>
      </w:r>
    </w:p>
    <w:p>
      <w:r>
        <w:t>Keep these schemas stable so Person B can integrate the modules without rewriting Person A’s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Synthetic dataset metadata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scenario_id, is_synthetic, generation_seed, generated_at, dataset_version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Must be retained in exports and joined datasets.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Demand forecast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meal_id, dish_id (where applicable), interval_start (where applicable), predicted_demand, lower_bound, upper_bound, model_version, forecast_cutoff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Use one unit consistently; document how bounds are calculated.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Availability result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meal_id, interval_start, occupied_population, unavailable_population, available_population, expected_arrivals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Ensure overlapping activities are not double-counted.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Evaluation result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model_version, baseline_name, train_period, test_period, MAE, RMSE, optional R², seed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Metrics must come from actual evaluation runs.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Model artifact metadata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artifact_path, feature_schema_version, training_cutoff, random_seed, dependency_versions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Never silently replace an existing artifact without versioning.</w:t>
            </w:r>
          </w:p>
        </w:tc>
      </w:tr>
    </w:tbl>
    <w:p>
      <w:pPr>
        <w:pStyle w:val="Heading1"/>
      </w:pPr>
      <w:r>
        <w:t>6. Suggested repository layout</w:t>
      </w:r>
    </w:p>
    <w:p>
      <w:r>
        <w:rPr>
          <w:rFonts w:ascii="Consolas" w:hAnsi="Consolas"/>
          <w:sz w:val="16"/>
        </w:rPr>
        <w:t>food-waste-optimizer/</w:t>
        <w:br/>
        <w:t>├── README.md</w:t>
        <w:br/>
        <w:t>├── requirements.txt  (or pyproject.toml)</w:t>
        <w:br/>
        <w:t>├── data/</w:t>
        <w:br/>
        <w:t>│   ├── generated/</w:t>
        <w:br/>
        <w:t>│   └── menu_seed/</w:t>
        <w:br/>
        <w:t>├── scripts/</w:t>
        <w:br/>
        <w:t>│   ├── generate_synthetic_data.py</w:t>
        <w:br/>
        <w:t>│   ├── validate_data.py</w:t>
        <w:br/>
        <w:t>│   ├── train_model.py</w:t>
        <w:br/>
        <w:t>│   ├── predict.py</w:t>
        <w:br/>
        <w:t>│   └── evaluate_model.py</w:t>
        <w:br/>
        <w:t>├── src/</w:t>
        <w:br/>
        <w:t>│   ├── data/</w:t>
        <w:br/>
        <w:t>│   │   ├── synthetic_data.py</w:t>
        <w:br/>
        <w:t>│   │   ├── menu_catalogue.py</w:t>
        <w:br/>
        <w:t>│   │   └── validation.py</w:t>
        <w:br/>
        <w:t>│   ├── features/</w:t>
        <w:br/>
        <w:t>│   │   └── feature_builder.py</w:t>
        <w:br/>
        <w:t>│   ├── availability/</w:t>
        <w:br/>
        <w:t>│   │   └── availability.py</w:t>
        <w:br/>
        <w:t>│   └── ml/</w:t>
        <w:br/>
        <w:t>│       ├── forecasting.py</w:t>
        <w:br/>
        <w:t>│       ├── preference.py</w:t>
        <w:br/>
        <w:t>│       └── evaluation.py</w:t>
        <w:br/>
        <w:t>├── ml/</w:t>
        <w:br/>
        <w:t>│   └── artifacts/</w:t>
        <w:br/>
        <w:t>├── tests/</w:t>
        <w:br/>
        <w:t>└── docs/</w:t>
        <w:br/>
        <w:t xml:space="preserve">    ├── data_dictionary.md</w:t>
        <w:br/>
        <w:t xml:space="preserve">    ├── evaluation_protocol.md</w:t>
        <w:br/>
        <w:t xml:space="preserve">    └── person_a_handover.md</w:t>
      </w:r>
    </w:p>
    <w:p>
      <w:pPr>
        <w:pStyle w:val="Heading1"/>
      </w:pPr>
      <w:r>
        <w:t>7. Acceptance checklist</w:t>
      </w:r>
    </w:p>
    <w:p>
      <w:pPr>
        <w:pStyle w:val="ListBullet"/>
      </w:pPr>
      <w:r>
        <w:t>☐ Repository setup and run instructions work on a clean checkout.</w:t>
      </w:r>
    </w:p>
    <w:p>
      <w:pPr>
        <w:pStyle w:val="ListBullet"/>
      </w:pPr>
      <w:r>
        <w:t>☐ Seeded synthetic data covers 6–12 months, four meal types and multiple dishes.</w:t>
      </w:r>
    </w:p>
    <w:p>
      <w:pPr>
        <w:pStyle w:val="ListBullet"/>
      </w:pPr>
      <w:r>
        <w:t>☐ Every generated dataset/run is labelled synthetic and carries provenance metadata.</w:t>
      </w:r>
    </w:p>
    <w:p>
      <w:pPr>
        <w:pStyle w:val="ListBullet"/>
      </w:pPr>
      <w:r>
        <w:t>☐ Vegetarian menu catalogue has stable dish IDs and source provenance.</w:t>
      </w:r>
    </w:p>
    <w:p>
      <w:pPr>
        <w:pStyle w:val="ListBullet"/>
      </w:pPr>
      <w:r>
        <w:t>☐ Data constraints and foreign-key/relationship checks pass.</w:t>
      </w:r>
    </w:p>
    <w:p>
      <w:pPr>
        <w:pStyle w:val="ListBullet"/>
      </w:pPr>
      <w:r>
        <w:t>☐ Availability resolves overlapping classes, labs, exams and events without double-counting.</w:t>
      </w:r>
    </w:p>
    <w:p>
      <w:pPr>
        <w:pStyle w:val="ListBullet"/>
      </w:pPr>
      <w:r>
        <w:t>☐ Feature engineering records forecast cutoff and prevents target leakage.</w:t>
      </w:r>
    </w:p>
    <w:p>
      <w:pPr>
        <w:pStyle w:val="ListBullet"/>
      </w:pPr>
      <w:r>
        <w:t>☐ Baseline and context-aware model are evaluated on chronological holdout dates.</w:t>
      </w:r>
    </w:p>
    <w:p>
      <w:pPr>
        <w:pStyle w:val="ListBullet"/>
      </w:pPr>
      <w:r>
        <w:t>☐ Meal-level, dish-level and interval-level predictions are available.</w:t>
      </w:r>
    </w:p>
    <w:p>
      <w:pPr>
        <w:pStyle w:val="ListBullet"/>
      </w:pPr>
      <w:r>
        <w:t>☐ Uncertainty range method and rush-class thresholds are documented.</w:t>
      </w:r>
    </w:p>
    <w:p>
      <w:pPr>
        <w:pStyle w:val="ListBullet"/>
      </w:pPr>
      <w:r>
        <w:t>☐ Model artifacts and metadata can be loaded for inference.</w:t>
      </w:r>
    </w:p>
    <w:p>
      <w:pPr>
        <w:pStyle w:val="ListBullet"/>
      </w:pPr>
      <w:r>
        <w:t>☐ Automated tests pass and evaluation report is reproducible.</w:t>
      </w:r>
    </w:p>
    <w:p>
      <w:pPr>
        <w:pStyle w:val="ListBullet"/>
      </w:pPr>
      <w:r>
        <w:t>☐ Person B has working examples and stable function/API contracts.</w:t>
      </w:r>
    </w:p>
    <w:p>
      <w:pPr>
        <w:pStyle w:val="ListBullet"/>
      </w:pPr>
      <w:r>
        <w:t>☐ Limitations clearly state that all results are synthetic and do not prove real-world impact.</w:t>
      </w:r>
    </w:p>
    <w:p>
      <w:pPr>
        <w:pStyle w:val="Heading1"/>
      </w:pPr>
      <w:r>
        <w:t>8. Recommended execution order and stop/go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Must be true before continuing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Owner sign-off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Gate 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Data dictionary and shared interfaces agreed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+ B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Gate 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Generator runs; constraints and synthetic provenance pass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Gate 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Availability/features pass overlap and leakage tests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Gate 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Baseline and context model produce holdout predictions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Gate 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Evaluation report and artifacts reproducible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Gate 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Person B reproduces one forecast using the handover instructions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+ B</w:t>
            </w:r>
          </w:p>
        </w:tc>
      </w:tr>
    </w:tbl>
    <w:p>
      <w:pPr>
        <w:pStyle w:val="Heading1"/>
      </w:pPr>
      <w:r>
        <w:t>9. Common mistakes to avoid</w:t>
      </w:r>
    </w:p>
    <w:p>
      <w:pPr>
        <w:pStyle w:val="ListBullet"/>
      </w:pPr>
      <w:r>
        <w:t>Generating unrelated random columns that contradict one another.</w:t>
      </w:r>
    </w:p>
    <w:p>
      <w:pPr>
        <w:pStyle w:val="ListBullet"/>
      </w:pPr>
      <w:r>
        <w:t>Using target-meal consumption or waste to predict that same meal.</w:t>
      </w:r>
    </w:p>
    <w:p>
      <w:pPr>
        <w:pStyle w:val="ListBullet"/>
      </w:pPr>
      <w:r>
        <w:t>Randomly splitting time-series meal records and presenting it as future forecasting.</w:t>
      </w:r>
    </w:p>
    <w:p>
      <w:pPr>
        <w:pStyle w:val="ListBullet"/>
      </w:pPr>
      <w:r>
        <w:t>Treating synthetic weather, preference or attendance patterns as real findings about VIT.</w:t>
      </w:r>
    </w:p>
    <w:p>
      <w:pPr>
        <w:pStyle w:val="ListBullet"/>
      </w:pPr>
      <w:r>
        <w:t>Using menu photos to invent real quantities or actual waste.</w:t>
      </w:r>
    </w:p>
    <w:p>
      <w:pPr>
        <w:pStyle w:val="ListBullet"/>
      </w:pPr>
      <w:r>
        <w:t>Mixing portions and kilograms in one calculation.</w:t>
      </w:r>
    </w:p>
    <w:p>
      <w:pPr>
        <w:pStyle w:val="ListBullet"/>
      </w:pPr>
      <w:r>
        <w:t>Calling uncertainty intervals calibrated without testing coverage.</w:t>
      </w:r>
    </w:p>
    <w:p>
      <w:pPr>
        <w:pStyle w:val="ListBullet"/>
      </w:pPr>
      <w:r>
        <w:t>Hardcoding dashboard results or model metrics instead of generating them from evaluation runs.</w:t>
      </w:r>
    </w:p>
    <w:p>
      <w:pPr>
        <w:pStyle w:val="ListBullet"/>
      </w:pPr>
      <w:r>
        <w:t>Starting advanced agent/LLM integration before the data and forecast pipeline works.</w:t>
      </w:r>
    </w:p>
    <w:p>
      <w:pPr>
        <w:pStyle w:val="ListBullet"/>
      </w:pPr>
      <w:r>
        <w:t>Handing over a notebook that only works in one person's local environment without a reproducible script.</w:t>
      </w:r>
    </w:p>
    <w:p>
      <w:pPr>
        <w:pStyle w:val="Heading1"/>
      </w:pPr>
      <w:r>
        <w:t>10. What Person A should hand over to Person B</w:t>
      </w:r>
    </w:p>
    <w:p>
      <w:pPr>
        <w:pStyle w:val="ListBullet"/>
      </w:pPr>
      <w:r>
        <w:t>Git commit/branch containing Person A’s completed work.</w:t>
      </w:r>
    </w:p>
    <w:p>
      <w:pPr>
        <w:pStyle w:val="ListBullet"/>
      </w:pPr>
      <w:r>
        <w:t>Commands to generate, validate, train, predict and evaluate.</w:t>
      </w:r>
    </w:p>
    <w:p>
      <w:pPr>
        <w:pStyle w:val="ListBullet"/>
      </w:pPr>
      <w:r>
        <w:t>Data dictionary and sample synthetic CSV/JSON files.</w:t>
      </w:r>
    </w:p>
    <w:p>
      <w:pPr>
        <w:pStyle w:val="ListBullet"/>
      </w:pPr>
      <w:r>
        <w:t>Menu catalogue and provenance notes.</w:t>
      </w:r>
    </w:p>
    <w:p>
      <w:pPr>
        <w:pStyle w:val="ListBullet"/>
      </w:pPr>
      <w:r>
        <w:t>Availability and feature-engineering module with tests.</w:t>
      </w:r>
    </w:p>
    <w:p>
      <w:pPr>
        <w:pStyle w:val="ListBullet"/>
      </w:pPr>
      <w:r>
        <w:t>Saved baseline/context model artifacts and metadata.</w:t>
      </w:r>
    </w:p>
    <w:p>
      <w:pPr>
        <w:pStyle w:val="ListBullet"/>
      </w:pPr>
      <w:r>
        <w:t>Sample forecast response and schema version.</w:t>
      </w:r>
    </w:p>
    <w:p>
      <w:pPr>
        <w:pStyle w:val="ListBullet"/>
      </w:pPr>
      <w:r>
        <w:t>Evaluation report with holdout dates, metrics and synthetic-data caveats.</w:t>
      </w:r>
    </w:p>
    <w:p>
      <w:pPr>
        <w:pStyle w:val="ListBullet"/>
      </w:pPr>
      <w:r>
        <w:t>Known limitations and a 5–10 minute walkthrough.</w:t>
      </w:r>
    </w:p>
    <w:p/>
    <w:p>
      <w:pPr>
        <w:jc w:val="center"/>
      </w:pPr>
      <w:r>
        <w:rPr>
          <w:b/>
          <w:color w:val="163A5F"/>
        </w:rPr>
        <w:t>Person A’s phase is complete only when the data and ML workflow is reproducible and Person B can use it without guessing or rewriting core modules.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Person A Implementation Guide • Autonomous Context-Aware Food Waste Optimization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