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541E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B4.3 — MAVE Dataset-Specific Baseline Specification</w:t>
      </w:r>
    </w:p>
    <w:p w14:paraId="6985E161" w14:textId="77777777" w:rsidR="000261D6" w:rsidRPr="000261D6" w:rsidRDefault="000261D6" w:rsidP="000261D6">
      <w:r w:rsidRPr="000261D6">
        <w:rPr>
          <w:b/>
          <w:bCs/>
        </w:rPr>
        <w:t>Project:</w:t>
      </w:r>
      <w:r w:rsidRPr="000261D6">
        <w:t xml:space="preserve"> Autonomous </w:t>
      </w:r>
      <w:proofErr w:type="spellStart"/>
      <w:r w:rsidRPr="000261D6">
        <w:t>MultiModel</w:t>
      </w:r>
      <w:proofErr w:type="spellEnd"/>
      <w:r w:rsidRPr="000261D6">
        <w:t xml:space="preserve"> Product Intelligence</w:t>
      </w:r>
      <w:r w:rsidRPr="000261D6">
        <w:br/>
      </w:r>
      <w:r w:rsidRPr="000261D6">
        <w:rPr>
          <w:b/>
          <w:bCs/>
        </w:rPr>
        <w:t>Phase:</w:t>
      </w:r>
      <w:r w:rsidRPr="000261D6">
        <w:t xml:space="preserve"> B4 — Dataset-Specific Baseline Models</w:t>
      </w:r>
      <w:r w:rsidRPr="000261D6">
        <w:br/>
      </w:r>
      <w:r w:rsidRPr="000261D6">
        <w:rPr>
          <w:b/>
          <w:bCs/>
        </w:rPr>
        <w:t>Sub-stage:</w:t>
      </w:r>
      <w:r w:rsidRPr="000261D6">
        <w:t xml:space="preserve"> B4.3</w:t>
      </w:r>
      <w:r w:rsidRPr="000261D6">
        <w:br/>
      </w:r>
      <w:r w:rsidRPr="000261D6">
        <w:rPr>
          <w:b/>
          <w:bCs/>
        </w:rPr>
        <w:t>Dataset:</w:t>
      </w:r>
      <w:r w:rsidRPr="000261D6">
        <w:t xml:space="preserve"> MAVE</w:t>
      </w:r>
      <w:r w:rsidRPr="000261D6">
        <w:br/>
      </w:r>
      <w:r w:rsidRPr="000261D6">
        <w:rPr>
          <w:b/>
          <w:bCs/>
        </w:rPr>
        <w:t>Status:</w:t>
      </w:r>
      <w:r w:rsidRPr="000261D6">
        <w:t xml:space="preserve"> Specification — Ready for Approval</w:t>
      </w:r>
    </w:p>
    <w:p w14:paraId="50244850" w14:textId="77777777" w:rsidR="000261D6" w:rsidRPr="000261D6" w:rsidRDefault="000261D6" w:rsidP="000261D6">
      <w:r w:rsidRPr="000261D6">
        <w:pict w14:anchorId="637EF99E">
          <v:rect id="_x0000_i1115" style="width:0;height:1.5pt" o:hralign="center" o:hrstd="t" o:hr="t" fillcolor="#a0a0a0" stroked="f"/>
        </w:pict>
      </w:r>
    </w:p>
    <w:p w14:paraId="1AF70B7E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1. Purpose</w:t>
      </w:r>
    </w:p>
    <w:p w14:paraId="12809FDE" w14:textId="77777777" w:rsidR="000261D6" w:rsidRPr="000261D6" w:rsidRDefault="000261D6" w:rsidP="000261D6">
      <w:r w:rsidRPr="000261D6">
        <w:t xml:space="preserve">B4.3 establishes the </w:t>
      </w:r>
      <w:r w:rsidRPr="000261D6">
        <w:rPr>
          <w:b/>
          <w:bCs/>
        </w:rPr>
        <w:t>dataset-specific baseline for MAVE</w:t>
      </w:r>
      <w:r w:rsidRPr="000261D6">
        <w:t xml:space="preserve">, whose project role is </w:t>
      </w:r>
      <w:r w:rsidRPr="000261D6">
        <w:rPr>
          <w:b/>
          <w:bCs/>
        </w:rPr>
        <w:t>attribute / text understanding</w:t>
      </w:r>
      <w:r w:rsidRPr="000261D6">
        <w:t>. The baseline must provide a reproducible reference point before any later cross-dataset intelligence work.</w:t>
      </w:r>
    </w:p>
    <w:p w14:paraId="6B81B8E0" w14:textId="77777777" w:rsidR="000261D6" w:rsidRPr="000261D6" w:rsidRDefault="000261D6" w:rsidP="000261D6">
      <w:r w:rsidRPr="000261D6">
        <w:t xml:space="preserve">The historical project record explicitly defines MAVE as the project's </w:t>
      </w:r>
      <w:r w:rsidRPr="000261D6">
        <w:rPr>
          <w:b/>
          <w:bCs/>
        </w:rPr>
        <w:t>attribute / text-understanding dataset</w:t>
      </w:r>
      <w:r w:rsidRPr="000261D6">
        <w:t xml:space="preserve">. </w:t>
      </w:r>
    </w:p>
    <w:p w14:paraId="6A9E502D" w14:textId="77777777" w:rsidR="000261D6" w:rsidRPr="000261D6" w:rsidRDefault="000261D6" w:rsidP="000261D6">
      <w:r w:rsidRPr="000261D6">
        <w:t>B4.3 is therefore intended to measure what can be achieved using the information available within MAVE itself, without introducing B5 multimodal fusion or cross-dataset learning.</w:t>
      </w:r>
    </w:p>
    <w:p w14:paraId="5676B047" w14:textId="77777777" w:rsidR="000261D6" w:rsidRPr="000261D6" w:rsidRDefault="000261D6" w:rsidP="000261D6">
      <w:r w:rsidRPr="000261D6">
        <w:pict w14:anchorId="193B0425">
          <v:rect id="_x0000_i1116" style="width:0;height:1.5pt" o:hralign="center" o:hrstd="t" o:hr="t" fillcolor="#a0a0a0" stroked="f"/>
        </w:pict>
      </w:r>
    </w:p>
    <w:p w14:paraId="22557D25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2. Frozen Dataset Basis</w:t>
      </w:r>
    </w:p>
    <w:p w14:paraId="44AEB6C1" w14:textId="77777777" w:rsidR="000261D6" w:rsidRPr="000261D6" w:rsidRDefault="000261D6" w:rsidP="000261D6">
      <w:r w:rsidRPr="000261D6">
        <w:t xml:space="preserve">B4.3 must consume </w:t>
      </w:r>
      <w:r w:rsidRPr="000261D6">
        <w:rPr>
          <w:b/>
          <w:bCs/>
        </w:rPr>
        <w:t>only the completed MAVE B3 artifacts</w:t>
      </w:r>
      <w:r w:rsidRPr="000261D6">
        <w:t>:</w:t>
      </w:r>
    </w:p>
    <w:p w14:paraId="7DA5DA6F" w14:textId="77777777" w:rsidR="000261D6" w:rsidRPr="000261D6" w:rsidRDefault="000261D6" w:rsidP="000261D6">
      <w:r w:rsidRPr="000261D6">
        <w:t>data/representations/</w:t>
      </w:r>
      <w:proofErr w:type="spellStart"/>
      <w:r w:rsidRPr="000261D6">
        <w:t>mave</w:t>
      </w:r>
      <w:proofErr w:type="spellEnd"/>
      <w:r w:rsidRPr="000261D6">
        <w:t>/b3/</w:t>
      </w:r>
      <w:proofErr w:type="spellStart"/>
      <w:r w:rsidRPr="000261D6">
        <w:t>train.jsonl</w:t>
      </w:r>
      <w:proofErr w:type="spellEnd"/>
    </w:p>
    <w:p w14:paraId="5EB9C9BC" w14:textId="77777777" w:rsidR="000261D6" w:rsidRPr="000261D6" w:rsidRDefault="000261D6" w:rsidP="000261D6">
      <w:r w:rsidRPr="000261D6">
        <w:t>data/representations/</w:t>
      </w:r>
      <w:proofErr w:type="spellStart"/>
      <w:r w:rsidRPr="000261D6">
        <w:t>mave</w:t>
      </w:r>
      <w:proofErr w:type="spellEnd"/>
      <w:r w:rsidRPr="000261D6">
        <w:t>/b3/</w:t>
      </w:r>
      <w:proofErr w:type="spellStart"/>
      <w:r w:rsidRPr="000261D6">
        <w:t>validation.jsonl</w:t>
      </w:r>
      <w:proofErr w:type="spellEnd"/>
    </w:p>
    <w:p w14:paraId="187D236A" w14:textId="77777777" w:rsidR="000261D6" w:rsidRPr="000261D6" w:rsidRDefault="000261D6" w:rsidP="000261D6">
      <w:r w:rsidRPr="000261D6">
        <w:t>data/representations/</w:t>
      </w:r>
      <w:proofErr w:type="spellStart"/>
      <w:r w:rsidRPr="000261D6">
        <w:t>mave</w:t>
      </w:r>
      <w:proofErr w:type="spellEnd"/>
      <w:r w:rsidRPr="000261D6">
        <w:t>/b3/</w:t>
      </w:r>
      <w:proofErr w:type="spellStart"/>
      <w:r w:rsidRPr="000261D6">
        <w:t>test.jsonl</w:t>
      </w:r>
      <w:proofErr w:type="spellEnd"/>
    </w:p>
    <w:p w14:paraId="13C4657D" w14:textId="77777777" w:rsidR="000261D6" w:rsidRPr="000261D6" w:rsidRDefault="000261D6" w:rsidP="000261D6">
      <w:r w:rsidRPr="000261D6">
        <w:t>B2 has already established:</w:t>
      </w:r>
    </w:p>
    <w:p w14:paraId="707626ED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2,907,358 total records </w:t>
      </w:r>
    </w:p>
    <w:p w14:paraId="7FC04CFA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2,326,033 train </w:t>
      </w:r>
    </w:p>
    <w:p w14:paraId="0F560ED4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290,488 </w:t>
      </w:r>
      <w:proofErr w:type="gramStart"/>
      <w:r w:rsidRPr="000261D6">
        <w:t>validation</w:t>
      </w:r>
      <w:proofErr w:type="gramEnd"/>
      <w:r w:rsidRPr="000261D6">
        <w:t xml:space="preserve"> </w:t>
      </w:r>
    </w:p>
    <w:p w14:paraId="7383A62A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290,837 </w:t>
      </w:r>
      <w:proofErr w:type="gramStart"/>
      <w:r w:rsidRPr="000261D6">
        <w:t>test</w:t>
      </w:r>
      <w:proofErr w:type="gramEnd"/>
      <w:r w:rsidRPr="000261D6">
        <w:t xml:space="preserve"> </w:t>
      </w:r>
    </w:p>
    <w:p w14:paraId="1C8AA095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0 duplicate ASINs </w:t>
      </w:r>
    </w:p>
    <w:p w14:paraId="0D3F2968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0 missing ASINs </w:t>
      </w:r>
    </w:p>
    <w:p w14:paraId="4B2433E0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0 malformed records </w:t>
      </w:r>
    </w:p>
    <w:p w14:paraId="46E701F3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7,148 records with MAVE information </w:t>
      </w:r>
    </w:p>
    <w:p w14:paraId="27429E7F" w14:textId="77777777" w:rsidR="000261D6" w:rsidRPr="000261D6" w:rsidRDefault="000261D6" w:rsidP="000261D6">
      <w:pPr>
        <w:numPr>
          <w:ilvl w:val="0"/>
          <w:numId w:val="1"/>
        </w:numPr>
      </w:pPr>
      <w:r w:rsidRPr="000261D6">
        <w:t xml:space="preserve">no fabricated missing values </w:t>
      </w:r>
    </w:p>
    <w:p w14:paraId="41C73219" w14:textId="77777777" w:rsidR="000261D6" w:rsidRPr="000261D6" w:rsidRDefault="000261D6" w:rsidP="000261D6">
      <w:r w:rsidRPr="000261D6">
        <w:t xml:space="preserve">The B2 schema explicitly requires preservation of </w:t>
      </w:r>
      <w:proofErr w:type="spellStart"/>
      <w:r w:rsidRPr="000261D6">
        <w:t>mave_category</w:t>
      </w:r>
      <w:proofErr w:type="spellEnd"/>
      <w:r w:rsidRPr="000261D6">
        <w:t xml:space="preserve">, </w:t>
      </w:r>
      <w:proofErr w:type="spellStart"/>
      <w:r w:rsidRPr="000261D6">
        <w:t>mave_attributes</w:t>
      </w:r>
      <w:proofErr w:type="spellEnd"/>
      <w:r w:rsidRPr="000261D6">
        <w:t xml:space="preserve">, </w:t>
      </w:r>
      <w:proofErr w:type="spellStart"/>
      <w:r w:rsidRPr="000261D6">
        <w:t>metadata_source</w:t>
      </w:r>
      <w:proofErr w:type="spellEnd"/>
      <w:r w:rsidRPr="000261D6">
        <w:t xml:space="preserve">, </w:t>
      </w:r>
      <w:proofErr w:type="spellStart"/>
      <w:r w:rsidRPr="000261D6">
        <w:t>mave_label_source</w:t>
      </w:r>
      <w:proofErr w:type="spellEnd"/>
      <w:r w:rsidRPr="000261D6">
        <w:t xml:space="preserve">, </w:t>
      </w:r>
      <w:proofErr w:type="spellStart"/>
      <w:r w:rsidRPr="000261D6">
        <w:t>mave_information_available</w:t>
      </w:r>
      <w:proofErr w:type="spellEnd"/>
      <w:r w:rsidRPr="000261D6">
        <w:t xml:space="preserve">, and related provenance. </w:t>
      </w:r>
    </w:p>
    <w:p w14:paraId="11D9B942" w14:textId="77777777" w:rsidR="000261D6" w:rsidRPr="000261D6" w:rsidRDefault="000261D6" w:rsidP="000261D6">
      <w:r w:rsidRPr="000261D6">
        <w:pict w14:anchorId="081AC43B">
          <v:rect id="_x0000_i1117" style="width:0;height:1.5pt" o:hralign="center" o:hrstd="t" o:hr="t" fillcolor="#a0a0a0" stroked="f"/>
        </w:pict>
      </w:r>
    </w:p>
    <w:p w14:paraId="68A4DA16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lastRenderedPageBreak/>
        <w:t>3. Critical Label Constraint</w:t>
      </w:r>
    </w:p>
    <w:p w14:paraId="174F7847" w14:textId="77777777" w:rsidR="000261D6" w:rsidRPr="000261D6" w:rsidRDefault="000261D6" w:rsidP="000261D6">
      <w:r w:rsidRPr="000261D6">
        <w:t>This is the most important part of B4.3.</w:t>
      </w:r>
    </w:p>
    <w:p w14:paraId="5EC6000D" w14:textId="77777777" w:rsidR="000261D6" w:rsidRPr="000261D6" w:rsidRDefault="000261D6" w:rsidP="000261D6">
      <w:r w:rsidRPr="000261D6">
        <w:t xml:space="preserve">The project </w:t>
      </w:r>
      <w:r w:rsidRPr="000261D6">
        <w:rPr>
          <w:b/>
          <w:bCs/>
        </w:rPr>
        <w:t>must not treat every one of the 2.9M records as having a MAVE label</w:t>
      </w:r>
      <w:r w:rsidRPr="000261D6">
        <w:t>.</w:t>
      </w:r>
    </w:p>
    <w:p w14:paraId="6CFCDEC4" w14:textId="77777777" w:rsidR="000261D6" w:rsidRPr="000261D6" w:rsidRDefault="000261D6" w:rsidP="000261D6">
      <w:r w:rsidRPr="000261D6">
        <w:t>The historical record states that:</w:t>
      </w:r>
    </w:p>
    <w:p w14:paraId="3BFB028F" w14:textId="77777777" w:rsidR="000261D6" w:rsidRPr="000261D6" w:rsidRDefault="000261D6" w:rsidP="000261D6">
      <w:pPr>
        <w:numPr>
          <w:ilvl w:val="0"/>
          <w:numId w:val="2"/>
        </w:numPr>
      </w:pPr>
      <w:r w:rsidRPr="000261D6">
        <w:t xml:space="preserve">2,900,210 records have direct Amazon metadata. </w:t>
      </w:r>
    </w:p>
    <w:p w14:paraId="279DFD72" w14:textId="77777777" w:rsidR="000261D6" w:rsidRPr="000261D6" w:rsidRDefault="000261D6" w:rsidP="000261D6">
      <w:pPr>
        <w:numPr>
          <w:ilvl w:val="0"/>
          <w:numId w:val="2"/>
        </w:numPr>
      </w:pPr>
      <w:r w:rsidRPr="000261D6">
        <w:t xml:space="preserve">7,148 records are explicitly documented MAVE fallback records. </w:t>
      </w:r>
    </w:p>
    <w:p w14:paraId="7310BB8E" w14:textId="77777777" w:rsidR="000261D6" w:rsidRPr="000261D6" w:rsidRDefault="000261D6" w:rsidP="000261D6">
      <w:pPr>
        <w:numPr>
          <w:ilvl w:val="0"/>
          <w:numId w:val="2"/>
        </w:numPr>
      </w:pPr>
      <w:proofErr w:type="spellStart"/>
      <w:r w:rsidRPr="000261D6">
        <w:t>mave_information_available</w:t>
      </w:r>
      <w:proofErr w:type="spellEnd"/>
      <w:r w:rsidRPr="000261D6">
        <w:t xml:space="preserve"> indicates whether MAVE information exists. </w:t>
      </w:r>
    </w:p>
    <w:p w14:paraId="63F818D1" w14:textId="77777777" w:rsidR="000261D6" w:rsidRPr="000261D6" w:rsidRDefault="000261D6" w:rsidP="000261D6">
      <w:pPr>
        <w:numPr>
          <w:ilvl w:val="0"/>
          <w:numId w:val="2"/>
        </w:numPr>
      </w:pPr>
      <w:proofErr w:type="spellStart"/>
      <w:r w:rsidRPr="000261D6">
        <w:t>mave_label_source</w:t>
      </w:r>
      <w:proofErr w:type="spellEnd"/>
      <w:r w:rsidRPr="000261D6">
        <w:t xml:space="preserve"> distinguishes positive, negative, and positive-and-negative fallback evidence. </w:t>
      </w:r>
    </w:p>
    <w:p w14:paraId="3FDCE8DC" w14:textId="77777777" w:rsidR="000261D6" w:rsidRPr="000261D6" w:rsidRDefault="000261D6" w:rsidP="000261D6">
      <w:pPr>
        <w:numPr>
          <w:ilvl w:val="0"/>
          <w:numId w:val="2"/>
        </w:numPr>
      </w:pPr>
      <w:proofErr w:type="spellStart"/>
      <w:r w:rsidRPr="000261D6">
        <w:t>mave_category</w:t>
      </w:r>
      <w:proofErr w:type="spellEnd"/>
      <w:r w:rsidRPr="000261D6">
        <w:t xml:space="preserve"> and </w:t>
      </w:r>
      <w:proofErr w:type="spellStart"/>
      <w:r w:rsidRPr="000261D6">
        <w:t>mave_attributes</w:t>
      </w:r>
      <w:proofErr w:type="spellEnd"/>
      <w:r w:rsidRPr="000261D6">
        <w:t xml:space="preserve"> preserve available MAVE information. </w:t>
      </w:r>
    </w:p>
    <w:p w14:paraId="18DE1F15" w14:textId="77777777" w:rsidR="000261D6" w:rsidRPr="000261D6" w:rsidRDefault="000261D6" w:rsidP="000261D6">
      <w:pPr>
        <w:numPr>
          <w:ilvl w:val="0"/>
          <w:numId w:val="2"/>
        </w:numPr>
      </w:pPr>
      <w:r w:rsidRPr="000261D6">
        <w:t xml:space="preserve">Missing Amazon fields must not be fabricated. </w:t>
      </w:r>
    </w:p>
    <w:p w14:paraId="1C5B3655" w14:textId="77777777" w:rsidR="000261D6" w:rsidRPr="000261D6" w:rsidRDefault="000261D6" w:rsidP="000261D6">
      <w:r w:rsidRPr="000261D6">
        <w:t xml:space="preserve">Therefore, </w:t>
      </w:r>
      <w:r w:rsidRPr="000261D6">
        <w:rPr>
          <w:b/>
          <w:bCs/>
        </w:rPr>
        <w:t>B4.3 must explicitly define its supervised eligible population before training</w:t>
      </w:r>
      <w:r w:rsidRPr="000261D6">
        <w:t>.</w:t>
      </w:r>
    </w:p>
    <w:p w14:paraId="72401C37" w14:textId="77777777" w:rsidR="000261D6" w:rsidRPr="000261D6" w:rsidRDefault="000261D6" w:rsidP="000261D6">
      <w:r w:rsidRPr="000261D6">
        <w:t>No agent may silently:</w:t>
      </w:r>
    </w:p>
    <w:p w14:paraId="208752CF" w14:textId="77777777" w:rsidR="000261D6" w:rsidRPr="000261D6" w:rsidRDefault="000261D6" w:rsidP="000261D6">
      <w:pPr>
        <w:numPr>
          <w:ilvl w:val="0"/>
          <w:numId w:val="3"/>
        </w:numPr>
      </w:pPr>
      <w:r w:rsidRPr="000261D6">
        <w:t xml:space="preserve">assign an artificial "no attribute" class, </w:t>
      </w:r>
    </w:p>
    <w:p w14:paraId="0280872D" w14:textId="77777777" w:rsidR="000261D6" w:rsidRPr="000261D6" w:rsidRDefault="000261D6" w:rsidP="000261D6">
      <w:pPr>
        <w:numPr>
          <w:ilvl w:val="0"/>
          <w:numId w:val="3"/>
        </w:numPr>
      </w:pPr>
      <w:r w:rsidRPr="000261D6">
        <w:t xml:space="preserve">treat missing MAVE information as a negative label, </w:t>
      </w:r>
    </w:p>
    <w:p w14:paraId="17CE70C3" w14:textId="77777777" w:rsidR="000261D6" w:rsidRPr="000261D6" w:rsidRDefault="000261D6" w:rsidP="000261D6">
      <w:pPr>
        <w:numPr>
          <w:ilvl w:val="0"/>
          <w:numId w:val="3"/>
        </w:numPr>
      </w:pPr>
      <w:r w:rsidRPr="000261D6">
        <w:t xml:space="preserve">fabricate attributes, </w:t>
      </w:r>
    </w:p>
    <w:p w14:paraId="65C8B125" w14:textId="77777777" w:rsidR="000261D6" w:rsidRPr="000261D6" w:rsidRDefault="000261D6" w:rsidP="000261D6">
      <w:pPr>
        <w:numPr>
          <w:ilvl w:val="0"/>
          <w:numId w:val="3"/>
        </w:numPr>
      </w:pPr>
      <w:r w:rsidRPr="000261D6">
        <w:t xml:space="preserve">infer labels from Amazon metadata, </w:t>
      </w:r>
    </w:p>
    <w:p w14:paraId="5F40D425" w14:textId="77777777" w:rsidR="000261D6" w:rsidRPr="000261D6" w:rsidRDefault="000261D6" w:rsidP="000261D6">
      <w:pPr>
        <w:numPr>
          <w:ilvl w:val="0"/>
          <w:numId w:val="3"/>
        </w:numPr>
      </w:pPr>
      <w:r w:rsidRPr="000261D6">
        <w:t xml:space="preserve">or convert missing MAVE information into supervision. </w:t>
      </w:r>
    </w:p>
    <w:p w14:paraId="55178B5F" w14:textId="77777777" w:rsidR="000261D6" w:rsidRPr="000261D6" w:rsidRDefault="000261D6" w:rsidP="000261D6">
      <w:r w:rsidRPr="000261D6">
        <w:pict w14:anchorId="05E6B52C">
          <v:rect id="_x0000_i1118" style="width:0;height:1.5pt" o:hralign="center" o:hrstd="t" o:hr="t" fillcolor="#a0a0a0" stroked="f"/>
        </w:pict>
      </w:r>
    </w:p>
    <w:p w14:paraId="034AA5FD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4. Target Definition</w:t>
      </w:r>
    </w:p>
    <w:p w14:paraId="61CE92A8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 xml:space="preserve">Required implementation </w:t>
      </w:r>
      <w:proofErr w:type="spellStart"/>
      <w:r w:rsidRPr="000261D6">
        <w:rPr>
          <w:b/>
          <w:bCs/>
        </w:rPr>
        <w:t>behavior</w:t>
      </w:r>
      <w:proofErr w:type="spellEnd"/>
    </w:p>
    <w:p w14:paraId="4CDD1644" w14:textId="77777777" w:rsidR="000261D6" w:rsidRPr="000261D6" w:rsidRDefault="000261D6" w:rsidP="000261D6">
      <w:r w:rsidRPr="000261D6">
        <w:t>Before model fitting, the B4.3 implementation must inspect the actual B3 target structures and establish:</w:t>
      </w:r>
    </w:p>
    <w:p w14:paraId="58AC1A60" w14:textId="77777777" w:rsidR="000261D6" w:rsidRPr="000261D6" w:rsidRDefault="000261D6" w:rsidP="000261D6">
      <w:proofErr w:type="spellStart"/>
      <w:r w:rsidRPr="000261D6">
        <w:t>label_available</w:t>
      </w:r>
      <w:proofErr w:type="spellEnd"/>
    </w:p>
    <w:p w14:paraId="5D7CAF63" w14:textId="77777777" w:rsidR="000261D6" w:rsidRPr="000261D6" w:rsidRDefault="000261D6" w:rsidP="000261D6">
      <w:r w:rsidRPr="000261D6">
        <w:t xml:space="preserve">        ↓</w:t>
      </w:r>
    </w:p>
    <w:p w14:paraId="136152FE" w14:textId="77777777" w:rsidR="000261D6" w:rsidRPr="000261D6" w:rsidRDefault="000261D6" w:rsidP="000261D6">
      <w:r w:rsidRPr="000261D6">
        <w:t>eligible for supervised B4.3 evaluation</w:t>
      </w:r>
    </w:p>
    <w:p w14:paraId="17B98E94" w14:textId="77777777" w:rsidR="000261D6" w:rsidRPr="000261D6" w:rsidRDefault="000261D6" w:rsidP="000261D6">
      <w:r w:rsidRPr="000261D6">
        <w:t>The implementation must distinguish:</w:t>
      </w:r>
    </w:p>
    <w:p w14:paraId="449F6F00" w14:textId="77777777" w:rsidR="000261D6" w:rsidRPr="000261D6" w:rsidRDefault="000261D6" w:rsidP="000261D6">
      <w:r w:rsidRPr="000261D6">
        <w:t>MAVE information available</w:t>
      </w:r>
    </w:p>
    <w:p w14:paraId="3372256C" w14:textId="77777777" w:rsidR="000261D6" w:rsidRPr="000261D6" w:rsidRDefault="000261D6" w:rsidP="000261D6">
      <w:r w:rsidRPr="000261D6">
        <w:t xml:space="preserve">        ≠</w:t>
      </w:r>
    </w:p>
    <w:p w14:paraId="3D127295" w14:textId="77777777" w:rsidR="000261D6" w:rsidRPr="000261D6" w:rsidRDefault="000261D6" w:rsidP="000261D6">
      <w:r w:rsidRPr="000261D6">
        <w:t xml:space="preserve">        automatically positive</w:t>
      </w:r>
    </w:p>
    <w:p w14:paraId="07C28983" w14:textId="77777777" w:rsidR="000261D6" w:rsidRPr="000261D6" w:rsidRDefault="000261D6" w:rsidP="000261D6">
      <w:r w:rsidRPr="000261D6">
        <w:t xml:space="preserve">        ≠</w:t>
      </w:r>
    </w:p>
    <w:p w14:paraId="4D220FBA" w14:textId="77777777" w:rsidR="000261D6" w:rsidRPr="000261D6" w:rsidRDefault="000261D6" w:rsidP="000261D6">
      <w:r w:rsidRPr="000261D6">
        <w:t xml:space="preserve">        automatically negative</w:t>
      </w:r>
    </w:p>
    <w:p w14:paraId="2EC221B2" w14:textId="77777777" w:rsidR="000261D6" w:rsidRPr="000261D6" w:rsidRDefault="000261D6" w:rsidP="000261D6">
      <w:r w:rsidRPr="000261D6">
        <w:lastRenderedPageBreak/>
        <w:t xml:space="preserve">The existing B3 representation preserves </w:t>
      </w:r>
      <w:proofErr w:type="spellStart"/>
      <w:r w:rsidRPr="000261D6">
        <w:t>mave_category</w:t>
      </w:r>
      <w:proofErr w:type="spellEnd"/>
      <w:r w:rsidRPr="000261D6">
        <w:t xml:space="preserve">, </w:t>
      </w:r>
      <w:proofErr w:type="spellStart"/>
      <w:r w:rsidRPr="000261D6">
        <w:t>mave_attributes</w:t>
      </w:r>
      <w:proofErr w:type="spellEnd"/>
      <w:r w:rsidRPr="000261D6">
        <w:t xml:space="preserve">, </w:t>
      </w:r>
      <w:proofErr w:type="spellStart"/>
      <w:r w:rsidRPr="000261D6">
        <w:t>mave_information_available</w:t>
      </w:r>
      <w:proofErr w:type="spellEnd"/>
      <w:r w:rsidRPr="000261D6">
        <w:t xml:space="preserve">, and </w:t>
      </w:r>
      <w:proofErr w:type="spellStart"/>
      <w:r w:rsidRPr="000261D6">
        <w:t>mave_label_source</w:t>
      </w:r>
      <w:proofErr w:type="spellEnd"/>
      <w:r w:rsidRPr="000261D6">
        <w:t xml:space="preserve"> specifically so that this distinction is retained. </w:t>
      </w:r>
    </w:p>
    <w:p w14:paraId="68937C4F" w14:textId="77777777" w:rsidR="000261D6" w:rsidRPr="000261D6" w:rsidRDefault="000261D6" w:rsidP="000261D6">
      <w:r w:rsidRPr="000261D6">
        <w:rPr>
          <w:b/>
          <w:bCs/>
        </w:rPr>
        <w:t>No new label semantics may be invented during implementation.</w:t>
      </w:r>
    </w:p>
    <w:p w14:paraId="7D14C9F2" w14:textId="77777777" w:rsidR="000261D6" w:rsidRPr="000261D6" w:rsidRDefault="000261D6" w:rsidP="000261D6">
      <w:r w:rsidRPr="000261D6">
        <w:t>If the existing project artifacts do not support a single unambiguous classification target, the coding agent must stop and report the ambiguity rather than silently choosing one.</w:t>
      </w:r>
    </w:p>
    <w:p w14:paraId="219454A8" w14:textId="77777777" w:rsidR="000261D6" w:rsidRPr="000261D6" w:rsidRDefault="000261D6" w:rsidP="000261D6">
      <w:r w:rsidRPr="000261D6">
        <w:pict w14:anchorId="7EC11320">
          <v:rect id="_x0000_i1119" style="width:0;height:1.5pt" o:hralign="center" o:hrstd="t" o:hr="t" fillcolor="#a0a0a0" stroked="f"/>
        </w:pict>
      </w:r>
    </w:p>
    <w:p w14:paraId="528081BA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5. Input Representation</w:t>
      </w:r>
    </w:p>
    <w:p w14:paraId="26FDAE77" w14:textId="77777777" w:rsidR="000261D6" w:rsidRPr="000261D6" w:rsidRDefault="000261D6" w:rsidP="000261D6">
      <w:r w:rsidRPr="000261D6">
        <w:t>B4.3 should use the representations already constructed in B3.</w:t>
      </w:r>
    </w:p>
    <w:p w14:paraId="6D1AC24D" w14:textId="77777777" w:rsidR="000261D6" w:rsidRPr="000261D6" w:rsidRDefault="000261D6" w:rsidP="000261D6">
      <w:r w:rsidRPr="000261D6">
        <w:t>The approved MAVE textual representation contains:</w:t>
      </w:r>
    </w:p>
    <w:p w14:paraId="369CF138" w14:textId="77777777" w:rsidR="000261D6" w:rsidRPr="000261D6" w:rsidRDefault="000261D6" w:rsidP="000261D6">
      <w:r w:rsidRPr="000261D6">
        <w:t>title</w:t>
      </w:r>
    </w:p>
    <w:p w14:paraId="3DDEC4E4" w14:textId="77777777" w:rsidR="000261D6" w:rsidRPr="000261D6" w:rsidRDefault="000261D6" w:rsidP="000261D6">
      <w:r w:rsidRPr="000261D6">
        <w:t>description</w:t>
      </w:r>
    </w:p>
    <w:p w14:paraId="2634269D" w14:textId="77777777" w:rsidR="000261D6" w:rsidRPr="000261D6" w:rsidRDefault="000261D6" w:rsidP="000261D6">
      <w:r w:rsidRPr="000261D6">
        <w:t>brand</w:t>
      </w:r>
    </w:p>
    <w:p w14:paraId="39BA08F6" w14:textId="77777777" w:rsidR="000261D6" w:rsidRPr="000261D6" w:rsidRDefault="000261D6" w:rsidP="000261D6">
      <w:proofErr w:type="spellStart"/>
      <w:r w:rsidRPr="000261D6">
        <w:t>amazon_category_path</w:t>
      </w:r>
      <w:proofErr w:type="spellEnd"/>
    </w:p>
    <w:p w14:paraId="30F69A7D" w14:textId="77777777" w:rsidR="000261D6" w:rsidRPr="000261D6" w:rsidRDefault="000261D6" w:rsidP="000261D6">
      <w:proofErr w:type="spellStart"/>
      <w:r w:rsidRPr="000261D6">
        <w:t>amazon_main_category</w:t>
      </w:r>
      <w:proofErr w:type="spellEnd"/>
    </w:p>
    <w:p w14:paraId="7F916E12" w14:textId="77777777" w:rsidR="000261D6" w:rsidRPr="000261D6" w:rsidRDefault="000261D6" w:rsidP="000261D6">
      <w:r w:rsidRPr="000261D6">
        <w:t>feature</w:t>
      </w:r>
    </w:p>
    <w:p w14:paraId="09389F61" w14:textId="77777777" w:rsidR="000261D6" w:rsidRPr="000261D6" w:rsidRDefault="000261D6" w:rsidP="000261D6">
      <w:r w:rsidRPr="000261D6">
        <w:t xml:space="preserve">B3 converts these into deterministic textual token representations while preserving the original structured MAVE information. </w:t>
      </w:r>
    </w:p>
    <w:p w14:paraId="5C470302" w14:textId="77777777" w:rsidR="000261D6" w:rsidRPr="000261D6" w:rsidRDefault="000261D6" w:rsidP="000261D6">
      <w:r w:rsidRPr="000261D6">
        <w:t>Therefore B4.3 should not redo preprocessing that belongs to B2/B3.</w:t>
      </w:r>
    </w:p>
    <w:p w14:paraId="2B4B5B77" w14:textId="77777777" w:rsidR="000261D6" w:rsidRPr="000261D6" w:rsidRDefault="000261D6" w:rsidP="000261D6">
      <w:r w:rsidRPr="000261D6">
        <w:pict w14:anchorId="5007B107">
          <v:rect id="_x0000_i1120" style="width:0;height:1.5pt" o:hralign="center" o:hrstd="t" o:hr="t" fillcolor="#a0a0a0" stroked="f"/>
        </w:pict>
      </w:r>
    </w:p>
    <w:p w14:paraId="0500A1C0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6. Baseline Model</w:t>
      </w:r>
    </w:p>
    <w:p w14:paraId="0449FB1A" w14:textId="77777777" w:rsidR="000261D6" w:rsidRPr="000261D6" w:rsidRDefault="000261D6" w:rsidP="000261D6">
      <w:r w:rsidRPr="000261D6">
        <w:t>The baseline should remain intentionally simple and reproducible.</w:t>
      </w:r>
    </w:p>
    <w:p w14:paraId="2532B857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Proposed baseline</w:t>
      </w:r>
    </w:p>
    <w:p w14:paraId="25D6954F" w14:textId="77777777" w:rsidR="000261D6" w:rsidRPr="000261D6" w:rsidRDefault="000261D6" w:rsidP="000261D6">
      <w:r w:rsidRPr="000261D6">
        <w:rPr>
          <w:b/>
          <w:bCs/>
        </w:rPr>
        <w:t>TF-IDF + Linear Classifier</w:t>
      </w:r>
    </w:p>
    <w:p w14:paraId="342AB7EA" w14:textId="77777777" w:rsidR="000261D6" w:rsidRPr="000261D6" w:rsidRDefault="000261D6" w:rsidP="000261D6">
      <w:r w:rsidRPr="000261D6">
        <w:t>Pipeline:</w:t>
      </w:r>
    </w:p>
    <w:p w14:paraId="65DE5908" w14:textId="77777777" w:rsidR="000261D6" w:rsidRPr="000261D6" w:rsidRDefault="000261D6" w:rsidP="000261D6">
      <w:r w:rsidRPr="000261D6">
        <w:t>MAVE B3 text representation</w:t>
      </w:r>
    </w:p>
    <w:p w14:paraId="1E0A7D9F" w14:textId="77777777" w:rsidR="000261D6" w:rsidRPr="000261D6" w:rsidRDefault="000261D6" w:rsidP="000261D6">
      <w:r w:rsidRPr="000261D6">
        <w:t xml:space="preserve">        ↓</w:t>
      </w:r>
    </w:p>
    <w:p w14:paraId="1381FDF4" w14:textId="77777777" w:rsidR="000261D6" w:rsidRPr="000261D6" w:rsidRDefault="000261D6" w:rsidP="000261D6">
      <w:r w:rsidRPr="000261D6">
        <w:t>TF-IDF</w:t>
      </w:r>
    </w:p>
    <w:p w14:paraId="7CF82E29" w14:textId="77777777" w:rsidR="000261D6" w:rsidRPr="000261D6" w:rsidRDefault="000261D6" w:rsidP="000261D6">
      <w:r w:rsidRPr="000261D6">
        <w:t xml:space="preserve">        ↓</w:t>
      </w:r>
    </w:p>
    <w:p w14:paraId="580FE7C2" w14:textId="77777777" w:rsidR="000261D6" w:rsidRPr="000261D6" w:rsidRDefault="000261D6" w:rsidP="000261D6">
      <w:r w:rsidRPr="000261D6">
        <w:t>Linear classifier</w:t>
      </w:r>
    </w:p>
    <w:p w14:paraId="753AE9E5" w14:textId="77777777" w:rsidR="000261D6" w:rsidRPr="000261D6" w:rsidRDefault="000261D6" w:rsidP="000261D6">
      <w:r w:rsidRPr="000261D6">
        <w:t xml:space="preserve">        ↓</w:t>
      </w:r>
    </w:p>
    <w:p w14:paraId="702BF006" w14:textId="77777777" w:rsidR="000261D6" w:rsidRPr="000261D6" w:rsidRDefault="000261D6" w:rsidP="000261D6">
      <w:r w:rsidRPr="000261D6">
        <w:t>Prediction</w:t>
      </w:r>
    </w:p>
    <w:p w14:paraId="60A3FD81" w14:textId="77777777" w:rsidR="000261D6" w:rsidRPr="000261D6" w:rsidRDefault="000261D6" w:rsidP="000261D6">
      <w:r w:rsidRPr="000261D6">
        <w:t xml:space="preserve">TF-IDF vocabulary/statistics must be fitted </w:t>
      </w:r>
      <w:r w:rsidRPr="000261D6">
        <w:rPr>
          <w:b/>
          <w:bCs/>
        </w:rPr>
        <w:t>on training data only</w:t>
      </w:r>
      <w:r w:rsidRPr="000261D6">
        <w:t>.</w:t>
      </w:r>
    </w:p>
    <w:p w14:paraId="0E412A4A" w14:textId="77777777" w:rsidR="000261D6" w:rsidRPr="000261D6" w:rsidRDefault="000261D6" w:rsidP="000261D6">
      <w:r w:rsidRPr="000261D6">
        <w:lastRenderedPageBreak/>
        <w:t>Validation and test data must never influence vocabulary fitting.</w:t>
      </w:r>
    </w:p>
    <w:p w14:paraId="750005FD" w14:textId="77777777" w:rsidR="000261D6" w:rsidRPr="000261D6" w:rsidRDefault="000261D6" w:rsidP="000261D6">
      <w:r w:rsidRPr="000261D6">
        <w:t>This keeps B4.3 comparable in spirit to the Rakuten B4.1 baseline.</w:t>
      </w:r>
    </w:p>
    <w:p w14:paraId="1CF2A217" w14:textId="77777777" w:rsidR="000261D6" w:rsidRPr="000261D6" w:rsidRDefault="000261D6" w:rsidP="000261D6">
      <w:r w:rsidRPr="000261D6">
        <w:pict w14:anchorId="521F43DE">
          <v:rect id="_x0000_i1121" style="width:0;height:1.5pt" o:hralign="center" o:hrstd="t" o:hr="t" fillcolor="#a0a0a0" stroked="f"/>
        </w:pict>
      </w:r>
    </w:p>
    <w:p w14:paraId="2341047B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7. Dataset Eligibility</w:t>
      </w:r>
    </w:p>
    <w:p w14:paraId="10559809" w14:textId="77777777" w:rsidR="000261D6" w:rsidRPr="000261D6" w:rsidRDefault="000261D6" w:rsidP="000261D6">
      <w:r w:rsidRPr="000261D6">
        <w:t>The implementation must report at minimum:</w:t>
      </w:r>
    </w:p>
    <w:p w14:paraId="3EB65155" w14:textId="77777777" w:rsidR="000261D6" w:rsidRPr="000261D6" w:rsidRDefault="000261D6" w:rsidP="000261D6">
      <w:r w:rsidRPr="000261D6">
        <w:t>Total records</w:t>
      </w:r>
    </w:p>
    <w:p w14:paraId="735B0F54" w14:textId="77777777" w:rsidR="000261D6" w:rsidRPr="000261D6" w:rsidRDefault="000261D6" w:rsidP="000261D6">
      <w:r w:rsidRPr="000261D6">
        <w:t>Records with MAVE information</w:t>
      </w:r>
    </w:p>
    <w:p w14:paraId="07680779" w14:textId="77777777" w:rsidR="000261D6" w:rsidRPr="000261D6" w:rsidRDefault="000261D6" w:rsidP="000261D6">
      <w:r w:rsidRPr="000261D6">
        <w:t>Records eligible for supervised training</w:t>
      </w:r>
    </w:p>
    <w:p w14:paraId="3CF36D79" w14:textId="77777777" w:rsidR="000261D6" w:rsidRPr="000261D6" w:rsidRDefault="000261D6" w:rsidP="000261D6">
      <w:r w:rsidRPr="000261D6">
        <w:t>Records eligible for validation</w:t>
      </w:r>
    </w:p>
    <w:p w14:paraId="61BB7D7E" w14:textId="77777777" w:rsidR="000261D6" w:rsidRPr="000261D6" w:rsidRDefault="000261D6" w:rsidP="000261D6">
      <w:r w:rsidRPr="000261D6">
        <w:t>Records eligible for test</w:t>
      </w:r>
    </w:p>
    <w:p w14:paraId="70CA3000" w14:textId="77777777" w:rsidR="000261D6" w:rsidRPr="000261D6" w:rsidRDefault="000261D6" w:rsidP="000261D6">
      <w:r w:rsidRPr="000261D6">
        <w:t>Records excluded because labels are unavailable</w:t>
      </w:r>
    </w:p>
    <w:p w14:paraId="17A0590D" w14:textId="77777777" w:rsidR="000261D6" w:rsidRPr="000261D6" w:rsidRDefault="000261D6" w:rsidP="000261D6">
      <w:r w:rsidRPr="000261D6">
        <w:t xml:space="preserve">This is particularly important because the canonical MAVE dataset contains </w:t>
      </w:r>
      <w:r w:rsidRPr="000261D6">
        <w:rPr>
          <w:b/>
          <w:bCs/>
        </w:rPr>
        <w:t>2,907,358 records but only 7,148 records with MAVE information</w:t>
      </w:r>
      <w:r w:rsidRPr="000261D6">
        <w:t xml:space="preserve"> according to the established dataset construction. </w:t>
      </w:r>
    </w:p>
    <w:p w14:paraId="7D8514AC" w14:textId="77777777" w:rsidR="000261D6" w:rsidRPr="000261D6" w:rsidRDefault="000261D6" w:rsidP="000261D6">
      <w:r w:rsidRPr="000261D6">
        <w:t>The final report must make this distinction visible instead of reporting an apparently high-performing model over an incorrectly constructed population.</w:t>
      </w:r>
    </w:p>
    <w:p w14:paraId="7576F93A" w14:textId="77777777" w:rsidR="000261D6" w:rsidRPr="000261D6" w:rsidRDefault="000261D6" w:rsidP="000261D6">
      <w:r w:rsidRPr="000261D6">
        <w:pict w14:anchorId="147B6BD3">
          <v:rect id="_x0000_i1122" style="width:0;height:1.5pt" o:hralign="center" o:hrstd="t" o:hr="t" fillcolor="#a0a0a0" stroked="f"/>
        </w:pict>
      </w:r>
    </w:p>
    <w:p w14:paraId="704411E4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8. Split Discipline</w:t>
      </w:r>
    </w:p>
    <w:p w14:paraId="7E6F405A" w14:textId="77777777" w:rsidR="000261D6" w:rsidRPr="000261D6" w:rsidRDefault="000261D6" w:rsidP="000261D6">
      <w:r w:rsidRPr="000261D6">
        <w:t>B4.3 must use the existing frozen splits:</w:t>
      </w:r>
    </w:p>
    <w:p w14:paraId="0D04A586" w14:textId="77777777" w:rsidR="000261D6" w:rsidRPr="000261D6" w:rsidRDefault="000261D6" w:rsidP="000261D6">
      <w:r w:rsidRPr="000261D6">
        <w:t>train       → model fitting</w:t>
      </w:r>
    </w:p>
    <w:p w14:paraId="064EBDA8" w14:textId="77777777" w:rsidR="000261D6" w:rsidRPr="000261D6" w:rsidRDefault="000261D6" w:rsidP="000261D6">
      <w:proofErr w:type="gramStart"/>
      <w:r w:rsidRPr="000261D6">
        <w:t>validation  →</w:t>
      </w:r>
      <w:proofErr w:type="gramEnd"/>
      <w:r w:rsidRPr="000261D6">
        <w:t xml:space="preserve"> model selection / evaluation</w:t>
      </w:r>
    </w:p>
    <w:p w14:paraId="15CE7D72" w14:textId="77777777" w:rsidR="000261D6" w:rsidRPr="000261D6" w:rsidRDefault="000261D6" w:rsidP="000261D6">
      <w:r w:rsidRPr="000261D6">
        <w:t>test        → final held-out evaluation</w:t>
      </w:r>
    </w:p>
    <w:p w14:paraId="2DAF46B9" w14:textId="77777777" w:rsidR="000261D6" w:rsidRPr="000261D6" w:rsidRDefault="000261D6" w:rsidP="000261D6">
      <w:r w:rsidRPr="000261D6">
        <w:t>No records may be moved between splits.</w:t>
      </w:r>
    </w:p>
    <w:p w14:paraId="3838E58C" w14:textId="77777777" w:rsidR="000261D6" w:rsidRPr="000261D6" w:rsidRDefault="000261D6" w:rsidP="000261D6">
      <w:r w:rsidRPr="000261D6">
        <w:t>No ASIN may occur across multiple splits.</w:t>
      </w:r>
    </w:p>
    <w:p w14:paraId="79CB0A7E" w14:textId="77777777" w:rsidR="000261D6" w:rsidRPr="000261D6" w:rsidRDefault="000261D6" w:rsidP="000261D6">
      <w:r w:rsidRPr="000261D6">
        <w:t>The test set must remain completely untouched until final evaluation.</w:t>
      </w:r>
    </w:p>
    <w:p w14:paraId="7D5E6D6B" w14:textId="77777777" w:rsidR="000261D6" w:rsidRPr="000261D6" w:rsidRDefault="000261D6" w:rsidP="000261D6">
      <w:r w:rsidRPr="000261D6">
        <w:pict w14:anchorId="5DE43EC3">
          <v:rect id="_x0000_i1123" style="width:0;height:1.5pt" o:hralign="center" o:hrstd="t" o:hr="t" fillcolor="#a0a0a0" stroked="f"/>
        </w:pict>
      </w:r>
    </w:p>
    <w:p w14:paraId="2A98A692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9. Leakage Protection</w:t>
      </w:r>
    </w:p>
    <w:p w14:paraId="3D3AFCE4" w14:textId="77777777" w:rsidR="000261D6" w:rsidRPr="000261D6" w:rsidRDefault="000261D6" w:rsidP="000261D6">
      <w:r w:rsidRPr="000261D6">
        <w:t>The implementation must verify:</w:t>
      </w:r>
    </w:p>
    <w:p w14:paraId="1B04861B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t xml:space="preserve">duplicate ASINs within splits </w:t>
      </w:r>
    </w:p>
    <w:p w14:paraId="17997408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t xml:space="preserve">cross-split ASIN leakage </w:t>
      </w:r>
    </w:p>
    <w:p w14:paraId="75050F8D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t xml:space="preserve">duplicate record IDs </w:t>
      </w:r>
    </w:p>
    <w:p w14:paraId="5E327A59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t xml:space="preserve">cross-split record-ID leakage </w:t>
      </w:r>
    </w:p>
    <w:p w14:paraId="518C9859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t xml:space="preserve">training-only TF-IDF fitting </w:t>
      </w:r>
    </w:p>
    <w:p w14:paraId="19BD7D61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lastRenderedPageBreak/>
        <w:t xml:space="preserve">no test-derived model parameters </w:t>
      </w:r>
    </w:p>
    <w:p w14:paraId="157FAD0F" w14:textId="77777777" w:rsidR="000261D6" w:rsidRPr="000261D6" w:rsidRDefault="000261D6" w:rsidP="000261D6">
      <w:pPr>
        <w:numPr>
          <w:ilvl w:val="0"/>
          <w:numId w:val="4"/>
        </w:numPr>
      </w:pPr>
      <w:r w:rsidRPr="000261D6">
        <w:t xml:space="preserve">no fabricated labels </w:t>
      </w:r>
    </w:p>
    <w:p w14:paraId="5E1EE27A" w14:textId="77777777" w:rsidR="000261D6" w:rsidRPr="000261D6" w:rsidRDefault="000261D6" w:rsidP="000261D6">
      <w:r w:rsidRPr="000261D6">
        <w:t xml:space="preserve">Any leakage should result in </w:t>
      </w:r>
      <w:r w:rsidRPr="000261D6">
        <w:rPr>
          <w:b/>
          <w:bCs/>
        </w:rPr>
        <w:t>FAIL</w:t>
      </w:r>
      <w:r w:rsidRPr="000261D6">
        <w:t>, not merely a warning.</w:t>
      </w:r>
    </w:p>
    <w:p w14:paraId="61E34DD7" w14:textId="77777777" w:rsidR="000261D6" w:rsidRPr="000261D6" w:rsidRDefault="000261D6" w:rsidP="000261D6">
      <w:r w:rsidRPr="000261D6">
        <w:pict w14:anchorId="1848B920">
          <v:rect id="_x0000_i1124" style="width:0;height:1.5pt" o:hralign="center" o:hrstd="t" o:hr="t" fillcolor="#a0a0a0" stroked="f"/>
        </w:pict>
      </w:r>
    </w:p>
    <w:p w14:paraId="682E240B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10. Evaluation</w:t>
      </w:r>
    </w:p>
    <w:p w14:paraId="4D29AC43" w14:textId="77777777" w:rsidR="000261D6" w:rsidRPr="000261D6" w:rsidRDefault="000261D6" w:rsidP="000261D6">
      <w:r w:rsidRPr="000261D6">
        <w:t>The baseline should report appropriate classification metrics supported by the actual target structure.</w:t>
      </w:r>
    </w:p>
    <w:p w14:paraId="52C26041" w14:textId="77777777" w:rsidR="000261D6" w:rsidRPr="000261D6" w:rsidRDefault="000261D6" w:rsidP="000261D6">
      <w:r w:rsidRPr="000261D6">
        <w:t>At minimum, where applicable:</w:t>
      </w:r>
    </w:p>
    <w:p w14:paraId="05F37642" w14:textId="77777777" w:rsidR="000261D6" w:rsidRPr="000261D6" w:rsidRDefault="000261D6" w:rsidP="000261D6">
      <w:r w:rsidRPr="000261D6">
        <w:t>Accuracy</w:t>
      </w:r>
    </w:p>
    <w:p w14:paraId="680C70E1" w14:textId="77777777" w:rsidR="000261D6" w:rsidRPr="000261D6" w:rsidRDefault="000261D6" w:rsidP="000261D6">
      <w:r w:rsidRPr="000261D6">
        <w:t>Macro F1</w:t>
      </w:r>
    </w:p>
    <w:p w14:paraId="40535CB4" w14:textId="77777777" w:rsidR="000261D6" w:rsidRPr="000261D6" w:rsidRDefault="000261D6" w:rsidP="000261D6">
      <w:r w:rsidRPr="000261D6">
        <w:t>Weighted F1</w:t>
      </w:r>
    </w:p>
    <w:p w14:paraId="59182D9F" w14:textId="77777777" w:rsidR="000261D6" w:rsidRPr="000261D6" w:rsidRDefault="000261D6" w:rsidP="000261D6">
      <w:r w:rsidRPr="000261D6">
        <w:t xml:space="preserve">Because MAVE supervision is sparse and potentially imbalanced, </w:t>
      </w:r>
      <w:r w:rsidRPr="000261D6">
        <w:rPr>
          <w:b/>
          <w:bCs/>
        </w:rPr>
        <w:t>Macro F1 is particularly important</w:t>
      </w:r>
      <w:r w:rsidRPr="000261D6">
        <w:t xml:space="preserve"> rather than relying on accuracy alone.</w:t>
      </w:r>
    </w:p>
    <w:p w14:paraId="0F9B0A80" w14:textId="77777777" w:rsidR="000261D6" w:rsidRPr="000261D6" w:rsidRDefault="000261D6" w:rsidP="000261D6">
      <w:r w:rsidRPr="000261D6">
        <w:t>The report should also include the eligible population so the metrics can be interpreted correctly.</w:t>
      </w:r>
    </w:p>
    <w:p w14:paraId="49EE8CE4" w14:textId="77777777" w:rsidR="000261D6" w:rsidRPr="000261D6" w:rsidRDefault="000261D6" w:rsidP="000261D6">
      <w:r w:rsidRPr="000261D6">
        <w:pict w14:anchorId="38F2C4E3">
          <v:rect id="_x0000_i1125" style="width:0;height:1.5pt" o:hralign="center" o:hrstd="t" o:hr="t" fillcolor="#a0a0a0" stroked="f"/>
        </w:pict>
      </w:r>
    </w:p>
    <w:p w14:paraId="5F9FF01A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11. Provenance</w:t>
      </w:r>
    </w:p>
    <w:p w14:paraId="15CAF728" w14:textId="77777777" w:rsidR="000261D6" w:rsidRPr="000261D6" w:rsidRDefault="000261D6" w:rsidP="000261D6">
      <w:r w:rsidRPr="000261D6">
        <w:t>Every generated B4.3 artifact must retain enough provenance to establish:</w:t>
      </w:r>
    </w:p>
    <w:p w14:paraId="2678679D" w14:textId="77777777" w:rsidR="000261D6" w:rsidRPr="000261D6" w:rsidRDefault="000261D6" w:rsidP="000261D6">
      <w:r w:rsidRPr="000261D6">
        <w:t>Dataset = MAVE</w:t>
      </w:r>
    </w:p>
    <w:p w14:paraId="742BC0B5" w14:textId="77777777" w:rsidR="000261D6" w:rsidRPr="000261D6" w:rsidRDefault="000261D6" w:rsidP="000261D6">
      <w:r w:rsidRPr="000261D6">
        <w:t>Stage = B4.3</w:t>
      </w:r>
    </w:p>
    <w:p w14:paraId="4D8CD551" w14:textId="77777777" w:rsidR="000261D6" w:rsidRPr="000261D6" w:rsidRDefault="000261D6" w:rsidP="000261D6">
      <w:r w:rsidRPr="000261D6">
        <w:t>Source = MAVE B3</w:t>
      </w:r>
    </w:p>
    <w:p w14:paraId="2EE05E1E" w14:textId="77777777" w:rsidR="000261D6" w:rsidRPr="000261D6" w:rsidRDefault="000261D6" w:rsidP="000261D6">
      <w:r w:rsidRPr="000261D6">
        <w:t>Representation version</w:t>
      </w:r>
    </w:p>
    <w:p w14:paraId="708768A2" w14:textId="77777777" w:rsidR="000261D6" w:rsidRPr="000261D6" w:rsidRDefault="000261D6" w:rsidP="000261D6">
      <w:r w:rsidRPr="000261D6">
        <w:t>Model configuration</w:t>
      </w:r>
    </w:p>
    <w:p w14:paraId="15C5F07C" w14:textId="77777777" w:rsidR="000261D6" w:rsidRPr="000261D6" w:rsidRDefault="000261D6" w:rsidP="000261D6">
      <w:r w:rsidRPr="000261D6">
        <w:t>Training split</w:t>
      </w:r>
    </w:p>
    <w:p w14:paraId="65A79298" w14:textId="77777777" w:rsidR="000261D6" w:rsidRPr="000261D6" w:rsidRDefault="000261D6" w:rsidP="000261D6">
      <w:r w:rsidRPr="000261D6">
        <w:t>Validation split</w:t>
      </w:r>
    </w:p>
    <w:p w14:paraId="68AFD158" w14:textId="77777777" w:rsidR="000261D6" w:rsidRPr="000261D6" w:rsidRDefault="000261D6" w:rsidP="000261D6">
      <w:r w:rsidRPr="000261D6">
        <w:t>Test split</w:t>
      </w:r>
    </w:p>
    <w:p w14:paraId="3BFF0E09" w14:textId="77777777" w:rsidR="000261D6" w:rsidRPr="000261D6" w:rsidRDefault="000261D6" w:rsidP="000261D6">
      <w:r w:rsidRPr="000261D6">
        <w:t>Random seed</w:t>
      </w:r>
    </w:p>
    <w:p w14:paraId="42CA4CC8" w14:textId="77777777" w:rsidR="000261D6" w:rsidRPr="000261D6" w:rsidRDefault="000261D6" w:rsidP="000261D6">
      <w:r w:rsidRPr="000261D6">
        <w:t xml:space="preserve">B3 already establishes provenance and preserves the B2 source fields. </w:t>
      </w:r>
    </w:p>
    <w:p w14:paraId="65F06281" w14:textId="77777777" w:rsidR="000261D6" w:rsidRPr="000261D6" w:rsidRDefault="000261D6" w:rsidP="000261D6">
      <w:r w:rsidRPr="000261D6">
        <w:pict w14:anchorId="5477FE26">
          <v:rect id="_x0000_i1126" style="width:0;height:1.5pt" o:hralign="center" o:hrstd="t" o:hr="t" fillcolor="#a0a0a0" stroked="f"/>
        </w:pict>
      </w:r>
    </w:p>
    <w:p w14:paraId="51FFE480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12. What B4.3 Must NOT Do</w:t>
      </w:r>
    </w:p>
    <w:p w14:paraId="60EDE315" w14:textId="77777777" w:rsidR="000261D6" w:rsidRPr="000261D6" w:rsidRDefault="000261D6" w:rsidP="000261D6">
      <w:r w:rsidRPr="000261D6">
        <w:t xml:space="preserve">B4.3 must </w:t>
      </w:r>
      <w:r w:rsidRPr="000261D6">
        <w:rPr>
          <w:b/>
          <w:bCs/>
        </w:rPr>
        <w:t>not</w:t>
      </w:r>
      <w:r w:rsidRPr="000261D6">
        <w:t>:</w:t>
      </w:r>
    </w:p>
    <w:p w14:paraId="212D7BA4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perform multimodal fusion </w:t>
      </w:r>
    </w:p>
    <w:p w14:paraId="68ED0257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combine ABO and MAVE </w:t>
      </w:r>
    </w:p>
    <w:p w14:paraId="677FB38C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lastRenderedPageBreak/>
        <w:t xml:space="preserve">combine Rakuten and MAVE </w:t>
      </w:r>
    </w:p>
    <w:p w14:paraId="2917E9F0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use B5 methodology </w:t>
      </w:r>
    </w:p>
    <w:p w14:paraId="15765B21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use test data for fitting </w:t>
      </w:r>
    </w:p>
    <w:p w14:paraId="7892CAA4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fabricate MAVE labels </w:t>
      </w:r>
    </w:p>
    <w:p w14:paraId="3274E49F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turn missing labels into negative labels </w:t>
      </w:r>
    </w:p>
    <w:p w14:paraId="49738918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modify B2/B3 artifacts </w:t>
      </w:r>
    </w:p>
    <w:p w14:paraId="705F35AF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modify frozen splits </w:t>
      </w:r>
    </w:p>
    <w:p w14:paraId="0F9B5DDC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download additional product information </w:t>
      </w:r>
    </w:p>
    <w:p w14:paraId="566C67F5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introduce a neural foundation model as the baseline </w:t>
      </w:r>
    </w:p>
    <w:p w14:paraId="17DD1433" w14:textId="77777777" w:rsidR="000261D6" w:rsidRPr="000261D6" w:rsidRDefault="000261D6" w:rsidP="000261D6">
      <w:pPr>
        <w:numPr>
          <w:ilvl w:val="0"/>
          <w:numId w:val="5"/>
        </w:numPr>
      </w:pPr>
      <w:r w:rsidRPr="000261D6">
        <w:t xml:space="preserve">silently redefine the MAVE task </w:t>
      </w:r>
    </w:p>
    <w:p w14:paraId="175C951D" w14:textId="77777777" w:rsidR="000261D6" w:rsidRPr="000261D6" w:rsidRDefault="000261D6" w:rsidP="000261D6">
      <w:r w:rsidRPr="000261D6">
        <w:pict w14:anchorId="1A5DCECD">
          <v:rect id="_x0000_i1127" style="width:0;height:1.5pt" o:hralign="center" o:hrstd="t" o:hr="t" fillcolor="#a0a0a0" stroked="f"/>
        </w:pict>
      </w:r>
    </w:p>
    <w:p w14:paraId="55D12FEF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13. Expected Artifacts</w:t>
      </w:r>
    </w:p>
    <w:p w14:paraId="5528B8B8" w14:textId="77777777" w:rsidR="000261D6" w:rsidRPr="000261D6" w:rsidRDefault="000261D6" w:rsidP="000261D6">
      <w:r w:rsidRPr="000261D6">
        <w:t>Implementation should produce a structure consistent with the other B4 baselines:</w:t>
      </w:r>
    </w:p>
    <w:p w14:paraId="16433CF8" w14:textId="77777777" w:rsidR="000261D6" w:rsidRPr="000261D6" w:rsidRDefault="000261D6" w:rsidP="000261D6">
      <w:r w:rsidRPr="000261D6">
        <w:t>data/</w:t>
      </w:r>
    </w:p>
    <w:p w14:paraId="2C86AC91" w14:textId="77777777" w:rsidR="000261D6" w:rsidRPr="000261D6" w:rsidRDefault="000261D6" w:rsidP="000261D6">
      <w:r w:rsidRPr="000261D6">
        <w:t>└── models/</w:t>
      </w:r>
    </w:p>
    <w:p w14:paraId="4597128A" w14:textId="77777777" w:rsidR="000261D6" w:rsidRPr="000261D6" w:rsidRDefault="000261D6" w:rsidP="000261D6">
      <w:r w:rsidRPr="000261D6">
        <w:t xml:space="preserve">    └── </w:t>
      </w:r>
      <w:proofErr w:type="spellStart"/>
      <w:r w:rsidRPr="000261D6">
        <w:t>mave</w:t>
      </w:r>
      <w:proofErr w:type="spellEnd"/>
      <w:r w:rsidRPr="000261D6">
        <w:t>/</w:t>
      </w:r>
    </w:p>
    <w:p w14:paraId="4FAF0622" w14:textId="77777777" w:rsidR="000261D6" w:rsidRPr="000261D6" w:rsidRDefault="000261D6" w:rsidP="000261D6">
      <w:r w:rsidRPr="000261D6">
        <w:t xml:space="preserve">        └── b4.3/</w:t>
      </w:r>
    </w:p>
    <w:p w14:paraId="088B2391" w14:textId="77777777" w:rsidR="000261D6" w:rsidRPr="000261D6" w:rsidRDefault="000261D6" w:rsidP="000261D6">
      <w:r w:rsidRPr="000261D6">
        <w:t xml:space="preserve">            └── ...</w:t>
      </w:r>
    </w:p>
    <w:p w14:paraId="5CE023A7" w14:textId="77777777" w:rsidR="000261D6" w:rsidRPr="000261D6" w:rsidRDefault="000261D6" w:rsidP="000261D6"/>
    <w:p w14:paraId="1DC49D6E" w14:textId="77777777" w:rsidR="000261D6" w:rsidRPr="000261D6" w:rsidRDefault="000261D6" w:rsidP="000261D6">
      <w:r w:rsidRPr="000261D6">
        <w:t>reports/</w:t>
      </w:r>
    </w:p>
    <w:p w14:paraId="1AD83DAF" w14:textId="77777777" w:rsidR="000261D6" w:rsidRPr="000261D6" w:rsidRDefault="000261D6" w:rsidP="000261D6">
      <w:r w:rsidRPr="000261D6">
        <w:t>└── baseline/</w:t>
      </w:r>
    </w:p>
    <w:p w14:paraId="74C3294E" w14:textId="77777777" w:rsidR="000261D6" w:rsidRPr="000261D6" w:rsidRDefault="000261D6" w:rsidP="000261D6">
      <w:r w:rsidRPr="000261D6">
        <w:t xml:space="preserve">    └── </w:t>
      </w:r>
      <w:proofErr w:type="spellStart"/>
      <w:r w:rsidRPr="000261D6">
        <w:t>mave</w:t>
      </w:r>
      <w:proofErr w:type="spellEnd"/>
      <w:r w:rsidRPr="000261D6">
        <w:t>/</w:t>
      </w:r>
    </w:p>
    <w:p w14:paraId="7E148127" w14:textId="77777777" w:rsidR="000261D6" w:rsidRPr="000261D6" w:rsidRDefault="000261D6" w:rsidP="000261D6">
      <w:r w:rsidRPr="000261D6">
        <w:t xml:space="preserve">        └── mave_b4.3_</w:t>
      </w:r>
      <w:proofErr w:type="gramStart"/>
      <w:r w:rsidRPr="000261D6">
        <w:t>report.json</w:t>
      </w:r>
      <w:proofErr w:type="gramEnd"/>
    </w:p>
    <w:p w14:paraId="73ABC40E" w14:textId="77777777" w:rsidR="000261D6" w:rsidRPr="000261D6" w:rsidRDefault="000261D6" w:rsidP="000261D6"/>
    <w:p w14:paraId="1F8D35EA" w14:textId="77777777" w:rsidR="000261D6" w:rsidRPr="000261D6" w:rsidRDefault="000261D6" w:rsidP="000261D6">
      <w:proofErr w:type="spellStart"/>
      <w:r w:rsidRPr="000261D6">
        <w:t>src</w:t>
      </w:r>
      <w:proofErr w:type="spellEnd"/>
      <w:r w:rsidRPr="000261D6">
        <w:t>/</w:t>
      </w:r>
    </w:p>
    <w:p w14:paraId="075A09FC" w14:textId="77777777" w:rsidR="000261D6" w:rsidRPr="000261D6" w:rsidRDefault="000261D6" w:rsidP="000261D6">
      <w:r w:rsidRPr="000261D6">
        <w:t xml:space="preserve">└── </w:t>
      </w:r>
      <w:proofErr w:type="spellStart"/>
      <w:r w:rsidRPr="000261D6">
        <w:t>mave</w:t>
      </w:r>
      <w:proofErr w:type="spellEnd"/>
      <w:r w:rsidRPr="000261D6">
        <w:t>/</w:t>
      </w:r>
    </w:p>
    <w:p w14:paraId="243DAFF6" w14:textId="77777777" w:rsidR="000261D6" w:rsidRPr="000261D6" w:rsidRDefault="000261D6" w:rsidP="000261D6">
      <w:r w:rsidRPr="000261D6">
        <w:t xml:space="preserve">    └── b4_baseline.py</w:t>
      </w:r>
    </w:p>
    <w:p w14:paraId="6D9438AC" w14:textId="77777777" w:rsidR="000261D6" w:rsidRPr="000261D6" w:rsidRDefault="000261D6" w:rsidP="000261D6">
      <w:r w:rsidRPr="000261D6">
        <w:t>Exact model artifacts can be finalized during implementation once the actual target structure is verified.</w:t>
      </w:r>
    </w:p>
    <w:p w14:paraId="6A4F0330" w14:textId="77777777" w:rsidR="000261D6" w:rsidRPr="000261D6" w:rsidRDefault="000261D6" w:rsidP="000261D6">
      <w:r w:rsidRPr="000261D6">
        <w:pict w14:anchorId="1BD33D88">
          <v:rect id="_x0000_i1128" style="width:0;height:1.5pt" o:hralign="center" o:hrstd="t" o:hr="t" fillcolor="#a0a0a0" stroked="f"/>
        </w:pict>
      </w:r>
    </w:p>
    <w:p w14:paraId="743A2712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14. Acceptance Criteria</w:t>
      </w:r>
    </w:p>
    <w:p w14:paraId="75F9C72F" w14:textId="77777777" w:rsidR="000261D6" w:rsidRPr="000261D6" w:rsidRDefault="000261D6" w:rsidP="000261D6">
      <w:r w:rsidRPr="000261D6">
        <w:lastRenderedPageBreak/>
        <w:t xml:space="preserve">B4.3 is </w:t>
      </w:r>
      <w:r w:rsidRPr="000261D6">
        <w:rPr>
          <w:b/>
          <w:bCs/>
        </w:rPr>
        <w:t>PASS</w:t>
      </w:r>
      <w:r w:rsidRPr="000261D6">
        <w:t xml:space="preserve"> only if:</w:t>
      </w:r>
    </w:p>
    <w:p w14:paraId="0A5B5AC7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B3 artifacts loaded successfully</w:t>
      </w:r>
    </w:p>
    <w:p w14:paraId="6DB62BC7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Frozen splits preserved</w:t>
      </w:r>
    </w:p>
    <w:p w14:paraId="00BA66EF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ASIN leakage = 0</w:t>
      </w:r>
    </w:p>
    <w:p w14:paraId="0A0B9932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Duplicate IDs = 0</w:t>
      </w:r>
    </w:p>
    <w:p w14:paraId="7A00D9BF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Target eligibility explicitly reported</w:t>
      </w:r>
    </w:p>
    <w:p w14:paraId="0DAE5DC7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No labels fabricated</w:t>
      </w:r>
    </w:p>
    <w:p w14:paraId="75504E04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TF-IDF fitted on train only</w:t>
      </w:r>
    </w:p>
    <w:p w14:paraId="24CDEE89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Validation evaluated independently</w:t>
      </w:r>
    </w:p>
    <w:p w14:paraId="0B44B3A6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Held-out test evaluated independently</w:t>
      </w:r>
    </w:p>
    <w:p w14:paraId="65AC8B6B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Metrics generated</w:t>
      </w:r>
    </w:p>
    <w:p w14:paraId="276D76D7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Provenance recorded</w:t>
      </w:r>
    </w:p>
    <w:p w14:paraId="2D74F052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B2/B3 artifacts untouched</w:t>
      </w:r>
    </w:p>
    <w:p w14:paraId="7A3447F0" w14:textId="77777777" w:rsidR="000261D6" w:rsidRPr="000261D6" w:rsidRDefault="000261D6" w:rsidP="000261D6">
      <w:proofErr w:type="gramStart"/>
      <w:r w:rsidRPr="000261D6">
        <w:t>[ ]</w:t>
      </w:r>
      <w:proofErr w:type="gramEnd"/>
      <w:r w:rsidRPr="000261D6">
        <w:t xml:space="preserve"> No B5 fusion performed</w:t>
      </w:r>
    </w:p>
    <w:p w14:paraId="42B8AD56" w14:textId="77777777" w:rsidR="000261D6" w:rsidRPr="000261D6" w:rsidRDefault="000261D6" w:rsidP="000261D6">
      <w:r w:rsidRPr="000261D6">
        <w:pict w14:anchorId="11EC4095">
          <v:rect id="_x0000_i1129" style="width:0;height:1.5pt" o:hralign="center" o:hrstd="t" o:hr="t" fillcolor="#a0a0a0" stroked="f"/>
        </w:pict>
      </w:r>
    </w:p>
    <w:p w14:paraId="41DE8C7E" w14:textId="77777777" w:rsidR="000261D6" w:rsidRPr="000261D6" w:rsidRDefault="000261D6" w:rsidP="000261D6">
      <w:pPr>
        <w:rPr>
          <w:b/>
          <w:bCs/>
        </w:rPr>
      </w:pPr>
      <w:r w:rsidRPr="000261D6">
        <w:rPr>
          <w:b/>
          <w:bCs/>
        </w:rPr>
        <w:t>15. Key Design Decision</w:t>
      </w:r>
    </w:p>
    <w:p w14:paraId="11C085DC" w14:textId="77777777" w:rsidR="000261D6" w:rsidRPr="000261D6" w:rsidRDefault="000261D6" w:rsidP="000261D6">
      <w:r w:rsidRPr="000261D6">
        <w:t>The most important architectural principle is:</w:t>
      </w:r>
    </w:p>
    <w:p w14:paraId="21DBF25C" w14:textId="77777777" w:rsidR="000261D6" w:rsidRPr="000261D6" w:rsidRDefault="000261D6" w:rsidP="000261D6">
      <w:r w:rsidRPr="000261D6">
        <w:rPr>
          <w:b/>
          <w:bCs/>
        </w:rPr>
        <w:t>MAVE's 2.9M-record universe and its 7,148-record MAVE-information population must not be conflated.</w:t>
      </w:r>
    </w:p>
    <w:p w14:paraId="28714689" w14:textId="77777777" w:rsidR="00917F5E" w:rsidRDefault="00917F5E"/>
    <w:sectPr w:rsidR="00917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927"/>
    <w:multiLevelType w:val="multilevel"/>
    <w:tmpl w:val="235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713EB"/>
    <w:multiLevelType w:val="multilevel"/>
    <w:tmpl w:val="887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4000"/>
    <w:multiLevelType w:val="multilevel"/>
    <w:tmpl w:val="0F9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E7AC2"/>
    <w:multiLevelType w:val="multilevel"/>
    <w:tmpl w:val="729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A78AE"/>
    <w:multiLevelType w:val="multilevel"/>
    <w:tmpl w:val="E04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471319">
    <w:abstractNumId w:val="3"/>
  </w:num>
  <w:num w:numId="2" w16cid:durableId="2103523855">
    <w:abstractNumId w:val="2"/>
  </w:num>
  <w:num w:numId="3" w16cid:durableId="1947300515">
    <w:abstractNumId w:val="0"/>
  </w:num>
  <w:num w:numId="4" w16cid:durableId="971597209">
    <w:abstractNumId w:val="1"/>
  </w:num>
  <w:num w:numId="5" w16cid:durableId="177473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D6"/>
    <w:rsid w:val="000261D6"/>
    <w:rsid w:val="002402F5"/>
    <w:rsid w:val="00350D00"/>
    <w:rsid w:val="00803BD7"/>
    <w:rsid w:val="00917F5E"/>
    <w:rsid w:val="00D6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D612"/>
  <w15:chartTrackingRefBased/>
  <w15:docId w15:val="{4C9BD35E-68DB-46CA-AB73-E88B7D07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jiyarabahirshet11@gmail.com</dc:creator>
  <cp:keywords/>
  <dc:description/>
  <cp:lastModifiedBy>jiyarabahirshet11@gmail.com</cp:lastModifiedBy>
  <cp:revision>1</cp:revision>
  <dcterms:created xsi:type="dcterms:W3CDTF">2026-08-31T15:21:00Z</dcterms:created>
  <dcterms:modified xsi:type="dcterms:W3CDTF">2026-08-31T15:21:00Z</dcterms:modified>
</cp:coreProperties>
</file>