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E3514">
      <w:pPr>
        <w:pStyle w:val="3"/>
        <w:bidi w:val="0"/>
        <w:jc w:val="center"/>
        <w:rPr>
          <w:rFonts w:hint="eastAsia"/>
          <w:lang w:eastAsia="zh-CN"/>
        </w:rPr>
      </w:pPr>
      <w:r>
        <w:rPr>
          <w:rFonts w:hint="eastAsia"/>
        </w:rPr>
        <w:t>2026.5.20工作记录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周三</w:t>
      </w:r>
      <w:r>
        <w:rPr>
          <w:rFonts w:hint="eastAsia"/>
          <w:lang w:eastAsia="zh-CN"/>
        </w:rPr>
        <w:t>）</w:t>
      </w:r>
    </w:p>
    <w:p w14:paraId="7444C45F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24B4FC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一、完成了1275FL类型电机在ZCANPRO软件的调试步骤，了解了需要编写的代码内容。</w:t>
      </w:r>
    </w:p>
    <w:p w14:paraId="650680E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二、完成了在Qt中进行DBC发送的代码编写。</w:t>
      </w:r>
    </w:p>
    <w:p w14:paraId="32A2BF0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三、完成了DBC发送代码与USBCAN_FD_200U设备的相关调试。</w:t>
      </w:r>
    </w:p>
    <w:p w14:paraId="6E4E8C1A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四、完善了CAN函数笔记。</w:t>
      </w:r>
    </w:p>
    <w:p w14:paraId="482B06D4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527E145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6305EB9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01B1C3C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319F708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5BAE8F8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B86016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33B97FB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EC72609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8F053B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3DAE720E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52E2BDC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DAB8092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544593F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0BBD9E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F1BFA9B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1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周四</w:t>
      </w:r>
      <w:r>
        <w:rPr>
          <w:rFonts w:hint="eastAsia"/>
          <w:b/>
          <w:lang w:eastAsia="zh-CN"/>
        </w:rPr>
        <w:t>）</w:t>
      </w:r>
    </w:p>
    <w:p w14:paraId="17321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9C50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一、完成了在Qt中DBC发送（信号控制）的代码编写。</w:t>
      </w:r>
    </w:p>
    <w:p w14:paraId="0C0B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二、完成了DBC发送（信号控制）与设备间的通讯与调试。</w:t>
      </w:r>
    </w:p>
    <w:p w14:paraId="1313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三、将UI界面修改为“表格-控制-修改”的布局。</w:t>
      </w:r>
    </w:p>
    <w:p w14:paraId="16B72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四、完善了CAN函数笔记</w:t>
      </w:r>
    </w:p>
    <w:p w14:paraId="15B7DF6A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A853F5B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A520E88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67591FE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696CD9C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D69AD05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2A56AB9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CFD787A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6AFC7B6D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4F47CF5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235F933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6CA15544">
      <w:pPr>
        <w:jc w:val="both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9A11967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周五</w:t>
      </w:r>
      <w:r>
        <w:rPr>
          <w:rFonts w:hint="eastAsia"/>
          <w:b/>
          <w:lang w:eastAsia="zh-CN"/>
        </w:rPr>
        <w:t>）</w:t>
      </w:r>
    </w:p>
    <w:p w14:paraId="5AA1CA4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1、去了河北电机，了解了设备相关操作及配置，查看了型式试验的客户现场。</w:t>
      </w:r>
    </w:p>
    <w:p w14:paraId="141A2FD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EE12A3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313C8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41F12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9B2CF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DFA5E1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A6E8B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DD9A1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9D2C03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周六</w:t>
      </w:r>
      <w:r>
        <w:rPr>
          <w:rFonts w:hint="eastAsia"/>
          <w:b/>
          <w:lang w:eastAsia="zh-CN"/>
        </w:rPr>
        <w:t>）</w:t>
      </w:r>
    </w:p>
    <w:p w14:paraId="57C33DF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1、在UI界面设置了表格布局。</w:t>
      </w:r>
    </w:p>
    <w:p w14:paraId="4BAD971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2、编写了表格初始化逻辑。</w:t>
      </w:r>
    </w:p>
    <w:p w14:paraId="3B0C62A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3、对原来由Dubug输出数据模式，换为由表格更新数据的模式。</w:t>
      </w:r>
    </w:p>
    <w:p w14:paraId="6FBE8CE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4、对表格更新数据逻辑代码进行了编写。</w:t>
      </w:r>
    </w:p>
    <w:p w14:paraId="72190D4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1BF7F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80795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D192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18D92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D1346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20723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DB344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9DFC5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F57EF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C397E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0DC92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3612A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AB4A0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1EE7F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6F40E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DA96B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E2164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7FBB6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C0AFFFF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***</w:t>
      </w: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周一</w:t>
      </w:r>
      <w:r>
        <w:rPr>
          <w:rFonts w:hint="eastAsia"/>
          <w:b/>
          <w:lang w:eastAsia="zh-CN"/>
        </w:rPr>
        <w:t>）</w:t>
      </w:r>
    </w:p>
    <w:p w14:paraId="1E44356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1、添加了浮点类型微调框和复选框及其代码编写</w:t>
      </w:r>
    </w:p>
    <w:p w14:paraId="0FC7A37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2、实现了在设备运行期间可以实时调整数据的功能。</w:t>
      </w:r>
    </w:p>
    <w:p w14:paraId="034AF80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3、增加了Line Edit文本编辑器用于显示当前修改后的转速rpm。</w:t>
      </w:r>
    </w:p>
    <w:p w14:paraId="4B17D68C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4、此工作完结（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有时间完善一下使用DBC文件解析的方法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E172B8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8338B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22BC14">
      <w:pPr>
        <w:pStyle w:val="3"/>
        <w:bidi w:val="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6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周二</w:t>
      </w:r>
      <w:r>
        <w:rPr>
          <w:rFonts w:hint="eastAsia"/>
          <w:b/>
          <w:lang w:eastAsia="zh-CN"/>
        </w:rPr>
        <w:t>）</w:t>
      </w:r>
    </w:p>
    <w:p w14:paraId="5FF0915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50B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新增任务：</w:t>
      </w:r>
    </w:p>
    <w:p w14:paraId="0AA31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增加人员管理功能。</w:t>
      </w:r>
    </w:p>
    <w:p w14:paraId="3E426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604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任务需求：</w:t>
      </w:r>
    </w:p>
    <w:p w14:paraId="3057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当登录人员为管理员或者超级管理员时显示”人员管理按钮“，并且在进入功能页后，显示登录的人员和权限，并实现具体功能。</w:t>
      </w:r>
    </w:p>
    <w:p w14:paraId="7D4D9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A32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需求分析：</w:t>
      </w:r>
    </w:p>
    <w:p w14:paraId="2157B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实现数据库操作中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CRUD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等功能，通过表格显示出来。需要考虑传入的用户名和权限的实现方法。以及当为“管理员”登录时，无法查看身份为”超级管理员“的人员信息。</w:t>
      </w:r>
    </w:p>
    <w:p w14:paraId="5167F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1B0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1、阅读源程序代码，查看项目整体构造。</w:t>
      </w:r>
    </w:p>
    <w:p w14:paraId="77067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2、查看代码中数据库存储位置及方式，是否可直接使用。</w:t>
      </w:r>
    </w:p>
    <w:p w14:paraId="283BA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3、在主ui界面进行添加”人员管理”功能按钮。</w:t>
      </w:r>
    </w:p>
    <w:p w14:paraId="73A9C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4、对界面功能进行分析，整理需要有哪功能</w:t>
      </w:r>
    </w:p>
    <w:p w14:paraId="779E5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5、根据分析的功能，对UI界面进行绘制</w:t>
      </w:r>
    </w:p>
    <w:p w14:paraId="3A15B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5888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E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F24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36D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CC3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3BD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0A0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A4A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A10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F47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652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2DAAAB1">
      <w:pPr>
        <w:pStyle w:val="3"/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7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周三</w:t>
      </w:r>
      <w:r>
        <w:rPr>
          <w:rFonts w:hint="eastAsia"/>
          <w:b/>
          <w:lang w:eastAsia="zh-CN"/>
        </w:rPr>
        <w:t>）</w:t>
      </w:r>
    </w:p>
    <w:p w14:paraId="495D5F8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4F9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1、完成人员管理对话框界面，设置标题为 “人员管理”，完成窗体初始化。</w:t>
      </w:r>
    </w:p>
    <w:p w14:paraId="5D8A0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2、对用户名、密码、人员编号输入框进行输入限制，关闭中文输入法并配置正则校验，仅允许输入英文字母与数字。</w:t>
      </w:r>
    </w:p>
    <w:p w14:paraId="46587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3、实现表格控件初始化，配置 7 列表头、列宽自适应、整行选中、单元格只读、交替行底色及网格线显示效果。</w:t>
      </w:r>
    </w:p>
    <w:p w14:paraId="062E5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4、对接项目 Mysql 数据库，调用通用数据库连接方法完成数据表连接，获取数据库操作对象。</w:t>
      </w:r>
    </w:p>
    <w:p w14:paraId="68922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5、实现人员信息综合查询功能，支持姓名模糊查询、角色筛选，查询结果按照 ID 升序排列展示。</w:t>
      </w:r>
    </w:p>
    <w:p w14:paraId="71907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DD2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FC9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C8B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07A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4E07A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F8BD2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6B79F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4A41A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392CF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C0827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F8EFA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2CD150D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8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周四</w:t>
      </w:r>
      <w:r>
        <w:rPr>
          <w:rFonts w:hint="eastAsia"/>
          <w:b/>
          <w:lang w:eastAsia="zh-CN"/>
        </w:rPr>
        <w:t>）</w:t>
      </w:r>
    </w:p>
    <w:p w14:paraId="492F521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2E4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1、完善查询异常处理，数据库连接失败、SQL 执行出错、无匹配数据时均弹出对应提示弹窗。</w:t>
      </w:r>
    </w:p>
    <w:p w14:paraId="477BA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2、优化密码展示逻辑，表格密码列统一显示星号，真实密码通过自定义数据角色隐藏存储，保障信息安全。</w:t>
      </w:r>
    </w:p>
    <w:p w14:paraId="2357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3、实现人员新增功能，切换添加状态后可录入人员信息，完成数据非空、用户名及密码长度合法性校验。</w:t>
      </w:r>
    </w:p>
    <w:p w14:paraId="5F4D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4、新增数据重复校验逻辑，添加人员时检测数据库中用户名、人员编号是否已存在，避免数据重复。</w:t>
      </w:r>
    </w:p>
    <w:p w14:paraId="74951B0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5、实现人员数据插入数据库功能，自动录入人员状态、权限、创建及更新时间等字段，添加完成后刷新界面。</w:t>
      </w:r>
    </w:p>
    <w:p w14:paraId="6483D6ED">
      <w:pPr>
        <w:pStyle w:val="3"/>
        <w:bidi w:val="0"/>
        <w:jc w:val="center"/>
        <w:rPr>
          <w:rFonts w:hint="eastAsia"/>
          <w:b/>
        </w:rPr>
      </w:pPr>
      <w:r>
        <w:rPr>
          <w:rFonts w:hint="eastAsia"/>
          <w:b/>
        </w:rPr>
        <w:t>2026.5.2</w:t>
      </w:r>
      <w:r>
        <w:rPr>
          <w:rFonts w:hint="eastAsia"/>
          <w:b/>
          <w:lang w:val="en-US" w:eastAsia="zh-CN"/>
        </w:rPr>
        <w:t>9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周五</w:t>
      </w:r>
      <w:r>
        <w:rPr>
          <w:rFonts w:hint="eastAsia"/>
          <w:b/>
          <w:lang w:eastAsia="zh-CN"/>
        </w:rPr>
        <w:t>）</w:t>
      </w:r>
    </w:p>
    <w:p w14:paraId="60FD116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7E0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1、实现表格双击选中功能，双击表格行自动将人员信息回显至编辑输入框，启用修改、删除操作按钮。</w:t>
      </w:r>
    </w:p>
    <w:p w14:paraId="09E05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2、完成人员信息修改功能，修改状态下锁定用户名与人员编号不可编辑，校验数据合法性后更新数据库对应字段。</w:t>
      </w:r>
    </w:p>
    <w:p w14:paraId="35490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3、实现人员信息删除功能，删除前弹出二次确认框，确认后执行数据库删除操作并刷新界面数据。</w:t>
      </w:r>
    </w:p>
    <w:p w14:paraId="00370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4、统一管理 UI 控件状态，实现添加、修改、常规浏览三种模式的控件启用 / 禁用切换，搭配取消按钮重置界面。</w:t>
      </w:r>
    </w:p>
    <w:p w14:paraId="2217B15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5、编写界面重置与清空方法，支持一键清空输入框、恢复按钮默认状态、重置筛选条件并重新加载全部数据。</w:t>
      </w:r>
    </w:p>
    <w:p w14:paraId="5DD4308E">
      <w:pPr>
        <w:pStyle w:val="3"/>
        <w:bidi w:val="0"/>
        <w:jc w:val="center"/>
        <w:rPr>
          <w:rFonts w:hint="eastAsia"/>
          <w:b/>
        </w:rPr>
      </w:pPr>
      <w:bookmarkStart w:id="0" w:name="_GoBack"/>
      <w:r>
        <w:rPr>
          <w:rFonts w:hint="eastAsia"/>
          <w:b/>
        </w:rPr>
        <w:t>2026.5.</w:t>
      </w:r>
      <w:r>
        <w:rPr>
          <w:rFonts w:hint="eastAsia"/>
          <w:b/>
          <w:lang w:val="en-US" w:eastAsia="zh-CN"/>
        </w:rPr>
        <w:t>30</w:t>
      </w:r>
      <w:r>
        <w:rPr>
          <w:rFonts w:hint="eastAsia"/>
          <w:b/>
        </w:rPr>
        <w:t>工作记录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周六</w:t>
      </w:r>
      <w:r>
        <w:rPr>
          <w:rFonts w:hint="eastAsia"/>
          <w:b/>
          <w:lang w:eastAsia="zh-CN"/>
        </w:rPr>
        <w:t>）</w:t>
      </w:r>
    </w:p>
    <w:bookmarkEnd w:id="0"/>
    <w:p w14:paraId="616F40DC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1、完成登录用户数据传递和普通人员校验。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DE0"/>
    <w:rsid w:val="00396DE0"/>
    <w:rsid w:val="0055427C"/>
    <w:rsid w:val="00872C43"/>
    <w:rsid w:val="055C132D"/>
    <w:rsid w:val="05EA6F2B"/>
    <w:rsid w:val="098B21E0"/>
    <w:rsid w:val="0AC92FC0"/>
    <w:rsid w:val="165B3895"/>
    <w:rsid w:val="16C21F2D"/>
    <w:rsid w:val="19FE059F"/>
    <w:rsid w:val="1CBD494F"/>
    <w:rsid w:val="26B11081"/>
    <w:rsid w:val="29053D00"/>
    <w:rsid w:val="33C57F19"/>
    <w:rsid w:val="34D80120"/>
    <w:rsid w:val="39AC7C21"/>
    <w:rsid w:val="3A667F7C"/>
    <w:rsid w:val="3CAF1767"/>
    <w:rsid w:val="3D001955"/>
    <w:rsid w:val="42552980"/>
    <w:rsid w:val="47B40579"/>
    <w:rsid w:val="47C6205A"/>
    <w:rsid w:val="4B16021D"/>
    <w:rsid w:val="54374886"/>
    <w:rsid w:val="54C8216A"/>
    <w:rsid w:val="55654C60"/>
    <w:rsid w:val="57245C0D"/>
    <w:rsid w:val="57F71A4D"/>
    <w:rsid w:val="5BC90981"/>
    <w:rsid w:val="5EB86749"/>
    <w:rsid w:val="629A2515"/>
    <w:rsid w:val="63D801FE"/>
    <w:rsid w:val="6AF37A21"/>
    <w:rsid w:val="6BB838E4"/>
    <w:rsid w:val="6C1A3795"/>
    <w:rsid w:val="6D682D49"/>
    <w:rsid w:val="6EFC61DE"/>
    <w:rsid w:val="704A2F79"/>
    <w:rsid w:val="72D31907"/>
    <w:rsid w:val="7C86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360" w:line="240" w:lineRule="auto"/>
      <w:jc w:val="center"/>
      <w:outlineLvl w:val="0"/>
    </w:pPr>
    <w:rPr>
      <w:rFonts w:ascii="Times New Roman" w:hAnsi="Times New Roman" w:eastAsia="宋体" w:cs="Times New Roman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394</Words>
  <Characters>526</Characters>
  <Lines>1</Lines>
  <Paragraphs>1</Paragraphs>
  <TotalTime>21</TotalTime>
  <ScaleCrop>false</ScaleCrop>
  <LinksUpToDate>false</LinksUpToDate>
  <CharactersWithSpaces>527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2026-05-21T02:11:00Z</dcterms:created>
  <dc:creator>PC</dc:creator>
  <cp:lastModifiedBy>所念皆鑫</cp:lastModifiedBy>
  <dcterms:modified xsi:type="dcterms:W3CDTF">2026-05-27T09:02:00Z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eyJoZGlkIjoiYjNmMDNhNDZiNGIzMzYxMGRiOTIxZjljY2UyNDNlZjgiLCJ1c2VySWQiOiIzMjY4NDkwNTUifQ==</vt:lpwstr>
  </property>
  <property fmtid="{D5CDD505-2E9C-101B-9397-08002B2CF9AE}" pid="4" name="ICV">
    <vt:lpwstr>2BD3D38B35504A9E93E1C60560B035C2_12</vt:lpwstr>
  </property>
</Properties>
</file>