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731336">
      <w:pPr>
        <w:pStyle w:val="60"/>
      </w:pPr>
      <w:r>
        <w:t>总体说明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6"/>
        <w:gridCol w:w="2906"/>
        <w:gridCol w:w="2908"/>
      </w:tblGrid>
      <w:tr w14:paraId="3D20CB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shd w:val="clear" w:color="auto" w:fill="D9D9D9"/>
          </w:tcPr>
          <w:p w14:paraId="22EF20BF">
            <w:pPr>
              <w:pStyle w:val="70"/>
              <w:rPr>
                <w:rFonts w:hint="eastAsia"/>
              </w:rPr>
            </w:pPr>
            <w:r>
              <w:rPr>
                <w:b/>
              </w:rPr>
              <w:t>差异需求编号</w:t>
            </w:r>
          </w:p>
        </w:tc>
        <w:tc>
          <w:tcPr>
            <w:tcW w:w="1666" w:type="pct"/>
            <w:shd w:val="clear" w:color="auto" w:fill="D9D9D9"/>
          </w:tcPr>
          <w:p w14:paraId="543554D1">
            <w:pPr>
              <w:pStyle w:val="70"/>
              <w:rPr>
                <w:rFonts w:hint="eastAsia"/>
              </w:rPr>
            </w:pPr>
            <w:r>
              <w:rPr>
                <w:b/>
              </w:rPr>
              <w:t>差异需求干系人</w:t>
            </w:r>
          </w:p>
        </w:tc>
        <w:tc>
          <w:tcPr>
            <w:tcW w:w="1667" w:type="pct"/>
            <w:shd w:val="clear" w:color="auto" w:fill="D9D9D9"/>
          </w:tcPr>
          <w:p w14:paraId="450719CB">
            <w:pPr>
              <w:pStyle w:val="70"/>
              <w:rPr>
                <w:rFonts w:hint="eastAsia"/>
              </w:rPr>
            </w:pPr>
            <w:r>
              <w:rPr>
                <w:b/>
              </w:rPr>
              <w:t>备注</w:t>
            </w:r>
          </w:p>
        </w:tc>
      </w:tr>
      <w:tr w14:paraId="14055A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19D31E00">
            <w:pPr>
              <w:pStyle w:val="70"/>
              <w:rPr>
                <w:rFonts w:hint="eastAsia"/>
              </w:rPr>
            </w:pPr>
            <w:r>
              <w:t>----------</w:t>
            </w:r>
          </w:p>
        </w:tc>
        <w:tc>
          <w:tcPr>
            <w:tcW w:w="1666" w:type="pct"/>
          </w:tcPr>
          <w:p w14:paraId="37188BDA">
            <w:pPr>
              <w:pStyle w:val="70"/>
              <w:rPr>
                <w:rFonts w:hint="eastAsia"/>
              </w:rPr>
            </w:pPr>
            <w:r>
              <w:t>----------</w:t>
            </w:r>
          </w:p>
        </w:tc>
        <w:tc>
          <w:tcPr>
            <w:tcW w:w="1667" w:type="pct"/>
          </w:tcPr>
          <w:p w14:paraId="2C7F2289">
            <w:pPr>
              <w:pStyle w:val="70"/>
              <w:rPr>
                <w:rFonts w:hint="eastAsia"/>
              </w:rPr>
            </w:pPr>
            <w:r>
              <w:t>----------</w:t>
            </w:r>
          </w:p>
        </w:tc>
      </w:tr>
    </w:tbl>
    <w:p w14:paraId="352652FE">
      <w:pPr>
        <w:pStyle w:val="60"/>
      </w:pPr>
      <w:r>
        <w:t>参考文档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6"/>
        <w:gridCol w:w="2906"/>
        <w:gridCol w:w="2908"/>
      </w:tblGrid>
      <w:tr w14:paraId="0E0C9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shd w:val="clear" w:color="auto" w:fill="D9D9D9"/>
          </w:tcPr>
          <w:p w14:paraId="0755D1BE">
            <w:pPr>
              <w:pStyle w:val="70"/>
              <w:rPr>
                <w:rFonts w:hint="eastAsia"/>
              </w:rPr>
            </w:pPr>
            <w:r>
              <w:rPr>
                <w:b/>
              </w:rPr>
              <w:t>需求</w:t>
            </w:r>
          </w:p>
        </w:tc>
        <w:tc>
          <w:tcPr>
            <w:tcW w:w="1666" w:type="pct"/>
            <w:shd w:val="clear" w:color="auto" w:fill="D9D9D9"/>
          </w:tcPr>
          <w:p w14:paraId="30F21EFA">
            <w:pPr>
              <w:pStyle w:val="70"/>
              <w:rPr>
                <w:rFonts w:hint="eastAsia"/>
              </w:rPr>
            </w:pPr>
            <w:r>
              <w:rPr>
                <w:b/>
              </w:rPr>
              <w:t>需求文档</w:t>
            </w:r>
          </w:p>
        </w:tc>
        <w:tc>
          <w:tcPr>
            <w:tcW w:w="1667" w:type="pct"/>
            <w:shd w:val="clear" w:color="auto" w:fill="D9D9D9"/>
          </w:tcPr>
          <w:p w14:paraId="32CBCB01">
            <w:pPr>
              <w:pStyle w:val="70"/>
              <w:rPr>
                <w:rFonts w:hint="eastAsia"/>
              </w:rPr>
            </w:pPr>
            <w:r>
              <w:rPr>
                <w:b/>
              </w:rPr>
              <w:t>需求文档说明</w:t>
            </w:r>
          </w:p>
        </w:tc>
      </w:tr>
      <w:tr w14:paraId="30955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3F381242">
            <w:pPr>
              <w:pStyle w:val="70"/>
              <w:rPr>
                <w:rFonts w:hint="eastAsia"/>
              </w:rPr>
            </w:pPr>
            <w:r>
              <w:t>----------</w:t>
            </w:r>
          </w:p>
        </w:tc>
        <w:tc>
          <w:tcPr>
            <w:tcW w:w="1666" w:type="pct"/>
          </w:tcPr>
          <w:p w14:paraId="5E7273CE">
            <w:pPr>
              <w:pStyle w:val="70"/>
              <w:rPr>
                <w:rFonts w:hint="eastAsia"/>
              </w:rPr>
            </w:pPr>
            <w:r>
              <w:t>----------</w:t>
            </w:r>
          </w:p>
        </w:tc>
        <w:tc>
          <w:tcPr>
            <w:tcW w:w="1667" w:type="pct"/>
          </w:tcPr>
          <w:p w14:paraId="5BCC9A6D">
            <w:pPr>
              <w:pStyle w:val="70"/>
              <w:rPr>
                <w:rFonts w:hint="eastAsia"/>
              </w:rPr>
            </w:pPr>
            <w:r>
              <w:t>----------</w:t>
            </w:r>
          </w:p>
        </w:tc>
      </w:tr>
    </w:tbl>
    <w:p w14:paraId="35C15303">
      <w:pPr>
        <w:pStyle w:val="60"/>
      </w:pPr>
      <w:r>
        <w:t>总体设计</w:t>
      </w:r>
    </w:p>
    <w:p w14:paraId="0E94B945">
      <w:pPr>
        <w:pStyle w:val="63"/>
      </w:pPr>
      <w:r>
        <w:t>库表设计</w:t>
      </w:r>
    </w:p>
    <w:p w14:paraId="3D535E6C">
      <w:pPr>
        <w:pStyle w:val="65"/>
      </w:pPr>
      <w:r>
        <w:t>表公共字段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2204"/>
        <w:gridCol w:w="2205"/>
        <w:gridCol w:w="2205"/>
      </w:tblGrid>
      <w:tr w14:paraId="6C80E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" w:type="pct"/>
            <w:shd w:val="clear" w:color="auto" w:fill="D9D9D9"/>
          </w:tcPr>
          <w:p w14:paraId="0E958E8E">
            <w:pPr>
              <w:pStyle w:val="70"/>
              <w:rPr>
                <w:rFonts w:hint="eastAsia"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607" w:type="pct"/>
            <w:shd w:val="clear" w:color="auto" w:fill="D9D9D9"/>
          </w:tcPr>
          <w:p w14:paraId="02CA01F9">
            <w:pPr>
              <w:pStyle w:val="70"/>
              <w:rPr>
                <w:rFonts w:hint="eastAsia"/>
                <w:lang w:val="en-US"/>
              </w:rPr>
            </w:pPr>
            <w:r>
              <w:rPr>
                <w:b/>
              </w:rPr>
              <w:t>字段</w:t>
            </w:r>
            <w:r>
              <w:rPr>
                <w:rFonts w:hint="eastAsia"/>
                <w:b/>
                <w:lang w:val="en-US"/>
              </w:rPr>
              <w:t>描述</w:t>
            </w:r>
          </w:p>
        </w:tc>
        <w:tc>
          <w:tcPr>
            <w:tcW w:w="1607" w:type="pct"/>
            <w:shd w:val="clear" w:color="auto" w:fill="D9D9D9"/>
          </w:tcPr>
          <w:p w14:paraId="34C5CCFB">
            <w:pPr>
              <w:pStyle w:val="70"/>
              <w:rPr>
                <w:rFonts w:hint="eastAsia"/>
              </w:rPr>
            </w:pPr>
            <w:r>
              <w:rPr>
                <w:b/>
              </w:rPr>
              <w:t>字段类型</w:t>
            </w:r>
          </w:p>
        </w:tc>
        <w:tc>
          <w:tcPr>
            <w:tcW w:w="1607" w:type="pct"/>
            <w:shd w:val="clear" w:color="auto" w:fill="D9D9D9"/>
          </w:tcPr>
          <w:p w14:paraId="5EB93A49">
            <w:pPr>
              <w:pStyle w:val="70"/>
              <w:rPr>
                <w:rFonts w:hint="eastAsia"/>
              </w:rPr>
            </w:pPr>
            <w:r>
              <w:rPr>
                <w:b/>
              </w:rPr>
              <w:t>说明</w:t>
            </w:r>
          </w:p>
        </w:tc>
      </w:tr>
      <w:tr w14:paraId="58128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" w:type="pct"/>
          </w:tcPr>
          <w:p w14:paraId="6FBAC259">
            <w:pPr>
              <w:pStyle w:val="70"/>
              <w:rPr>
                <w:rFonts w:hint="eastAsia"/>
              </w:rPr>
            </w:pPr>
            <w:r>
              <w:t>lgl_pern_code</w:t>
            </w:r>
          </w:p>
        </w:tc>
        <w:tc>
          <w:tcPr>
            <w:tcW w:w="1607" w:type="pct"/>
          </w:tcPr>
          <w:p w14:paraId="5ACA7138">
            <w:pPr>
              <w:pStyle w:val="70"/>
              <w:rPr>
                <w:rFonts w:hint="eastAsia"/>
              </w:rPr>
            </w:pPr>
            <w:r>
              <w:t>法人代码</w:t>
            </w:r>
          </w:p>
        </w:tc>
        <w:tc>
          <w:tcPr>
            <w:tcW w:w="1607" w:type="pct"/>
          </w:tcPr>
          <w:p>
            <w:r>
              <w:t>2(4)</w:t>
            </w:r>
          </w:p>
        </w:tc>
        <w:tc>
          <w:tcPr>
            <w:tcW w:w="1607" w:type="pct"/>
          </w:tcPr>
          <w:p w14:paraId="66556630">
            <w:pPr>
              <w:pStyle w:val="70"/>
              <w:rPr>
                <w:rFonts w:hint="eastAsia"/>
              </w:rPr>
            </w:pPr>
            <w:r>
              <w:rPr>
                <w:rFonts w:hint="eastAsia"/>
              </w:rPr>
              <w:t>每张表的索引中都默认带lgl_pern_code</w:t>
            </w:r>
          </w:p>
        </w:tc>
      </w:tr>
      <w:tr w14:paraId="210B9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" w:type="pct"/>
          </w:tcPr>
          <w:p w14:paraId="3B40D345">
            <w:pPr>
              <w:pStyle w:val="70"/>
              <w:rPr>
                <w:rFonts w:hint="eastAsia"/>
              </w:rPr>
            </w:pPr>
            <w:r>
              <w:t>txn_lgl_pern_code</w:t>
            </w:r>
          </w:p>
        </w:tc>
        <w:tc>
          <w:tcPr>
            <w:tcW w:w="1607" w:type="pct"/>
          </w:tcPr>
          <w:p w14:paraId="33828716">
            <w:pPr>
              <w:pStyle w:val="70"/>
              <w:rPr>
                <w:rFonts w:hint="eastAsia"/>
              </w:rPr>
            </w:pPr>
            <w:r>
              <w:t>交易法人代码</w:t>
            </w:r>
          </w:p>
        </w:tc>
        <w:tc>
          <w:tcPr>
            <w:tcW w:w="1607" w:type="pct"/>
          </w:tcPr>
          <w:p>
            <w:r>
              <w:t>2(4)</w:t>
            </w:r>
          </w:p>
        </w:tc>
        <w:tc>
          <w:tcPr>
            <w:tcW w:w="1607" w:type="pct"/>
          </w:tcPr>
          <w:p w14:paraId="10B6518D">
            <w:pPr>
              <w:pStyle w:val="70"/>
              <w:rPr>
                <w:rFonts w:hint="eastAsia"/>
              </w:rPr>
            </w:pPr>
          </w:p>
        </w:tc>
      </w:tr>
      <w:tr w14:paraId="2AF15A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" w:type="pct"/>
          </w:tcPr>
          <w:p w14:paraId="441FC996">
            <w:pPr>
              <w:pStyle w:val="70"/>
              <w:rPr>
                <w:rFonts w:hint="eastAsia"/>
              </w:rPr>
            </w:pPr>
            <w:r>
              <w:t>mntnc_tlr</w:t>
            </w:r>
          </w:p>
        </w:tc>
        <w:tc>
          <w:tcPr>
            <w:tcW w:w="1607" w:type="pct"/>
          </w:tcPr>
          <w:p w14:paraId="5A7C11DF">
            <w:pPr>
              <w:pStyle w:val="70"/>
              <w:rPr>
                <w:rFonts w:hint="eastAsia"/>
              </w:rPr>
            </w:pPr>
            <w:r>
              <w:t>维护柜员</w:t>
            </w:r>
          </w:p>
        </w:tc>
        <w:tc>
          <w:tcPr>
            <w:tcW w:w="1607" w:type="pct"/>
          </w:tcPr>
          <w:p>
            <w:r>
              <w:t>2(8)</w:t>
            </w:r>
          </w:p>
        </w:tc>
        <w:tc>
          <w:tcPr>
            <w:tcW w:w="1607" w:type="pct"/>
          </w:tcPr>
          <w:p w14:paraId="611922A1">
            <w:pPr>
              <w:pStyle w:val="70"/>
              <w:rPr>
                <w:rFonts w:hint="eastAsia"/>
              </w:rPr>
            </w:pPr>
          </w:p>
        </w:tc>
      </w:tr>
      <w:tr w14:paraId="187CD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" w:type="pct"/>
          </w:tcPr>
          <w:p w14:paraId="520A2C38">
            <w:pPr>
              <w:pStyle w:val="70"/>
              <w:rPr>
                <w:rFonts w:hint="eastAsia"/>
              </w:rPr>
            </w:pPr>
            <w:r>
              <w:t>mntnc_org</w:t>
            </w:r>
          </w:p>
        </w:tc>
        <w:tc>
          <w:tcPr>
            <w:tcW w:w="1607" w:type="pct"/>
          </w:tcPr>
          <w:p w14:paraId="29AE48CF">
            <w:pPr>
              <w:pStyle w:val="70"/>
              <w:rPr>
                <w:rFonts w:hint="eastAsia"/>
              </w:rPr>
            </w:pPr>
            <w:r>
              <w:t>维护机构</w:t>
            </w:r>
          </w:p>
        </w:tc>
        <w:tc>
          <w:tcPr>
            <w:tcW w:w="1607" w:type="pct"/>
          </w:tcPr>
          <w:p>
            <w:r>
              <w:t>2(12)</w:t>
            </w:r>
          </w:p>
        </w:tc>
        <w:tc>
          <w:tcPr>
            <w:tcW w:w="1607" w:type="pct"/>
          </w:tcPr>
          <w:p w14:paraId="23A463C1">
            <w:pPr>
              <w:pStyle w:val="70"/>
              <w:rPr>
                <w:rFonts w:hint="eastAsia"/>
              </w:rPr>
            </w:pPr>
          </w:p>
        </w:tc>
      </w:tr>
      <w:tr w14:paraId="5BA9A8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" w:type="pct"/>
          </w:tcPr>
          <w:p w14:paraId="19183992">
            <w:pPr>
              <w:pStyle w:val="70"/>
              <w:rPr>
                <w:rFonts w:hint="eastAsia"/>
              </w:rPr>
            </w:pPr>
            <w:r>
              <w:t>mntnc_dt</w:t>
            </w:r>
          </w:p>
        </w:tc>
        <w:tc>
          <w:tcPr>
            <w:tcW w:w="1607" w:type="pct"/>
          </w:tcPr>
          <w:p w14:paraId="7EE5221A">
            <w:pPr>
              <w:pStyle w:val="70"/>
              <w:rPr>
                <w:rFonts w:hint="eastAsia"/>
              </w:rPr>
            </w:pPr>
            <w:r>
              <w:t>维护日期</w:t>
            </w:r>
          </w:p>
        </w:tc>
        <w:tc>
          <w:tcPr>
            <w:tcW w:w="1607" w:type="pct"/>
          </w:tcPr>
          <w:p>
            <w:r>
              <w:t>2(8)</w:t>
            </w:r>
          </w:p>
        </w:tc>
        <w:tc>
          <w:tcPr>
            <w:tcW w:w="1607" w:type="pct"/>
          </w:tcPr>
          <w:p w14:paraId="5EA1FB7C">
            <w:pPr>
              <w:pStyle w:val="70"/>
              <w:rPr>
                <w:rFonts w:hint="eastAsia"/>
              </w:rPr>
            </w:pPr>
          </w:p>
        </w:tc>
      </w:tr>
      <w:tr w14:paraId="7C891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" w:type="pct"/>
          </w:tcPr>
          <w:p w14:paraId="1F399C37">
            <w:pPr>
              <w:pStyle w:val="70"/>
              <w:rPr>
                <w:rFonts w:hint="eastAsia"/>
              </w:rPr>
            </w:pPr>
            <w:r>
              <w:t>mntnc_tm</w:t>
            </w:r>
          </w:p>
        </w:tc>
        <w:tc>
          <w:tcPr>
            <w:tcW w:w="1607" w:type="pct"/>
          </w:tcPr>
          <w:p w14:paraId="74D320E2">
            <w:pPr>
              <w:pStyle w:val="70"/>
              <w:rPr>
                <w:rFonts w:hint="eastAsia"/>
              </w:rPr>
            </w:pPr>
            <w:r>
              <w:t>维护时间</w:t>
            </w:r>
          </w:p>
        </w:tc>
        <w:tc>
          <w:tcPr>
            <w:tcW w:w="1607" w:type="pct"/>
          </w:tcPr>
          <w:p>
            <w:r>
              <w:t>2(9)</w:t>
            </w:r>
          </w:p>
        </w:tc>
        <w:tc>
          <w:tcPr>
            <w:tcW w:w="1607" w:type="pct"/>
          </w:tcPr>
          <w:p w14:paraId="726D633F">
            <w:pPr>
              <w:pStyle w:val="70"/>
              <w:rPr>
                <w:rFonts w:hint="eastAsia"/>
              </w:rPr>
            </w:pPr>
          </w:p>
        </w:tc>
      </w:tr>
      <w:tr w14:paraId="7EFCFE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" w:type="pct"/>
          </w:tcPr>
          <w:p w14:paraId="4D755A27">
            <w:pPr>
              <w:pStyle w:val="70"/>
              <w:rPr>
                <w:rFonts w:hint="eastAsia"/>
              </w:rPr>
            </w:pPr>
            <w:r>
              <w:t>tmstp</w:t>
            </w:r>
          </w:p>
        </w:tc>
        <w:tc>
          <w:tcPr>
            <w:tcW w:w="1607" w:type="pct"/>
          </w:tcPr>
          <w:p w14:paraId="4CEF1E61">
            <w:pPr>
              <w:pStyle w:val="70"/>
              <w:rPr>
                <w:rFonts w:hint="eastAsia"/>
              </w:rPr>
            </w:pPr>
            <w:r>
              <w:t>时间戳</w:t>
            </w:r>
          </w:p>
        </w:tc>
        <w:tc>
          <w:tcPr>
            <w:tcW w:w="1607" w:type="pct"/>
          </w:tcPr>
          <w:p>
            <w:r>
              <w:t>16)</w:t>
            </w:r>
          </w:p>
        </w:tc>
        <w:tc>
          <w:tcPr>
            <w:tcW w:w="1607" w:type="pct"/>
          </w:tcPr>
          <w:p w14:paraId="3E17CB17">
            <w:pPr>
              <w:pStyle w:val="70"/>
              <w:rPr>
                <w:rFonts w:hint="eastAsia"/>
              </w:rPr>
            </w:pPr>
          </w:p>
        </w:tc>
      </w:tr>
      <w:tr w14:paraId="364C97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" w:type="pct"/>
          </w:tcPr>
          <w:p w14:paraId="6D1AA86E">
            <w:pPr>
              <w:pStyle w:val="70"/>
              <w:rPr>
                <w:rFonts w:hint="eastAsia"/>
              </w:rPr>
            </w:pPr>
            <w:r>
              <w:t>data_crea_tm</w:t>
            </w:r>
          </w:p>
        </w:tc>
        <w:tc>
          <w:tcPr>
            <w:tcW w:w="1607" w:type="pct"/>
          </w:tcPr>
          <w:p w14:paraId="27FA300F">
            <w:pPr>
              <w:pStyle w:val="70"/>
              <w:rPr>
                <w:rFonts w:hint="eastAsia"/>
              </w:rPr>
            </w:pPr>
            <w:r>
              <w:t>数据创建时间</w:t>
            </w:r>
          </w:p>
        </w:tc>
        <w:tc>
          <w:tcPr>
            <w:tcW w:w="1607" w:type="pct"/>
          </w:tcPr>
          <w:p>
            <w:r>
              <w:t>2(16)</w:t>
            </w:r>
          </w:p>
        </w:tc>
        <w:tc>
          <w:tcPr>
            <w:tcW w:w="1607" w:type="pct"/>
          </w:tcPr>
          <w:p w14:paraId="46E4CE40">
            <w:pPr>
              <w:pStyle w:val="70"/>
              <w:rPr>
                <w:rFonts w:hint="eastAsia"/>
              </w:rPr>
            </w:pPr>
          </w:p>
        </w:tc>
      </w:tr>
      <w:tr w14:paraId="3EB508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" w:type="pct"/>
          </w:tcPr>
          <w:p w14:paraId="156F7B8F">
            <w:pPr>
              <w:pStyle w:val="70"/>
              <w:rPr>
                <w:rFonts w:hint="eastAsia"/>
              </w:rPr>
            </w:pPr>
            <w:r>
              <w:t>affr_ste</w:t>
            </w:r>
          </w:p>
        </w:tc>
        <w:tc>
          <w:tcPr>
            <w:tcW w:w="1607" w:type="pct"/>
          </w:tcPr>
          <w:p w14:paraId="3FBF1522">
            <w:pPr>
              <w:pStyle w:val="70"/>
              <w:rPr>
                <w:rFonts w:hint="eastAsia"/>
              </w:rPr>
            </w:pPr>
            <w:r>
              <w:t>事务状态</w:t>
            </w:r>
          </w:p>
        </w:tc>
        <w:tc>
          <w:tcPr>
            <w:tcW w:w="1607" w:type="pct"/>
          </w:tcPr>
          <w:p>
            <w:r>
              <w:t>2(1)</w:t>
            </w:r>
          </w:p>
        </w:tc>
        <w:tc>
          <w:tcPr>
            <w:tcW w:w="1607" w:type="pct"/>
          </w:tcPr>
          <w:p w14:paraId="7FA070FB">
            <w:pPr>
              <w:pStyle w:val="70"/>
              <w:rPr>
                <w:rFonts w:hint="eastAsia"/>
              </w:rPr>
            </w:pPr>
          </w:p>
        </w:tc>
      </w:tr>
      <w:tr w14:paraId="01EF0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" w:type="pct"/>
          </w:tcPr>
          <w:p w14:paraId="3F7D8AE7">
            <w:pPr>
              <w:pStyle w:val="70"/>
              <w:rPr>
                <w:rFonts w:hint="eastAsia"/>
              </w:rPr>
            </w:pPr>
            <w:r>
              <w:t>glbl_affr_rung_num</w:t>
            </w:r>
          </w:p>
        </w:tc>
        <w:tc>
          <w:tcPr>
            <w:tcW w:w="1607" w:type="pct"/>
          </w:tcPr>
          <w:p w14:paraId="0CA7F5CF">
            <w:pPr>
              <w:pStyle w:val="70"/>
              <w:rPr>
                <w:rFonts w:hint="eastAsia"/>
              </w:rPr>
            </w:pPr>
            <w:r>
              <w:t>全局事务流水号</w:t>
            </w:r>
          </w:p>
        </w:tc>
        <w:tc>
          <w:tcPr>
            <w:tcW w:w="1607" w:type="pct"/>
          </w:tcPr>
          <w:p>
            <w:r>
              <w:t>2(64)</w:t>
            </w:r>
          </w:p>
        </w:tc>
        <w:tc>
          <w:tcPr>
            <w:tcW w:w="1607" w:type="pct"/>
          </w:tcPr>
          <w:p w14:paraId="4778B3E2">
            <w:pPr>
              <w:pStyle w:val="70"/>
              <w:rPr>
                <w:rFonts w:hint="eastAsia"/>
              </w:rPr>
            </w:pPr>
          </w:p>
        </w:tc>
      </w:tr>
      <w:tr w14:paraId="69C21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" w:type="pct"/>
          </w:tcPr>
          <w:p w14:paraId="5BE1558A">
            <w:pPr>
              <w:pStyle w:val="70"/>
              <w:rPr>
                <w:rFonts w:hint="eastAsia"/>
              </w:rPr>
            </w:pPr>
            <w:r>
              <w:t>affr_ste_upd_num</w:t>
            </w:r>
          </w:p>
        </w:tc>
        <w:tc>
          <w:tcPr>
            <w:tcW w:w="1607" w:type="pct"/>
          </w:tcPr>
          <w:p w14:paraId="673328A6">
            <w:pPr>
              <w:pStyle w:val="70"/>
              <w:rPr>
                <w:rFonts w:hint="eastAsia"/>
              </w:rPr>
            </w:pPr>
            <w:r>
              <w:t>事务状态更新唯一编号</w:t>
            </w:r>
          </w:p>
        </w:tc>
        <w:tc>
          <w:tcPr>
            <w:tcW w:w="1607" w:type="pct"/>
          </w:tcPr>
          <w:p>
            <w:r>
              <w:t>2(32)</w:t>
            </w:r>
          </w:p>
        </w:tc>
        <w:tc>
          <w:tcPr>
            <w:tcW w:w="1607" w:type="pct"/>
          </w:tcPr>
          <w:p w14:paraId="65BE1945">
            <w:pPr>
              <w:pStyle w:val="70"/>
              <w:rPr>
                <w:rFonts w:hint="eastAsia"/>
              </w:rPr>
            </w:pPr>
          </w:p>
        </w:tc>
      </w:tr>
    </w:tbl>
    <w:p w14:paraId="1477520D">
      <w:pPr>
        <w:pStyle w:val="65"/>
      </w:pPr>
      <w:r>
        <w:t>数据库表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3299"/>
        <w:gridCol w:w="3285"/>
      </w:tblGrid>
      <w:tr w14:paraId="1B8F4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8" w:type="pct"/>
            <w:shd w:val="clear" w:color="auto" w:fill="D9D9D9"/>
          </w:tcPr>
          <w:p w14:paraId="7EA8DD3B">
            <w:pPr>
              <w:pStyle w:val="70"/>
              <w:rPr>
                <w:rFonts w:hint="eastAsia"/>
              </w:rPr>
            </w:pPr>
            <w:r>
              <w:rPr>
                <w:b/>
              </w:rPr>
              <w:t>表名</w:t>
            </w:r>
          </w:p>
        </w:tc>
        <w:tc>
          <w:tcPr>
            <w:tcW w:w="1900" w:type="pct"/>
            <w:shd w:val="clear" w:color="auto" w:fill="D9D9D9"/>
          </w:tcPr>
          <w:p w14:paraId="12D14C29">
            <w:pPr>
              <w:pStyle w:val="70"/>
              <w:rPr>
                <w:rFonts w:hint="eastAsia"/>
              </w:rPr>
            </w:pPr>
            <w:r>
              <w:rPr>
                <w:b/>
              </w:rPr>
              <w:t>表中文描述</w:t>
            </w:r>
          </w:p>
        </w:tc>
        <w:tc>
          <w:tcPr>
            <w:tcW w:w="1891" w:type="pct"/>
            <w:shd w:val="clear" w:color="auto" w:fill="D9D9D9"/>
          </w:tcPr>
          <w:p w14:paraId="32FAAA84">
            <w:pPr>
              <w:pStyle w:val="70"/>
              <w:rPr>
                <w:rFonts w:hint="eastAsia"/>
              </w:rPr>
            </w:pPr>
            <w:r>
              <w:rPr>
                <w:b/>
              </w:rPr>
              <w:t xml:space="preserve">备注</w:t>
            </w:r>
          </w:p>
        </w:tc>
      </w:tr>
      <w:tr w14:paraId="190363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8" w:type="pct"/>
          </w:tcPr>
          <w:p w14:paraId="6BB4F0D5">
            <w:pPr>
              <w:pStyle w:val="70"/>
              <w:rPr>
                <w:rFonts w:hint="eastAsia"/>
              </w:rPr>
            </w:pPr>
            <w:r>
              <w:t>----------</w:t>
            </w:r>
          </w:p>
        </w:tc>
        <w:tc>
          <w:tcPr>
            <w:tcW w:w="1900" w:type="pct"/>
          </w:tcPr>
          <w:p w14:paraId="196EFE19">
            <w:pPr>
              <w:pStyle w:val="70"/>
              <w:rPr>
                <w:rFonts w:hint="eastAsia"/>
                <w:lang w:val="en-US"/>
              </w:rPr>
            </w:pPr>
            <w:r>
              <w:t>----------</w:t>
            </w:r>
          </w:p>
        </w:tc>
        <w:tc>
          <w:tcPr>
            <w:tcW w:w="1891" w:type="pct"/>
          </w:tcPr>
          <w:p w14:paraId="57C4D68E">
            <w:pPr>
              <w:pStyle w:val="70"/>
              <w:rPr>
                <w:rFonts w:hint="eastAsia"/>
                <w:lang w:val="en-US"/>
              </w:rPr>
            </w:pPr>
            <w:r>
              <w:t>----------</w:t>
            </w:r>
          </w:p>
        </w:tc>
      </w:tr>
    </w:tbl>
    <w:p w14:paraId="53356E26">
      <w:pPr>
        <w:pStyle w:val="63"/>
      </w:pPr>
      <w:r>
        <w:t>清单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810"/>
        <w:gridCol w:w="2721"/>
        <w:gridCol w:w="2379"/>
      </w:tblGrid>
      <w:tr w14:paraId="58FA2C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pct"/>
            <w:shd w:val="clear" w:color="auto" w:fill="D9D9D9"/>
          </w:tcPr>
          <w:p w14:paraId="3750288F">
            <w:pPr>
              <w:pStyle w:val="70"/>
              <w:rPr>
                <w:rFonts w:hint="eastAsia"/>
              </w:rPr>
            </w:pPr>
            <w:r>
              <w:rPr>
                <w:b/>
              </w:rPr>
              <w:t>API</w:t>
            </w:r>
          </w:p>
        </w:tc>
        <w:tc>
          <w:tcPr>
            <w:tcW w:w="1100" w:type="pct"/>
            <w:shd w:val="clear" w:color="auto" w:fill="D9D9D9"/>
          </w:tcPr>
          <w:p w14:paraId="15BA9848">
            <w:pPr>
              <w:pStyle w:val="70"/>
              <w:rPr>
                <w:rFonts w:hint="eastAsia"/>
              </w:rPr>
            </w:pPr>
            <w:r>
              <w:rPr>
                <w:b/>
              </w:rPr>
              <w:t>API Code</w:t>
            </w:r>
          </w:p>
        </w:tc>
        <w:tc>
          <w:tcPr>
            <w:tcW w:w="1100" w:type="pct"/>
            <w:shd w:val="clear" w:color="auto" w:fill="D9D9D9"/>
          </w:tcPr>
          <w:p>
            <w:r>
              <w:t>名称</w:t>
            </w:r>
          </w:p>
        </w:tc>
        <w:tc>
          <w:tcPr>
            <w:tcW w:w="1573" w:type="pct"/>
            <w:shd w:val="clear" w:color="auto" w:fill="D9D9D9"/>
          </w:tcPr>
          <w:p w14:paraId="1797ECA5">
            <w:pPr>
              <w:pStyle w:val="70"/>
              <w:rPr>
                <w:rFonts w:hint="eastAsia"/>
              </w:rPr>
            </w:pPr>
            <w:r>
              <w:rPr>
                <w:b/>
              </w:rPr>
              <w:t xml:space="preserve">功能描述</w:t>
            </w:r>
          </w:p>
        </w:tc>
      </w:tr>
      <w:tr w14:paraId="793CC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pct"/>
          </w:tcPr>
          <w:p w14:paraId="73E12643">
            <w:pPr>
              <w:pStyle w:val="70"/>
              <w:rPr>
                <w:rFonts w:hint="eastAsia"/>
              </w:rPr>
            </w:pPr>
            <w:r>
              <w:t>----------</w:t>
            </w:r>
          </w:p>
        </w:tc>
        <w:tc>
          <w:tcPr>
            <w:tcW w:w="1100" w:type="pct"/>
          </w:tcPr>
          <w:p w14:paraId="56FF41C0">
            <w:pPr>
              <w:pStyle w:val="70"/>
              <w:rPr>
                <w:rFonts w:hint="eastAsia"/>
              </w:rPr>
            </w:pPr>
            <w:r>
              <w:t>----------</w:t>
            </w:r>
          </w:p>
        </w:tc>
        <w:tc>
          <w:tcPr>
            <w:tcW w:w="1100" w:type="pct"/>
          </w:tcPr>
          <w:p w14:paraId="485718DE">
            <w:pPr>
              <w:pStyle w:val="70"/>
              <w:rPr>
                <w:rFonts w:hint="eastAsia"/>
              </w:rPr>
            </w:pPr>
            <w:r>
              <w:t>----------</w:t>
            </w:r>
          </w:p>
        </w:tc>
        <w:tc>
          <w:tcPr>
            <w:tcW w:w="1573" w:type="pct"/>
          </w:tcPr>
          <w:p w14:paraId="2ABE26EE">
            <w:pPr>
              <w:pStyle w:val="70"/>
              <w:rPr>
                <w:rFonts w:hint="eastAsia"/>
              </w:rPr>
            </w:pPr>
          </w:p>
        </w:tc>
      </w:tr>
    </w:tbl>
    <w:p w14:paraId="75A46C4F">
      <w:pPr>
        <w:pStyle w:val="63"/>
      </w:pPr>
      <w:r>
        <w:t>清单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2"/>
        <w:gridCol w:w="3096"/>
        <w:gridCol w:w="3032"/>
      </w:tblGrid>
      <w:tr w14:paraId="1D0E8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pct"/>
            <w:shd w:val="clear" w:color="auto" w:fill="D9D9D9"/>
          </w:tcPr>
          <w:p w14:paraId="1A8D88AB">
            <w:pPr>
              <w:pStyle w:val="70"/>
              <w:rPr>
                <w:rFonts w:hint="eastAsia"/>
              </w:rPr>
            </w:pPr>
            <w:r>
              <w:rPr>
                <w:b/>
              </w:rPr>
              <w:t>BATCH</w:t>
            </w:r>
          </w:p>
        </w:tc>
        <w:tc>
          <w:tcPr>
            <w:tcW w:w="1748" w:type="pct"/>
            <w:shd w:val="clear" w:color="auto" w:fill="D9D9D9"/>
          </w:tcPr>
          <w:p>
            <w:r>
              <w:t>名称</w:t>
            </w:r>
          </w:p>
        </w:tc>
        <w:tc>
          <w:tcPr>
            <w:tcW w:w="1751" w:type="pct"/>
            <w:shd w:val="clear" w:color="auto" w:fill="D9D9D9"/>
          </w:tcPr>
          <w:p w14:paraId="7EC493A8">
            <w:pPr>
              <w:pStyle w:val="70"/>
              <w:rPr>
                <w:rFonts w:hint="eastAsia"/>
              </w:rPr>
            </w:pPr>
            <w:r>
              <w:rPr>
                <w:b/>
              </w:rPr>
              <w:t>功能描述</w:t>
            </w:r>
          </w:p>
        </w:tc>
      </w:tr>
      <w:tr w14:paraId="3ABF73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pct"/>
          </w:tcPr>
          <w:p w14:paraId="511070ED">
            <w:pPr>
              <w:pStyle w:val="70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 xml:space="preserve">ApRuleLblMaintainAps</w:t>
            </w:r>
          </w:p>
        </w:tc>
        <w:tc>
          <w:tcPr>
            <w:tcW w:w="1748" w:type="pct"/>
          </w:tcPr>
          <w:p w14:paraId="2F12024F">
            <w:pPr>
              <w:pStyle w:val="70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 xml:space="preserve">标签信息维护服务</w:t>
            </w:r>
          </w:p>
        </w:tc>
        <w:tc>
          <w:tcPr>
            <w:tcW w:w="1751" w:type="pct"/>
          </w:tcPr>
          <w:p w14:paraId="39D46DF7">
            <w:pPr>
              <w:pStyle w:val="70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 xml:space="preserve">提供标签信息的维护功能，支持标签的修改操作</w:t>
            </w:r>
          </w:p>
        </w:tc>
      </w:tr>
    </w:tbl>
    <w:p w14:paraId="5E14744C">
      <w:pPr>
        <w:pStyle w:val="60"/>
      </w:pPr>
      <w:r>
        <w:t>数据库详细设计</w:t>
      </w:r>
    </w:p>
    <w:p w14:paraId="0EB8EA9E">
      <w:pPr>
        <w:pStyle w:val="60"/>
      </w:pPr>
      <w:r>
        <w:t>批量详细设计</w:t>
      </w:r>
    </w:p>
    <w:p w14:paraId="5C341929">
      <w:pPr>
        <w:pStyle w:val="63"/>
      </w:pPr>
      <w:r>
        <w:rPr>
          <w:rFonts w:hint="eastAsia"/>
        </w:rPr>
        <w:t xml:space="preserve">ApRuleLblMaintainAps</w:t>
      </w:r>
    </w:p>
    <w:p w14:paraId="76F3467B">
      <w:pPr>
        <w:pStyle w:val="65"/>
      </w:pPr>
      <w:r>
        <w:t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43E23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49EEC8E3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提供标签信息的维护功能，支持标签的修改操作</w:t>
            </w:r>
          </w:p>
        </w:tc>
      </w:tr>
    </w:tbl>
    <w:p w14:paraId="0121B302">
      <w:pPr>
        <w:pStyle w:val="65"/>
      </w:pPr>
      <w:r>
        <w:t>执行规则</w:t>
      </w:r>
    </w:p>
    <w:p w14:paraId="200CA2CD">
      <w:pPr>
        <w:pStyle w:val="6"/>
        <w:spacing w:after="1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/>
      </w:r>
    </w:p>
    <w:p w14:paraId="63D15C7D">
      <w:pPr>
        <w:pStyle w:val="65"/>
      </w:pPr>
      <w:r>
        <w:t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7AA09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117AE2AF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 w:eastAsia="宋体" w:cs="Times New Roman"/>
                <w:color w:val="24292E"/>
                <w:lang w:val="en-US" w:eastAsia="zh-CN"/>
              </w:rPr>
              <w:t xml:space="preserve">一、必须通过系统接口接收标签信息修改请求。  </w:t>
              <w:br/>
              <w:t xml:space="preserve">二、修改请求必须包含完整的标签字段信息，缺少关键字段不得受理。  </w:t>
              <w:br/>
              <w:t xml:space="preserve">三、支持对已存在的标签信息进行内容更新操作。</w:t>
            </w:r>
          </w:p>
        </w:tc>
      </w:tr>
    </w:tbl>
    <w:p w14:paraId="1BADD37F">
      <w:pPr>
        <w:pStyle w:val="65"/>
      </w:pPr>
      <w:r>
        <w:t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64327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460D3144">
            <w:pPr>
              <w:pStyle w:val="6"/>
              <w:spacing w:before="120" w:after="120" w:line="276" w:lineRule="auto"/>
              <w:rPr>
                <w:rFonts w:ascii="Consolas" w:hAnsi="Consolas"/>
                <w:color w:val="24292E"/>
              </w:rPr>
            </w:pPr>
            <w:r>
              <w:rPr>
                <w:rFonts w:hint="eastAsia" w:ascii="Consolas" w:hAnsi="Consolas" w:eastAsia="宋体" w:cs="Times New Roman"/>
                <w:color w:val="24292E"/>
                <w:lang w:val="en-US" w:eastAsia="zh-CN"/>
              </w:rPr>
              <w:t xml:space="preserve">核心处理流程：</w:t>
              <w:br/>
              <w:t xml:space="preserve">1. 初始化标签对象：通过ApSysUtil创建ApRuleLbl实例。</w:t>
              <w:br/>
              <w:t xml:space="preserve">2. 参数映射：调用apRuleLblMaintainApsMapper.doMapping方法将输入参数映射到ApRuleLbl对象。</w:t>
              <w:br/>
              <w:t xml:space="preserve">3. 执行标签修改：调用ApRuleMnt.modifyRuleLbl方法处理标签信息的修改操作。</w:t>
              <w:br/>
              <w:t xml:space="preserve">4. 返回结果：服务无返回输出对象，直接返回null。</w:t>
            </w:r>
          </w:p>
        </w:tc>
      </w:tr>
    </w:tbl>
    <w:p w14:paraId="0D0D9EFE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04EAC388">
      <w:pPr>
        <w:pStyle w:val="68"/>
      </w:pPr>
      <w:r>
        <w:rPr>
          <w:rFonts w:hint="eastAsia"/>
          <w:lang w:val="en-US"/>
        </w:rPr>
        <w:t xml:space="preserve">ApRuleLblMaintainApsMapper</w:t>
      </w:r>
    </w:p>
    <w:p w14:paraId="4CE148C2">
      <w:pPr>
        <w:pStyle w:val="69"/>
      </w:pPr>
      <w:r>
        <w:t xml:space="preserve"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6CB91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59C1CE0D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功能说明</w:t>
            </w:r>
          </w:p>
        </w:tc>
      </w:tr>
    </w:tbl>
    <w:p w14:paraId="4E991C1E">
      <w:pPr>
        <w:pStyle w:val="69"/>
      </w:pPr>
      <w:r>
        <w:t xml:space="preserve"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0A3743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75D036ED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规则总结, html格式</w:t>
            </w:r>
          </w:p>
        </w:tc>
      </w:tr>
    </w:tbl>
    <w:p w14:paraId="09EEA1A4">
      <w:pPr>
        <w:pStyle w:val="69"/>
      </w:pPr>
      <w:r>
        <w:t xml:space="preserve"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3251D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6FE5FEC2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处理规则, html格式</w:t>
            </w:r>
          </w:p>
        </w:tc>
      </w:tr>
    </w:tbl>
    <w:p w14:paraId="0B9D3DF0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04EAC388">
      <w:pPr>
        <w:pStyle w:val="68"/>
      </w:pPr>
      <w:r>
        <w:rPr>
          <w:rFonts w:hint="eastAsia"/>
          <w:lang w:val="en-US"/>
        </w:rPr>
        <w:t xml:space="preserve">ApRuleMnt</w:t>
      </w:r>
    </w:p>
    <w:p w14:paraId="4CE148C2">
      <w:pPr>
        <w:pStyle w:val="69"/>
      </w:pPr>
      <w:r>
        <w:t xml:space="preserve"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6CB91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59C1CE0D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功能说明</w:t>
            </w:r>
          </w:p>
        </w:tc>
      </w:tr>
    </w:tbl>
    <w:p w14:paraId="4E991C1E">
      <w:pPr>
        <w:pStyle w:val="69"/>
      </w:pPr>
      <w:r>
        <w:t xml:space="preserve"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0A3743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75D036ED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规则总结, html格式</w:t>
            </w:r>
          </w:p>
        </w:tc>
      </w:tr>
    </w:tbl>
    <w:p w14:paraId="09EEA1A4">
      <w:pPr>
        <w:pStyle w:val="69"/>
      </w:pPr>
      <w:r>
        <w:t xml:space="preserve"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3251D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6FE5FEC2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处理规则, html格式</w:t>
            </w:r>
          </w:p>
        </w:tc>
      </w:tr>
    </w:tbl>
    <w:p w14:paraId="0B9D3DF0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73637B68">
      <w:pPr>
        <w:pStyle w:val="198"/>
        <w:rPr>
          <w:rFonts w:hint="eastAsia" w:eastAsia="宋体" w:cs="Times New Roman"/>
        </w:rPr>
      </w:pPr>
      <w:r>
        <w:rPr>
          <w:rFonts w:hint="eastAsia" w:eastAsia="宋体" w:cs="Times New Roman"/>
        </w:rPr>
        <w:t xml:space="preserve">CommTools</w:t>
      </w:r>
    </w:p>
    <w:p w14:paraId="72A3652A">
      <w:pPr>
        <w:pStyle w:val="199"/>
        <w:rPr>
          <w:rFonts w:hint="eastAsia"/>
        </w:rPr>
      </w:pPr>
      <w:r>
        <w:t xml:space="preserve"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378D7E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37C0A1C2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功能说明</w:t>
            </w:r>
          </w:p>
        </w:tc>
      </w:tr>
    </w:tbl>
    <w:p w14:paraId="7A55F86F">
      <w:pPr>
        <w:pStyle w:val="199"/>
        <w:rPr>
          <w:rFonts w:hint="eastAsia"/>
        </w:rPr>
      </w:pPr>
      <w:r>
        <w:t xml:space="preserve"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29D261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4C4A290B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规则总结, html格式</w:t>
            </w:r>
          </w:p>
        </w:tc>
      </w:tr>
    </w:tbl>
    <w:p w14:paraId="44F6FEB4">
      <w:pPr>
        <w:pStyle w:val="199"/>
        <w:rPr>
          <w:rFonts w:hint="eastAsia"/>
        </w:rPr>
      </w:pPr>
      <w:r>
        <w:t xml:space="preserve"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323302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63FE3C27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处理规则, html格式</w:t>
            </w:r>
          </w:p>
        </w:tc>
      </w:tr>
    </w:tbl>
    <w:p w14:paraId="2A544D7B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7D46663E">
      <w:pPr>
        <w:pStyle w:val="200"/>
        <w:rPr>
          <w:rFonts w:hint="eastAsia"/>
        </w:rPr>
      </w:pPr>
      <w:r>
        <w:rPr>
          <w:rFonts w:hint="eastAsia"/>
        </w:rPr>
        <w:t xml:space="preserve">CommTools</w:t>
      </w:r>
    </w:p>
    <w:p w14:paraId="1B700057">
      <w:pPr>
        <w:pStyle w:val="201"/>
        <w:rPr>
          <w:rFonts w:hint="eastAsia"/>
        </w:rPr>
      </w:pPr>
      <w:r>
        <w:t xml:space="preserve"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26449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43568265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功能说明</w:t>
            </w:r>
          </w:p>
        </w:tc>
      </w:tr>
    </w:tbl>
    <w:p w14:paraId="2EC3C7DD">
      <w:pPr>
        <w:pStyle w:val="201"/>
        <w:rPr>
          <w:rFonts w:hint="eastAsia"/>
        </w:rPr>
      </w:pPr>
      <w:r>
        <w:t xml:space="preserve"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63EBC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2EDAF9CF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规则总结, html格式</w:t>
            </w:r>
          </w:p>
        </w:tc>
      </w:tr>
    </w:tbl>
    <w:p w14:paraId="0F427E3E">
      <w:pPr>
        <w:pStyle w:val="201"/>
        <w:rPr>
          <w:rFonts w:hint="eastAsia"/>
        </w:rPr>
      </w:pPr>
      <w:r>
        <w:t xml:space="preserve"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1CA52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1E9E7AFE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处理规则, html格式</w:t>
            </w:r>
          </w:p>
        </w:tc>
      </w:tr>
    </w:tbl>
    <w:p w14:paraId="2E500220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7D46663E">
      <w:pPr>
        <w:pStyle w:val="200"/>
        <w:rPr>
          <w:rFonts w:hint="eastAsia"/>
        </w:rPr>
      </w:pPr>
      <w:r>
        <w:rPr>
          <w:rFonts w:hint="eastAsia"/>
        </w:rPr>
        <w:t xml:space="preserve">ApSpringBeanTools</w:t>
      </w:r>
    </w:p>
    <w:p w14:paraId="1B700057">
      <w:pPr>
        <w:pStyle w:val="201"/>
        <w:rPr>
          <w:rFonts w:hint="eastAsia"/>
        </w:rPr>
      </w:pPr>
      <w:r>
        <w:t xml:space="preserve"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26449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43568265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功能说明</w:t>
            </w:r>
          </w:p>
        </w:tc>
      </w:tr>
    </w:tbl>
    <w:p w14:paraId="2EC3C7DD">
      <w:pPr>
        <w:pStyle w:val="201"/>
        <w:rPr>
          <w:rFonts w:hint="eastAsia"/>
        </w:rPr>
      </w:pPr>
      <w:r>
        <w:t xml:space="preserve"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63EBC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2EDAF9CF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规则总结, html格式</w:t>
            </w:r>
          </w:p>
        </w:tc>
      </w:tr>
    </w:tbl>
    <w:p w14:paraId="0F427E3E">
      <w:pPr>
        <w:pStyle w:val="201"/>
        <w:rPr>
          <w:rFonts w:hint="eastAsia"/>
        </w:rPr>
      </w:pPr>
      <w:r>
        <w:t xml:space="preserve"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1CA52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1E9E7AFE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处理规则, html格式</w:t>
            </w:r>
          </w:p>
        </w:tc>
      </w:tr>
    </w:tbl>
    <w:p w14:paraId="2E500220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7D46663E">
      <w:pPr>
        <w:pStyle w:val="200"/>
        <w:rPr>
          <w:rFonts w:hint="eastAsia"/>
        </w:rPr>
      </w:pPr>
      <w:r>
        <w:rPr>
          <w:rFonts w:hint="eastAsia"/>
        </w:rPr>
        <w:t xml:space="preserve">ApCurrencyUtil</w:t>
      </w:r>
    </w:p>
    <w:p w14:paraId="1B700057">
      <w:pPr>
        <w:pStyle w:val="201"/>
        <w:rPr>
          <w:rFonts w:hint="eastAsia"/>
        </w:rPr>
      </w:pPr>
      <w:r>
        <w:t xml:space="preserve"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26449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43568265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功能说明</w:t>
            </w:r>
          </w:p>
        </w:tc>
      </w:tr>
    </w:tbl>
    <w:p w14:paraId="2EC3C7DD">
      <w:pPr>
        <w:pStyle w:val="201"/>
        <w:rPr>
          <w:rFonts w:hint="eastAsia"/>
        </w:rPr>
      </w:pPr>
      <w:r>
        <w:t xml:space="preserve"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63EBC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2EDAF9CF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规则总结, html格式</w:t>
            </w:r>
          </w:p>
        </w:tc>
      </w:tr>
    </w:tbl>
    <w:p w14:paraId="0F427E3E">
      <w:pPr>
        <w:pStyle w:val="201"/>
        <w:rPr>
          <w:rFonts w:hint="eastAsia"/>
        </w:rPr>
      </w:pPr>
      <w:r>
        <w:t xml:space="preserve"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1CA52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1E9E7AFE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处理规则, html格式</w:t>
            </w:r>
          </w:p>
        </w:tc>
      </w:tr>
    </w:tbl>
    <w:p w14:paraId="2E500220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7D46663E">
      <w:pPr>
        <w:pStyle w:val="200"/>
        <w:rPr>
          <w:rFonts w:hint="eastAsia"/>
        </w:rPr>
      </w:pPr>
      <w:r>
        <w:rPr>
          <w:rFonts w:hint="eastAsia"/>
        </w:rPr>
        <w:t xml:space="preserve">BusiTools</w:t>
      </w:r>
    </w:p>
    <w:p w14:paraId="1B700057">
      <w:pPr>
        <w:pStyle w:val="201"/>
        <w:rPr>
          <w:rFonts w:hint="eastAsia"/>
        </w:rPr>
      </w:pPr>
      <w:r>
        <w:t xml:space="preserve"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26449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43568265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功能说明</w:t>
            </w:r>
          </w:p>
        </w:tc>
      </w:tr>
    </w:tbl>
    <w:p w14:paraId="2EC3C7DD">
      <w:pPr>
        <w:pStyle w:val="201"/>
        <w:rPr>
          <w:rFonts w:hint="eastAsia"/>
        </w:rPr>
      </w:pPr>
      <w:r>
        <w:t xml:space="preserve"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63EBC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2EDAF9CF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规则总结, html格式</w:t>
            </w:r>
          </w:p>
        </w:tc>
      </w:tr>
    </w:tbl>
    <w:p w14:paraId="0F427E3E">
      <w:pPr>
        <w:pStyle w:val="201"/>
        <w:rPr>
          <w:rFonts w:hint="eastAsia"/>
        </w:rPr>
      </w:pPr>
      <w:r>
        <w:t xml:space="preserve"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1CA52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1E9E7AFE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处理规则, html格式</w:t>
            </w:r>
          </w:p>
        </w:tc>
      </w:tr>
    </w:tbl>
    <w:p w14:paraId="2E500220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7D46663E">
      <w:pPr>
        <w:pStyle w:val="200"/>
        <w:rPr>
          <w:rFonts w:hint="eastAsia"/>
        </w:rPr>
      </w:pPr>
      <w:r>
        <w:rPr>
          <w:rFonts w:hint="eastAsia"/>
        </w:rPr>
        <w:t xml:space="preserve">ApSeqUtil</w:t>
      </w:r>
    </w:p>
    <w:p w14:paraId="1B700057">
      <w:pPr>
        <w:pStyle w:val="201"/>
        <w:rPr>
          <w:rFonts w:hint="eastAsia"/>
        </w:rPr>
      </w:pPr>
      <w:r>
        <w:t xml:space="preserve"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26449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43568265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功能说明</w:t>
            </w:r>
          </w:p>
        </w:tc>
      </w:tr>
    </w:tbl>
    <w:p w14:paraId="2EC3C7DD">
      <w:pPr>
        <w:pStyle w:val="201"/>
        <w:rPr>
          <w:rFonts w:hint="eastAsia"/>
        </w:rPr>
      </w:pPr>
      <w:r>
        <w:t xml:space="preserve"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63EBC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2EDAF9CF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规则总结, html格式</w:t>
            </w:r>
          </w:p>
        </w:tc>
      </w:tr>
    </w:tbl>
    <w:p w14:paraId="0F427E3E">
      <w:pPr>
        <w:pStyle w:val="201"/>
        <w:rPr>
          <w:rFonts w:hint="eastAsia"/>
        </w:rPr>
      </w:pPr>
      <w:r>
        <w:t xml:space="preserve"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1CA52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1E9E7AFE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处理规则, html格式</w:t>
            </w:r>
          </w:p>
        </w:tc>
      </w:tr>
    </w:tbl>
    <w:p w14:paraId="2E500220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7D46663E">
      <w:pPr>
        <w:pStyle w:val="200"/>
        <w:rPr>
          <w:rFonts w:hint="eastAsia"/>
        </w:rPr>
      </w:pPr>
      <w:r>
        <w:rPr>
          <w:rFonts w:hint="eastAsia"/>
        </w:rPr>
        <w:t xml:space="preserve">DBTools</w:t>
      </w:r>
    </w:p>
    <w:p w14:paraId="1B700057">
      <w:pPr>
        <w:pStyle w:val="201"/>
        <w:rPr>
          <w:rFonts w:hint="eastAsia"/>
        </w:rPr>
      </w:pPr>
      <w:r>
        <w:t xml:space="preserve"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26449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43568265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功能说明</w:t>
            </w:r>
          </w:p>
        </w:tc>
      </w:tr>
    </w:tbl>
    <w:p w14:paraId="2EC3C7DD">
      <w:pPr>
        <w:pStyle w:val="201"/>
        <w:rPr>
          <w:rFonts w:hint="eastAsia"/>
        </w:rPr>
      </w:pPr>
      <w:r>
        <w:t xml:space="preserve"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63EBC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2EDAF9CF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规则总结, html格式</w:t>
            </w:r>
          </w:p>
        </w:tc>
      </w:tr>
    </w:tbl>
    <w:p w14:paraId="0F427E3E">
      <w:pPr>
        <w:pStyle w:val="201"/>
        <w:rPr>
          <w:rFonts w:hint="eastAsia"/>
        </w:rPr>
      </w:pPr>
      <w:r>
        <w:t xml:space="preserve"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1CA52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1E9E7AFE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处理规则, html格式</w:t>
            </w:r>
          </w:p>
        </w:tc>
      </w:tr>
    </w:tbl>
    <w:p w14:paraId="2E500220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7D46663E">
      <w:pPr>
        <w:pStyle w:val="200"/>
        <w:rPr>
          <w:rFonts w:hint="eastAsia"/>
        </w:rPr>
      </w:pPr>
      <w:r>
        <w:rPr>
          <w:rFonts w:hint="eastAsia"/>
        </w:rPr>
        <w:t xml:space="preserve">ApBinaryTransfer</w:t>
      </w:r>
    </w:p>
    <w:p w14:paraId="1B700057">
      <w:pPr>
        <w:pStyle w:val="201"/>
        <w:rPr>
          <w:rFonts w:hint="eastAsia"/>
        </w:rPr>
      </w:pPr>
      <w:r>
        <w:t xml:space="preserve"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26449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43568265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功能说明</w:t>
            </w:r>
          </w:p>
        </w:tc>
      </w:tr>
    </w:tbl>
    <w:p w14:paraId="2EC3C7DD">
      <w:pPr>
        <w:pStyle w:val="201"/>
        <w:rPr>
          <w:rFonts w:hint="eastAsia"/>
        </w:rPr>
      </w:pPr>
      <w:r>
        <w:t xml:space="preserve"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63EBC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2EDAF9CF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规则总结, html格式</w:t>
            </w:r>
          </w:p>
        </w:tc>
      </w:tr>
    </w:tbl>
    <w:p w14:paraId="0F427E3E">
      <w:pPr>
        <w:pStyle w:val="201"/>
        <w:rPr>
          <w:rFonts w:hint="eastAsia"/>
        </w:rPr>
      </w:pPr>
      <w:r>
        <w:t xml:space="preserve"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1CA52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1E9E7AFE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处理规则, html格式</w:t>
            </w:r>
          </w:p>
        </w:tc>
      </w:tr>
    </w:tbl>
    <w:p w14:paraId="2E500220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7D46663E">
      <w:pPr>
        <w:pStyle w:val="200"/>
        <w:rPr>
          <w:rFonts w:hint="eastAsia"/>
        </w:rPr>
      </w:pPr>
      <w:r>
        <w:rPr>
          <w:rFonts w:hint="eastAsia"/>
        </w:rPr>
        <w:t xml:space="preserve">DateTools</w:t>
      </w:r>
    </w:p>
    <w:p w14:paraId="1B700057">
      <w:pPr>
        <w:pStyle w:val="201"/>
        <w:rPr>
          <w:rFonts w:hint="eastAsia"/>
        </w:rPr>
      </w:pPr>
      <w:r>
        <w:t xml:space="preserve"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26449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43568265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功能说明</w:t>
            </w:r>
          </w:p>
        </w:tc>
      </w:tr>
    </w:tbl>
    <w:p w14:paraId="2EC3C7DD">
      <w:pPr>
        <w:pStyle w:val="201"/>
        <w:rPr>
          <w:rFonts w:hint="eastAsia"/>
        </w:rPr>
      </w:pPr>
      <w:r>
        <w:t xml:space="preserve"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63EBC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2EDAF9CF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规则总结, html格式</w:t>
            </w:r>
          </w:p>
        </w:tc>
      </w:tr>
    </w:tbl>
    <w:p w14:paraId="0F427E3E">
      <w:pPr>
        <w:pStyle w:val="201"/>
        <w:rPr>
          <w:rFonts w:hint="eastAsia"/>
        </w:rPr>
      </w:pPr>
      <w:r>
        <w:t xml:space="preserve"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1CA52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1E9E7AFE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处理规则, html格式</w:t>
            </w:r>
          </w:p>
        </w:tc>
      </w:tr>
    </w:tbl>
    <w:p w14:paraId="2E500220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73637B68">
      <w:pPr>
        <w:pStyle w:val="198"/>
        <w:rPr>
          <w:rFonts w:hint="eastAsia" w:eastAsia="宋体" w:cs="Times New Roman"/>
        </w:rPr>
      </w:pPr>
      <w:r>
        <w:rPr>
          <w:rFonts w:hint="eastAsia" w:eastAsia="宋体" w:cs="Times New Roman"/>
        </w:rPr>
        <w:t xml:space="preserve">ApSpringBeanTools</w:t>
      </w:r>
    </w:p>
    <w:p w14:paraId="72A3652A">
      <w:pPr>
        <w:pStyle w:val="199"/>
        <w:rPr>
          <w:rFonts w:hint="eastAsia"/>
        </w:rPr>
      </w:pPr>
      <w:r>
        <w:t xml:space="preserve"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378D7E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37C0A1C2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功能说明</w:t>
            </w:r>
          </w:p>
        </w:tc>
      </w:tr>
    </w:tbl>
    <w:p w14:paraId="7A55F86F">
      <w:pPr>
        <w:pStyle w:val="199"/>
        <w:rPr>
          <w:rFonts w:hint="eastAsia"/>
        </w:rPr>
      </w:pPr>
      <w:r>
        <w:t xml:space="preserve"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29D261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4C4A290B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规则总结, html格式</w:t>
            </w:r>
          </w:p>
        </w:tc>
      </w:tr>
    </w:tbl>
    <w:p w14:paraId="44F6FEB4">
      <w:pPr>
        <w:pStyle w:val="199"/>
        <w:rPr>
          <w:rFonts w:hint="eastAsia"/>
        </w:rPr>
      </w:pPr>
      <w:r>
        <w:t xml:space="preserve"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323302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63FE3C27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处理规则, html格式</w:t>
            </w:r>
          </w:p>
        </w:tc>
      </w:tr>
    </w:tbl>
    <w:p w14:paraId="2A544D7B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7D46663E">
      <w:pPr>
        <w:pStyle w:val="200"/>
        <w:rPr>
          <w:rFonts w:hint="eastAsia"/>
        </w:rPr>
      </w:pPr>
      <w:r>
        <w:rPr>
          <w:rFonts w:hint="eastAsia"/>
        </w:rPr>
        <w:t xml:space="preserve">ApSpringBeanTools</w:t>
      </w:r>
    </w:p>
    <w:p w14:paraId="1B700057">
      <w:pPr>
        <w:pStyle w:val="201"/>
        <w:rPr>
          <w:rFonts w:hint="eastAsia"/>
        </w:rPr>
      </w:pPr>
      <w:r>
        <w:t xml:space="preserve"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26449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43568265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功能说明</w:t>
            </w:r>
          </w:p>
        </w:tc>
      </w:tr>
    </w:tbl>
    <w:p w14:paraId="2EC3C7DD">
      <w:pPr>
        <w:pStyle w:val="201"/>
        <w:rPr>
          <w:rFonts w:hint="eastAsia"/>
        </w:rPr>
      </w:pPr>
      <w:r>
        <w:t xml:space="preserve"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63EBC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2EDAF9CF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规则总结, html格式</w:t>
            </w:r>
          </w:p>
        </w:tc>
      </w:tr>
    </w:tbl>
    <w:p w14:paraId="0F427E3E">
      <w:pPr>
        <w:pStyle w:val="201"/>
        <w:rPr>
          <w:rFonts w:hint="eastAsia"/>
        </w:rPr>
      </w:pPr>
      <w:r>
        <w:t xml:space="preserve"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1CA52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1E9E7AFE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处理规则, html格式</w:t>
            </w:r>
          </w:p>
        </w:tc>
      </w:tr>
    </w:tbl>
    <w:p w14:paraId="2E500220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73637B68">
      <w:pPr>
        <w:pStyle w:val="198"/>
        <w:rPr>
          <w:rFonts w:hint="eastAsia" w:eastAsia="宋体" w:cs="Times New Roman"/>
        </w:rPr>
      </w:pPr>
      <w:r>
        <w:rPr>
          <w:rFonts w:hint="eastAsia" w:eastAsia="宋体" w:cs="Times New Roman"/>
        </w:rPr>
        <w:t xml:space="preserve">ApRuleMnt</w:t>
      </w:r>
    </w:p>
    <w:p w14:paraId="72A3652A">
      <w:pPr>
        <w:pStyle w:val="199"/>
        <w:rPr>
          <w:rFonts w:hint="eastAsia"/>
        </w:rPr>
      </w:pPr>
      <w:r>
        <w:t xml:space="preserve"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378D7E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37C0A1C2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功能说明</w:t>
            </w:r>
          </w:p>
        </w:tc>
      </w:tr>
    </w:tbl>
    <w:p w14:paraId="7A55F86F">
      <w:pPr>
        <w:pStyle w:val="199"/>
        <w:rPr>
          <w:rFonts w:hint="eastAsia"/>
        </w:rPr>
      </w:pPr>
      <w:r>
        <w:t xml:space="preserve"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29D261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4C4A290B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规则总结, html格式</w:t>
            </w:r>
          </w:p>
        </w:tc>
      </w:tr>
    </w:tbl>
    <w:p w14:paraId="44F6FEB4">
      <w:pPr>
        <w:pStyle w:val="199"/>
        <w:rPr>
          <w:rFonts w:hint="eastAsia"/>
        </w:rPr>
      </w:pPr>
      <w:r>
        <w:t xml:space="preserve"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323302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63FE3C27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处理规则, html格式</w:t>
            </w:r>
          </w:p>
        </w:tc>
      </w:tr>
    </w:tbl>
    <w:p w14:paraId="2A544D7B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73637B68">
      <w:pPr>
        <w:pStyle w:val="198"/>
        <w:rPr>
          <w:rFonts w:hint="eastAsia" w:eastAsia="宋体" w:cs="Times New Roman"/>
        </w:rPr>
      </w:pPr>
      <w:r>
        <w:rPr>
          <w:rFonts w:hint="eastAsia" w:eastAsia="宋体" w:cs="Times New Roman"/>
        </w:rPr>
        <w:t xml:space="preserve">ApBusiUtil</w:t>
      </w:r>
    </w:p>
    <w:p w14:paraId="72A3652A">
      <w:pPr>
        <w:pStyle w:val="199"/>
        <w:rPr>
          <w:rFonts w:hint="eastAsia"/>
        </w:rPr>
      </w:pPr>
      <w:r>
        <w:t xml:space="preserve"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378D7E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37C0A1C2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提供通用的业务处理工具，包括实时记账标志判断、动态列表获取、枚举值处理、金额四舍五入、利率计算、交易时间处理、文件导入检查等功能</w:t>
            </w:r>
          </w:p>
        </w:tc>
      </w:tr>
    </w:tbl>
    <w:p w14:paraId="7A55F86F">
      <w:pPr>
        <w:pStyle w:val="199"/>
        <w:rPr>
          <w:rFonts w:hint="eastAsia"/>
        </w:rPr>
      </w:pPr>
      <w:r>
        <w:t xml:space="preserve"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29D261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4C4A290B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一、实时记账功能的启用需根据系统运行模式（集中式/微服务）及实时记账开关状态综合判断。  </w:t>
              <w:br/>
              <w:t xml:space="preserve"/>
              <w:br/>
              <w:t xml:space="preserve">二、动态列表数据的获取需提供有效标识，系统将返回结构化列表项集合。  </w:t>
              <w:br/>
              <w:t xml:space="preserve"/>
              <w:br/>
              <w:t xml:space="preserve">三、存期符号必须为D/M/Y/W/Q/H等预定义类型，非法符号将导致交易拒绝。  </w:t>
              <w:br/>
              <w:t xml:space="preserve"/>
              <w:br/>
              <w:t xml:space="preserve">四、利率存期类型必须为Y/M/D，不符合要求的类型将触发错误校验。  </w:t>
              <w:br/>
              <w:t xml:space="preserve"/>
              <w:br/>
              <w:t xml:space="preserve">五、关键业务参数（如存期符号、利率类型等）不得缺失，参数缺失将导致处理失败。  </w:t>
              <w:br/>
              <w:t xml:space="preserve"/>
              <w:br/>
              <w:t xml:space="preserve">六、操作符两侧的数据类型必须一致，类型不匹配将触发数据校验错误。  </w:t>
              <w:br/>
              <w:t xml:space="preserve"/>
              <w:br/>
              <w:t xml:space="preserve">七、金额计算需根据货币单位和舍入规则进行四舍五入处理。  </w:t>
              <w:br/>
              <w:t xml:space="preserve"/>
              <w:br/>
              <w:t xml:space="preserve">八、浮动利率计算需区分点数、比例或组合类型，按对应规则生成实际利率值。  </w:t>
              <w:br/>
              <w:t xml:space="preserve"/>
              <w:br/>
              <w:t xml:space="preserve">九、交易时间需统一标准化为规范格式后方可参与业务处理。  </w:t>
              <w:br/>
              <w:t xml:space="preserve"/>
              <w:br/>
              <w:t xml:space="preserve">十、文件导入前需检查文件是否已存在，重复导入将记录警告信息并标记为重复文件。  </w:t>
              <w:br/>
              <w:t xml:space="preserve"/>
              <w:br/>
              <w:t xml:space="preserve">十一、系统将返回实时记账启用状态、动态列表项、计算结果（天数/金额/利率）、枚举值描述及文件导入检查结果等业务处理输出。</w:t>
            </w:r>
          </w:p>
        </w:tc>
      </w:tr>
    </w:tbl>
    <w:p w14:paraId="44F6FEB4">
      <w:pPr>
        <w:pStyle w:val="199"/>
        <w:rPr>
          <w:rFonts w:hint="eastAsia"/>
        </w:rPr>
      </w:pPr>
      <w:r>
        <w:t xml:space="preserve"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323302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63FE3C27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核心处理流程：</w:t>
              <w:br/>
              <w:t xml:space="preserve">1. 实时记账标志判断：通过getRealTimeSwitch方法，根据系统执行模式（集中式或微服务）和运行环境参数（批次状态、实时记账开关）决定是否启用实时记账</w:t>
              <w:br/>
              <w:t xml:space="preserve">2. 动态列表获取：通过getDynmcListInfo方法，根据标识查询动态列表数据源并返回结构化列表项</w:t>
              <w:br/>
              <w:t xml:space="preserve">3. 存期转换：通过calDeptPrdDysByDeptPrd方法将存期符号（如D/M/Y）转换为具体天数</w:t>
              <w:br/>
              <w:t xml:space="preserve">4. 枚举处理：通过getEnumModel和getListtoValues方法获取枚举类型值和描述信息</w:t>
              <w:br/>
              <w:t xml:space="preserve">5. 金额四舍五入：通过calNewAmtRndOffIspsDeal方法根据货币单位和舍入方式计算最终金额</w:t>
              <w:br/>
              <w:t xml:space="preserve">6. 利率计算：通过getActlIntAftFlt方法根据浮动类型（点数/比例/组合）计算实际利率</w:t>
              <w:br/>
              <w:t xml:space="preserve">7. 交易时间处理：通过prcDetlTxnTm方法标准化交易时间格式</w:t>
              <w:br/>
              <w:t xml:space="preserve">8. 文件导入检查：通过checkFileName方法验证文件是否已导入并记录导入信息</w:t>
              <w:br/>
              <w:t xml:space="preserve"/>
              <w:br/>
              <w:t xml:space="preserve">检查规则：</w:t>
              <w:br/>
              <w:t xml:space="preserve">1. 存期符号合法性检查：calDeptPrdDysByDeptPrd方法中，若传入存期符号非D/M/Y/W/Q/H等预定义类型则抛出E0122错误</w:t>
              <w:br/>
              <w:t xml:space="preserve">2. 利率存期类型检查：chkLLCQLX方法中，若利率存期类型非Y/M/D则抛出E0122错误</w:t>
              <w:br/>
              <w:t xml:space="preserve">3. 参数非空检查：existDynmcValue、calDeptPrdByDeptPrdTp等方法中对关键参数进行非空校验，缺失时返回false或抛出E0041错误</w:t>
              <w:br/>
              <w:t xml:space="preserve">4. 数据类型一致性检查：prcRltnpOprnl方法中对操作符两侧数据类型进行校验，不匹配时抛出E0004错误</w:t>
              <w:br/>
              <w:t xml:space="preserve"/>
              <w:br/>
              <w:t xml:space="preserve">错误处理：</w:t>
              <w:br/>
              <w:t xml:space="preserve">1. 存期符号非法：抛出ApError.Pub.E0122(PbDict.A.dept_prd.getLongName(), sCunqibz)</w:t>
              <w:br/>
              <w:t xml:space="preserve">2. 参数缺失：抛出ApError.Pub.E0041(字段名)</w:t>
              <w:br/>
              <w:t xml:space="preserve">3. 枚举类型不匹配：抛出ApError.Pub.E0067(eIntRateFltTpIn.getLongName())</w:t>
              <w:br/>
              <w:t xml:space="preserve">4. 文件重复导入：记录警告信息并设置Wrng_flg为YES</w:t>
              <w:br/>
              <w:t xml:space="preserve"/>
              <w:br/>
              <w:t xml:space="preserve">输出结果：</w:t>
              <w:br/>
              <w:t xml:space="preserve">1. 返回布尔值表示实时记账标志状态</w:t>
              <w:br/>
              <w:t xml:space="preserve">2. 返回动态列表项集合(CmListItem)</w:t>
              <w:br/>
              <w:t xml:space="preserve">3. 返回计算后的天数、金额、利率等数值结果</w:t>
              <w:br/>
              <w:t xml:space="preserve">4. 返回枚举值描述列表(IoApGetValueName)</w:t>
              <w:br/>
              <w:t xml:space="preserve">5. 返回文件导入检查结果状态</w:t>
            </w:r>
          </w:p>
        </w:tc>
      </w:tr>
    </w:tbl>
    <w:p w14:paraId="2A544D7B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7D46663E">
      <w:pPr>
        <w:pStyle w:val="200"/>
        <w:rPr>
          <w:rFonts w:hint="eastAsia"/>
        </w:rPr>
      </w:pPr>
      <w:r>
        <w:rPr>
          <w:rFonts w:hint="eastAsia"/>
        </w:rPr>
        <w:t xml:space="preserve">CommTools</w:t>
      </w:r>
    </w:p>
    <w:p w14:paraId="1B700057">
      <w:pPr>
        <w:pStyle w:val="201"/>
        <w:rPr>
          <w:rFonts w:hint="eastAsia"/>
        </w:rPr>
      </w:pPr>
      <w:r>
        <w:t xml:space="preserve"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26449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43568265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功能说明</w:t>
            </w:r>
          </w:p>
        </w:tc>
      </w:tr>
    </w:tbl>
    <w:p w14:paraId="2EC3C7DD">
      <w:pPr>
        <w:pStyle w:val="201"/>
        <w:rPr>
          <w:rFonts w:hint="eastAsia"/>
        </w:rPr>
      </w:pPr>
      <w:r>
        <w:t xml:space="preserve"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63EBC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2EDAF9CF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规则总结, html格式</w:t>
            </w:r>
          </w:p>
        </w:tc>
      </w:tr>
    </w:tbl>
    <w:p w14:paraId="0F427E3E">
      <w:pPr>
        <w:pStyle w:val="201"/>
        <w:rPr>
          <w:rFonts w:hint="eastAsia"/>
        </w:rPr>
      </w:pPr>
      <w:r>
        <w:t xml:space="preserve"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1CA52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1E9E7AFE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处理规则, html格式</w:t>
            </w:r>
          </w:p>
        </w:tc>
      </w:tr>
    </w:tbl>
    <w:p w14:paraId="2E500220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7D46663E">
      <w:pPr>
        <w:pStyle w:val="200"/>
        <w:rPr>
          <w:rFonts w:hint="eastAsia"/>
        </w:rPr>
      </w:pPr>
      <w:r>
        <w:rPr>
          <w:rFonts w:hint="eastAsia"/>
        </w:rPr>
        <w:t xml:space="preserve">ApSundryBusiParmUtil</w:t>
      </w:r>
    </w:p>
    <w:p w14:paraId="1B700057">
      <w:pPr>
        <w:pStyle w:val="201"/>
        <w:rPr>
          <w:rFonts w:hint="eastAsia"/>
        </w:rPr>
      </w:pPr>
      <w:r>
        <w:t xml:space="preserve"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26449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43568265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功能说明</w:t>
            </w:r>
          </w:p>
        </w:tc>
      </w:tr>
    </w:tbl>
    <w:p w14:paraId="2EC3C7DD">
      <w:pPr>
        <w:pStyle w:val="201"/>
        <w:rPr>
          <w:rFonts w:hint="eastAsia"/>
        </w:rPr>
      </w:pPr>
      <w:r>
        <w:t xml:space="preserve"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63EBC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2EDAF9CF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规则总结, html格式</w:t>
            </w:r>
          </w:p>
        </w:tc>
      </w:tr>
    </w:tbl>
    <w:p w14:paraId="0F427E3E">
      <w:pPr>
        <w:pStyle w:val="201"/>
        <w:rPr>
          <w:rFonts w:hint="eastAsia"/>
        </w:rPr>
      </w:pPr>
      <w:r>
        <w:t xml:space="preserve"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1CA52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1E9E7AFE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处理规则, html格式</w:t>
            </w:r>
          </w:p>
        </w:tc>
      </w:tr>
    </w:tbl>
    <w:p w14:paraId="2E500220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7D46663E">
      <w:pPr>
        <w:pStyle w:val="200"/>
        <w:rPr>
          <w:rFonts w:hint="eastAsia"/>
        </w:rPr>
      </w:pPr>
      <w:r>
        <w:rPr>
          <w:rFonts w:hint="eastAsia"/>
        </w:rPr>
        <w:t xml:space="preserve">ApSpringBeanTools</w:t>
      </w:r>
    </w:p>
    <w:p w14:paraId="1B700057">
      <w:pPr>
        <w:pStyle w:val="201"/>
        <w:rPr>
          <w:rFonts w:hint="eastAsia"/>
        </w:rPr>
      </w:pPr>
      <w:r>
        <w:t xml:space="preserve"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26449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43568265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功能说明</w:t>
            </w:r>
          </w:p>
        </w:tc>
      </w:tr>
    </w:tbl>
    <w:p w14:paraId="2EC3C7DD">
      <w:pPr>
        <w:pStyle w:val="201"/>
        <w:rPr>
          <w:rFonts w:hint="eastAsia"/>
        </w:rPr>
      </w:pPr>
      <w:r>
        <w:t xml:space="preserve"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63EBC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2EDAF9CF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规则总结, html格式</w:t>
            </w:r>
          </w:p>
        </w:tc>
      </w:tr>
    </w:tbl>
    <w:p w14:paraId="0F427E3E">
      <w:pPr>
        <w:pStyle w:val="201"/>
        <w:rPr>
          <w:rFonts w:hint="eastAsia"/>
        </w:rPr>
      </w:pPr>
      <w:r>
        <w:t xml:space="preserve"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1CA52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1E9E7AFE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处理规则, html格式</w:t>
            </w:r>
          </w:p>
        </w:tc>
      </w:tr>
    </w:tbl>
    <w:p w14:paraId="2E500220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7D46663E">
      <w:pPr>
        <w:pStyle w:val="200"/>
        <w:rPr>
          <w:rFonts w:hint="eastAsia"/>
        </w:rPr>
      </w:pPr>
      <w:r>
        <w:rPr>
          <w:rFonts w:hint="eastAsia"/>
        </w:rPr>
        <w:t xml:space="preserve">ApBusiUtil</w:t>
      </w:r>
    </w:p>
    <w:p w14:paraId="1B700057">
      <w:pPr>
        <w:pStyle w:val="201"/>
        <w:rPr>
          <w:rFonts w:hint="eastAsia"/>
        </w:rPr>
      </w:pPr>
      <w:r>
        <w:t xml:space="preserve"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26449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43568265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提供通用的业务处理工具，包括实时记账标志判断、动态列表获取、枚举值处理、金额四舍五入、利率计算、交易时间处理、文件导入检查等功能</w:t>
            </w:r>
          </w:p>
        </w:tc>
      </w:tr>
    </w:tbl>
    <w:p w14:paraId="2EC3C7DD">
      <w:pPr>
        <w:pStyle w:val="201"/>
        <w:rPr>
          <w:rFonts w:hint="eastAsia"/>
        </w:rPr>
      </w:pPr>
      <w:r>
        <w:t xml:space="preserve"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63EBC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2EDAF9CF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一、实时记账功能的启用需根据系统运行模式（集中式/微服务）及实时记账开关状态综合判断。  </w:t>
              <w:br/>
              <w:t xml:space="preserve"/>
              <w:br/>
              <w:t xml:space="preserve">二、动态列表数据的获取需提供有效标识，系统将返回结构化列表项集合。  </w:t>
              <w:br/>
              <w:t xml:space="preserve"/>
              <w:br/>
              <w:t xml:space="preserve">三、存期符号必须为D/M/Y/W/Q/H等预定义类型，非法符号将导致交易拒绝。  </w:t>
              <w:br/>
              <w:t xml:space="preserve"/>
              <w:br/>
              <w:t xml:space="preserve">四、利率存期类型必须为Y/M/D，不符合要求的类型将触发错误校验。  </w:t>
              <w:br/>
              <w:t xml:space="preserve"/>
              <w:br/>
              <w:t xml:space="preserve">五、关键业务参数（如存期符号、利率类型等）不得缺失，参数缺失将导致处理失败。  </w:t>
              <w:br/>
              <w:t xml:space="preserve"/>
              <w:br/>
              <w:t xml:space="preserve">六、操作符两侧的数据类型必须一致，类型不匹配将触发数据校验错误。  </w:t>
              <w:br/>
              <w:t xml:space="preserve"/>
              <w:br/>
              <w:t xml:space="preserve">七、金额计算需根据货币单位和舍入规则进行四舍五入处理。  </w:t>
              <w:br/>
              <w:t xml:space="preserve"/>
              <w:br/>
              <w:t xml:space="preserve">八、浮动利率计算需区分点数、比例或组合类型，按对应规则生成实际利率值。  </w:t>
              <w:br/>
              <w:t xml:space="preserve"/>
              <w:br/>
              <w:t xml:space="preserve">九、交易时间需统一标准化为规范格式后方可参与业务处理。  </w:t>
              <w:br/>
              <w:t xml:space="preserve"/>
              <w:br/>
              <w:t xml:space="preserve">十、文件导入前需检查文件是否已存在，重复导入将记录警告信息并标记为重复文件。  </w:t>
              <w:br/>
              <w:t xml:space="preserve"/>
              <w:br/>
              <w:t xml:space="preserve">十一、系统将返回实时记账启用状态、动态列表项、计算结果（天数/金额/利率）、枚举值描述及文件导入检查结果等业务处理输出。</w:t>
            </w:r>
          </w:p>
        </w:tc>
      </w:tr>
    </w:tbl>
    <w:p w14:paraId="0F427E3E">
      <w:pPr>
        <w:pStyle w:val="201"/>
        <w:rPr>
          <w:rFonts w:hint="eastAsia"/>
        </w:rPr>
      </w:pPr>
      <w:r>
        <w:t xml:space="preserve"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1CA52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1E9E7AFE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核心处理流程：</w:t>
              <w:br/>
              <w:t xml:space="preserve">1. 实时记账标志判断：通过getRealTimeSwitch方法，根据系统执行模式（集中式或微服务）和运行环境参数（批次状态、实时记账开关）决定是否启用实时记账</w:t>
              <w:br/>
              <w:t xml:space="preserve">2. 动态列表获取：通过getDynmcListInfo方法，根据标识查询动态列表数据源并返回结构化列表项</w:t>
              <w:br/>
              <w:t xml:space="preserve">3. 存期转换：通过calDeptPrdDysByDeptPrd方法将存期符号（如D/M/Y）转换为具体天数</w:t>
              <w:br/>
              <w:t xml:space="preserve">4. 枚举处理：通过getEnumModel和getListtoValues方法获取枚举类型值和描述信息</w:t>
              <w:br/>
              <w:t xml:space="preserve">5. 金额四舍五入：通过calNewAmtRndOffIspsDeal方法根据货币单位和舍入方式计算最终金额</w:t>
              <w:br/>
              <w:t xml:space="preserve">6. 利率计算：通过getActlIntAftFlt方法根据浮动类型（点数/比例/组合）计算实际利率</w:t>
              <w:br/>
              <w:t xml:space="preserve">7. 交易时间处理：通过prcDetlTxnTm方法标准化交易时间格式</w:t>
              <w:br/>
              <w:t xml:space="preserve">8. 文件导入检查：通过checkFileName方法验证文件是否已导入并记录导入信息</w:t>
              <w:br/>
              <w:t xml:space="preserve"/>
              <w:br/>
              <w:t xml:space="preserve">检查规则：</w:t>
              <w:br/>
              <w:t xml:space="preserve">1. 存期符号合法性检查：calDeptPrdDysByDeptPrd方法中，若传入存期符号非D/M/Y/W/Q/H等预定义类型则抛出E0122错误</w:t>
              <w:br/>
              <w:t xml:space="preserve">2. 利率存期类型检查：chkLLCQLX方法中，若利率存期类型非Y/M/D则抛出E0122错误</w:t>
              <w:br/>
              <w:t xml:space="preserve">3. 参数非空检查：existDynmcValue、calDeptPrdByDeptPrdTp等方法中对关键参数进行非空校验，缺失时返回false或抛出E0041错误</w:t>
              <w:br/>
              <w:t xml:space="preserve">4. 数据类型一致性检查：prcRltnpOprnl方法中对操作符两侧数据类型进行校验，不匹配时抛出E0004错误</w:t>
              <w:br/>
              <w:t xml:space="preserve"/>
              <w:br/>
              <w:t xml:space="preserve">错误处理：</w:t>
              <w:br/>
              <w:t xml:space="preserve">1. 存期符号非法：抛出ApError.Pub.E0122(PbDict.A.dept_prd.getLongName(), sCunqibz)</w:t>
              <w:br/>
              <w:t xml:space="preserve">2. 参数缺失：抛出ApError.Pub.E0041(字段名)</w:t>
              <w:br/>
              <w:t xml:space="preserve">3. 枚举类型不匹配：抛出ApError.Pub.E0067(eIntRateFltTpIn.getLongName())</w:t>
              <w:br/>
              <w:t xml:space="preserve">4. 文件重复导入：记录警告信息并设置Wrng_flg为YES</w:t>
              <w:br/>
              <w:t xml:space="preserve"/>
              <w:br/>
              <w:t xml:space="preserve">输出结果：</w:t>
              <w:br/>
              <w:t xml:space="preserve">1. 返回布尔值表示实时记账标志状态</w:t>
              <w:br/>
              <w:t xml:space="preserve">2. 返回动态列表项集合(CmListItem)</w:t>
              <w:br/>
              <w:t xml:space="preserve">3. 返回计算后的天数、金额、利率等数值结果</w:t>
              <w:br/>
              <w:t xml:space="preserve">4. 返回枚举值描述列表(IoApGetValueName)</w:t>
              <w:br/>
              <w:t xml:space="preserve">5. 返回文件导入检查结果状态</w:t>
            </w:r>
          </w:p>
        </w:tc>
      </w:tr>
    </w:tbl>
    <w:p w14:paraId="2E500220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7D46663E">
      <w:pPr>
        <w:pStyle w:val="200"/>
        <w:rPr>
          <w:rFonts w:hint="eastAsia"/>
        </w:rPr>
      </w:pPr>
      <w:r>
        <w:rPr>
          <w:rFonts w:hint="eastAsia"/>
        </w:rPr>
        <w:t xml:space="preserve">ApKapbTxnLogRlvcProcessor</w:t>
      </w:r>
    </w:p>
    <w:p w14:paraId="1B700057">
      <w:pPr>
        <w:pStyle w:val="201"/>
        <w:rPr>
          <w:rFonts w:hint="eastAsia"/>
        </w:rPr>
      </w:pPr>
      <w:r>
        <w:t xml:space="preserve"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26449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43568265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功能说明</w:t>
            </w:r>
          </w:p>
        </w:tc>
      </w:tr>
    </w:tbl>
    <w:p w14:paraId="2EC3C7DD">
      <w:pPr>
        <w:pStyle w:val="201"/>
        <w:rPr>
          <w:rFonts w:hint="eastAsia"/>
        </w:rPr>
      </w:pPr>
      <w:r>
        <w:t xml:space="preserve"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63EBC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2EDAF9CF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规则总结, html格式</w:t>
            </w:r>
          </w:p>
        </w:tc>
      </w:tr>
    </w:tbl>
    <w:p w14:paraId="0F427E3E">
      <w:pPr>
        <w:pStyle w:val="201"/>
        <w:rPr>
          <w:rFonts w:hint="eastAsia"/>
        </w:rPr>
      </w:pPr>
      <w:r>
        <w:t xml:space="preserve"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1CA52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1E9E7AFE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处理规则, html格式</w:t>
            </w:r>
          </w:p>
        </w:tc>
      </w:tr>
    </w:tbl>
    <w:p w14:paraId="2E500220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7D46663E">
      <w:pPr>
        <w:pStyle w:val="200"/>
        <w:rPr>
          <w:rFonts w:hint="eastAsia"/>
        </w:rPr>
      </w:pPr>
      <w:r>
        <w:rPr>
          <w:rFonts w:hint="eastAsia"/>
        </w:rPr>
        <w:t xml:space="preserve">ApLogConvertUtil</w:t>
      </w:r>
    </w:p>
    <w:p w14:paraId="1B700057">
      <w:pPr>
        <w:pStyle w:val="201"/>
        <w:rPr>
          <w:rFonts w:hint="eastAsia"/>
        </w:rPr>
      </w:pPr>
      <w:r>
        <w:t xml:space="preserve"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26449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43568265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功能说明</w:t>
            </w:r>
          </w:p>
        </w:tc>
      </w:tr>
    </w:tbl>
    <w:p w14:paraId="2EC3C7DD">
      <w:pPr>
        <w:pStyle w:val="201"/>
        <w:rPr>
          <w:rFonts w:hint="eastAsia"/>
        </w:rPr>
      </w:pPr>
      <w:r>
        <w:t xml:space="preserve"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63EBC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2EDAF9CF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规则总结, html格式</w:t>
            </w:r>
          </w:p>
        </w:tc>
      </w:tr>
    </w:tbl>
    <w:p w14:paraId="0F427E3E">
      <w:pPr>
        <w:pStyle w:val="201"/>
        <w:rPr>
          <w:rFonts w:hint="eastAsia"/>
        </w:rPr>
      </w:pPr>
      <w:r>
        <w:t xml:space="preserve"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1CA52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1E9E7AFE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处理规则, html格式</w:t>
            </w:r>
          </w:p>
        </w:tc>
      </w:tr>
    </w:tbl>
    <w:p w14:paraId="2E500220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2E616EF8">
      <w:pPr>
        <w:pStyle w:val="65"/>
      </w:pPr>
      <w:r>
        <w:t>涉及库表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3404"/>
        <w:gridCol w:w="3420"/>
      </w:tblGrid>
      <w:tr w14:paraId="642FCD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pct"/>
            <w:shd w:val="clear" w:color="auto" w:fill="D9D9D9"/>
          </w:tcPr>
          <w:p w14:paraId="6F940A1E">
            <w:pPr>
              <w:pStyle w:val="70"/>
              <w:rPr>
                <w:rFonts w:hint="eastAsia"/>
              </w:rPr>
            </w:pPr>
            <w:r>
              <w:rPr>
                <w:b/>
              </w:rPr>
              <w:t>表名称</w:t>
            </w:r>
          </w:p>
        </w:tc>
        <w:tc>
          <w:tcPr>
            <w:tcW w:w="1952" w:type="pct"/>
            <w:shd w:val="clear" w:color="auto" w:fill="D9D9D9"/>
          </w:tcPr>
          <w:p w14:paraId="55D2D607">
            <w:pPr>
              <w:pStyle w:val="70"/>
              <w:rPr>
                <w:rFonts w:hint="eastAsia"/>
              </w:rPr>
            </w:pPr>
            <w:r>
              <w:rPr>
                <w:b/>
              </w:rPr>
              <w:t>表中文名称</w:t>
            </w:r>
          </w:p>
        </w:tc>
        <w:tc>
          <w:tcPr>
            <w:tcW w:w="1960" w:type="pct"/>
            <w:shd w:val="clear" w:color="auto" w:fill="D9D9D9"/>
          </w:tcPr>
          <w:p w14:paraId="354F1AF4">
            <w:pPr>
              <w:pStyle w:val="70"/>
              <w:rPr>
                <w:rFonts w:hint="eastAsia"/>
              </w:rPr>
            </w:pPr>
            <w:r>
              <w:rPr>
                <w:b/>
              </w:rPr>
              <w:t xml:space="preserve">操作</w:t>
            </w:r>
          </w:p>
        </w:tc>
      </w:tr>
      <w:tr w14:paraId="3F9BD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pct"/>
            <w:vAlign w:val="center"/>
          </w:tcPr>
          <w:p w14:paraId="63354C0C">
            <w:pPr>
              <w:pStyle w:val="7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-----</w:t>
            </w:r>
          </w:p>
        </w:tc>
        <w:tc>
          <w:tcPr>
            <w:tcW w:w="1952" w:type="pct"/>
            <w:vAlign w:val="center"/>
          </w:tcPr>
          <w:p w14:paraId="3CA02C97">
            <w:pPr>
              <w:pStyle w:val="7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-----</w:t>
            </w:r>
          </w:p>
        </w:tc>
        <w:tc>
          <w:tcPr>
            <w:tcW w:w="1960" w:type="pct"/>
            <w:vAlign w:val="center"/>
          </w:tcPr>
          <w:p w14:paraId="05679B2B">
            <w:pPr>
              <w:pStyle w:val="7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-----</w:t>
            </w:r>
          </w:p>
        </w:tc>
      </w:tr>
    </w:tbl>
    <w:p w14:paraId="7F83638B">
      <w:pPr>
        <w:pStyle w:val="65"/>
        <w:rPr>
          <w:rFonts w:hint="eastAsia" w:ascii="Consolas" w:hAnsi="Consolas"/>
          <w:color w:val="24292E"/>
          <w:lang w:val="en-US"/>
        </w:rPr>
      </w:pPr>
      <w:r>
        <w:t>涉及</w:t>
      </w:r>
      <w:r>
        <w:rPr>
          <w:rFonts w:hint="eastAsia"/>
          <w:lang w:val="en-US" w:eastAsia="zh-CN"/>
        </w:rPr>
        <w:t>错误码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6299"/>
      </w:tblGrid>
      <w:tr w14:paraId="509C81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pct"/>
            <w:shd w:val="clear" w:color="auto" w:fill="D9D9D9"/>
          </w:tcPr>
          <w:p w14:paraId="2037A26B">
            <w:pPr>
              <w:pStyle w:val="7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错误码</w:t>
            </w:r>
          </w:p>
        </w:tc>
        <w:tc>
          <w:tcPr>
            <w:tcW w:w="3912" w:type="pct"/>
            <w:shd w:val="clear" w:color="auto" w:fill="D9D9D9"/>
          </w:tcPr>
          <w:p w14:paraId="4237778A">
            <w:pPr>
              <w:pStyle w:val="7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错误码描述</w:t>
            </w:r>
          </w:p>
        </w:tc>
      </w:tr>
      <w:tr w14:paraId="4ABD38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pct"/>
          </w:tcPr>
          <w:p w14:paraId="3948E5A3">
            <w:pPr>
              <w:pStyle w:val="70"/>
              <w:rPr>
                <w:rFonts w:hint="eastAsia"/>
              </w:rPr>
            </w:pPr>
            <w:r>
              <w:t>----------</w:t>
            </w:r>
          </w:p>
        </w:tc>
        <w:tc>
          <w:tcPr>
            <w:tcW w:w="3912" w:type="pct"/>
          </w:tcPr>
          <w:p w14:paraId="43721601">
            <w:pPr>
              <w:pStyle w:val="70"/>
              <w:rPr>
                <w:rFonts w:hint="eastAsia"/>
              </w:rPr>
            </w:pPr>
            <w:r>
              <w:t>----------</w:t>
            </w:r>
          </w:p>
        </w:tc>
      </w:tr>
    </w:tbl>
    <w:p w14:paraId="5F407099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sectPr>
      <w:headerReference r:id="rId5" w:type="default"/>
      <w:footerReference r:id="rId6" w:type="default"/>
      <w:pgSz w:w="11906" w:h="16838"/>
      <w:pgMar w:top="1418" w:right="1701" w:bottom="1418" w:left="1701" w:header="794" w:footer="794" w:gutter="0"/>
      <w:pgNumType w:start="1"/>
      <w:cols w:space="425" w:num="1"/>
      <w:docGrid w:type="linesAndChar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_S仿宋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G 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58A8C1">
    <w:pPr>
      <w:pBdr>
        <w:top w:val="single" w:color="auto" w:sz="4" w:space="1"/>
      </w:pBdr>
      <w:jc w:val="right"/>
    </w:pPr>
    <w:r>
      <w:rPr>
        <w:rFonts w:hint="eastAsia"/>
      </w:rPr>
      <w:t xml:space="preserve">                      </w:t>
    </w:r>
    <w:r>
      <w:rPr>
        <w:rFonts w:hint="eastAsia" w:ascii="宋体" w:hAnsi="宋体"/>
      </w:rPr>
      <w:t xml:space="preserve">    </w:t>
    </w:r>
    <w:r>
      <w:rPr>
        <w:rFonts w:hint="eastAsia" w:ascii="宋体" w:hAnsi="宋体"/>
        <w:sz w:val="21"/>
        <w:szCs w:val="21"/>
      </w:rPr>
      <w:t xml:space="preserve"> 第</w:t>
    </w:r>
    <w:r>
      <w:rPr>
        <w:rFonts w:ascii="宋体" w:hAnsi="宋体"/>
        <w:sz w:val="21"/>
        <w:szCs w:val="21"/>
      </w:rPr>
      <w:fldChar w:fldCharType="begin"/>
    </w:r>
    <w:r>
      <w:rPr>
        <w:rFonts w:ascii="宋体" w:hAnsi="宋体"/>
        <w:sz w:val="21"/>
        <w:szCs w:val="21"/>
      </w:rPr>
      <w:instrText xml:space="preserve"> PAGE </w:instrText>
    </w:r>
    <w:r>
      <w:rPr>
        <w:rFonts w:ascii="宋体" w:hAnsi="宋体"/>
        <w:sz w:val="21"/>
        <w:szCs w:val="21"/>
      </w:rPr>
      <w:fldChar w:fldCharType="separate"/>
    </w:r>
    <w:r>
      <w:rPr>
        <w:rFonts w:hint="eastAsia" w:ascii="宋体" w:hAnsi="宋体"/>
        <w:sz w:val="21"/>
        <w:szCs w:val="21"/>
      </w:rPr>
      <w:t>2</w:t>
    </w:r>
    <w:r>
      <w:rPr>
        <w:rFonts w:ascii="宋体" w:hAnsi="宋体"/>
        <w:sz w:val="21"/>
        <w:szCs w:val="21"/>
      </w:rPr>
      <w:fldChar w:fldCharType="end"/>
    </w:r>
    <w:r>
      <w:rPr>
        <w:rFonts w:hint="eastAsia" w:ascii="宋体" w:hAnsi="宋体"/>
        <w:sz w:val="21"/>
        <w:szCs w:val="21"/>
      </w:rPr>
      <w:t>页/共</w:t>
    </w:r>
    <w:r>
      <w:rPr>
        <w:rFonts w:ascii="宋体" w:hAnsi="宋体"/>
        <w:sz w:val="21"/>
        <w:szCs w:val="21"/>
      </w:rPr>
      <w:fldChar w:fldCharType="begin"/>
    </w:r>
    <w:r>
      <w:rPr>
        <w:rFonts w:ascii="宋体" w:hAnsi="宋体"/>
        <w:sz w:val="21"/>
        <w:szCs w:val="21"/>
      </w:rPr>
      <w:instrText xml:space="preserve"> SECTIONPAGES  </w:instrText>
    </w:r>
    <w:r>
      <w:rPr>
        <w:rFonts w:ascii="宋体" w:hAnsi="宋体"/>
        <w:sz w:val="21"/>
        <w:szCs w:val="21"/>
      </w:rPr>
      <w:fldChar w:fldCharType="separate"/>
    </w:r>
    <w:r>
      <w:rPr>
        <w:rFonts w:hint="eastAsia" w:ascii="宋体" w:hAnsi="宋体"/>
        <w:sz w:val="21"/>
        <w:szCs w:val="21"/>
      </w:rPr>
      <w:t>14</w:t>
    </w:r>
    <w:r>
      <w:rPr>
        <w:rFonts w:ascii="宋体" w:hAnsi="宋体"/>
        <w:sz w:val="21"/>
        <w:szCs w:val="21"/>
      </w:rPr>
      <w:fldChar w:fldCharType="end"/>
    </w:r>
    <w:r>
      <w:rPr>
        <w:rFonts w:hint="eastAsia" w:ascii="宋体" w:hAnsi="宋体"/>
        <w:sz w:val="21"/>
        <w:szCs w:val="21"/>
      </w:rPr>
      <w:t>页</w:t>
    </w:r>
    <w:r>
      <w:rPr>
        <w:rFonts w:hint="eastAsia"/>
        <w:sz w:val="21"/>
        <w:szCs w:val="21"/>
      </w:rPr>
      <w:t xml:space="preserve"> </w:t>
    </w:r>
    <w:r>
      <w:rPr>
        <w:rFonts w:hint="eastAsia"/>
      </w:rPr>
      <w:t xml:space="preserve">            【</w:t>
    </w:r>
    <w:r>
      <w:rPr>
        <w:rFonts w:hint="eastAsia"/>
        <w:sz w:val="18"/>
        <w:szCs w:val="18"/>
      </w:rPr>
      <w:t>内部资料  请勿外泄</w:t>
    </w:r>
    <w:r>
      <w:rPr>
        <w:rFonts w:hint="eastAsia"/>
      </w:rPr>
      <w:t>】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B28F0A">
    <w:pPr>
      <w:pStyle w:val="30"/>
      <w:tabs>
        <w:tab w:val="right" w:pos="4153"/>
      </w:tabs>
      <w:jc w:val="left"/>
    </w:pPr>
    <w:r>
      <w:rPr>
        <w:rFonts w:hint="eastAsia"/>
      </w:rPr>
      <w:t>《Sunline-核心业务系统详细设计》</w:t>
    </w:r>
    <w:r>
      <w:rPr>
        <w:rFonts w:hint="eastAsia"/>
        <w:lang w:val="en-US"/>
      </w:rPr>
      <w:tab/>
    </w:r>
    <w:r>
      <w:rPr>
        <w:rFonts w:hint="eastAsia"/>
        <w:lang w:val="en-US"/>
      </w:rPr>
      <w:tab/>
    </w:r>
    <w:r>
      <w:rPr>
        <w:rFonts w:hint="eastAsia"/>
      </w:rPr>
      <w:drawing>
        <wp:inline distT="0" distB="0" distL="114300" distR="114300">
          <wp:extent cx="1133475" cy="333375"/>
          <wp:effectExtent l="0" t="0" r="0" b="0"/>
          <wp:docPr id="1" name="图片 1" descr="sun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sunlin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33475" cy="333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600EEF"/>
    <w:multiLevelType w:val="multilevel"/>
    <w:tmpl w:val="B8600EEF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 w:ascii="宋体" w:hAnsi="宋体" w:eastAsia="宋体" w:cs="宋体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lang w:val="en-US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suff w:val="space"/>
      <w:lvlText w:val="%1.%2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B97E8979"/>
    <w:multiLevelType w:val="multilevel"/>
    <w:tmpl w:val="B97E8979"/>
    <w:lvl w:ilvl="0" w:tentative="0">
      <w:start w:val="1"/>
      <w:numFmt w:val="decimal"/>
      <w:pStyle w:val="196"/>
      <w:suff w:val="space"/>
      <w:lvlText w:val="%1"/>
      <w:lvlJc w:val="left"/>
      <w:pPr>
        <w:ind w:left="284" w:hanging="284"/>
      </w:pPr>
      <w:rPr>
        <w:rFonts w:hint="default" w:ascii="宋体" w:hAnsi="宋体" w:eastAsia="宋体" w:cs="宋体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suff w:val="space"/>
      <w:lvlText w:val="%1.%2"/>
      <w:lvlJc w:val="left"/>
      <w:pPr>
        <w:tabs>
          <w:tab w:val="left" w:pos="0"/>
        </w:tabs>
        <w:ind w:left="567" w:hanging="567"/>
      </w:pPr>
      <w:rPr>
        <w:rFonts w:hint="default" w:ascii="宋体" w:hAnsi="宋体" w:eastAsia="宋体" w:cs="宋体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lang w:val="en-US"/>
        <w14:ligatures w14:val="none"/>
        <w14:numForm w14:val="default"/>
        <w14:numSpacing w14:val="default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782" w:hanging="782"/>
      </w:pPr>
      <w:rPr>
        <w:rFonts w:hint="default" w:ascii="宋体" w:hAnsi="宋体" w:eastAsia="宋体" w:cs="宋体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3187" w:hanging="1202"/>
      </w:pPr>
      <w:rPr>
        <w:rFonts w:hint="default" w:ascii="宋体" w:hAnsi="宋体" w:eastAsia="宋体" w:cs="宋体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420"/>
        </w:tabs>
        <w:ind w:left="1800" w:hanging="1800"/>
      </w:pPr>
      <w:rPr>
        <w:rFonts w:hint="default" w:ascii="宋体" w:hAnsi="宋体" w:eastAsia="宋体" w:cs="宋体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 w:ascii="宋体" w:hAnsi="宋体" w:eastAsia="宋体" w:cs="宋体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1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4">
    <w:nsid w:val="FFFFFF89"/>
    <w:multiLevelType w:val="singleLevel"/>
    <w:tmpl w:val="FFFFFF89"/>
    <w:lvl w:ilvl="0" w:tentative="0">
      <w:start w:val="1"/>
      <w:numFmt w:val="bullet"/>
      <w:pStyle w:val="15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5">
    <w:nsid w:val="04DC0B96"/>
    <w:multiLevelType w:val="multilevel"/>
    <w:tmpl w:val="04DC0B96"/>
    <w:lvl w:ilvl="0" w:tentative="0">
      <w:start w:val="1"/>
      <w:numFmt w:val="decimal"/>
      <w:pStyle w:val="100"/>
      <w:lvlText w:val="%1、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8E094C"/>
    <w:multiLevelType w:val="multilevel"/>
    <w:tmpl w:val="138E094C"/>
    <w:lvl w:ilvl="0" w:tentative="0">
      <w:start w:val="1"/>
      <w:numFmt w:val="decimal"/>
      <w:pStyle w:val="60"/>
      <w:suff w:val="space"/>
      <w:lvlText w:val="%1"/>
      <w:lvlJc w:val="left"/>
      <w:pPr>
        <w:tabs>
          <w:tab w:val="left" w:pos="420"/>
        </w:tabs>
        <w:ind w:left="0" w:firstLine="0"/>
      </w:pPr>
      <w:rPr>
        <w:rFonts w:hint="default" w:ascii="宋体" w:hAnsi="宋体" w:eastAsia="宋体" w:cs="宋体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1" w:tentative="0">
      <w:start w:val="1"/>
      <w:numFmt w:val="decimal"/>
      <w:pStyle w:val="63"/>
      <w:isLgl/>
      <w:suff w:val="space"/>
      <w:lvlText w:val="%1.%2"/>
      <w:lvlJc w:val="left"/>
      <w:pPr>
        <w:tabs>
          <w:tab w:val="left" w:pos="420"/>
        </w:tabs>
        <w:ind w:left="0" w:firstLine="0"/>
      </w:pPr>
      <w:rPr>
        <w:rFonts w:hint="default" w:ascii="宋体" w:hAnsi="宋体" w:eastAsia="宋体" w:cs="宋体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lang w:val="en-US"/>
        <w14:ligatures w14:val="none"/>
        <w14:numForm w14:val="default"/>
        <w14:numSpacing w14:val="default"/>
      </w:rPr>
    </w:lvl>
    <w:lvl w:ilvl="2" w:tentative="0">
      <w:start w:val="1"/>
      <w:numFmt w:val="decimal"/>
      <w:pStyle w:val="65"/>
      <w:isLgl/>
      <w:suff w:val="space"/>
      <w:lvlText w:val="%1.%2.%3"/>
      <w:lvlJc w:val="left"/>
      <w:pPr>
        <w:tabs>
          <w:tab w:val="left" w:pos="420"/>
        </w:tabs>
        <w:ind w:left="0" w:firstLine="0"/>
      </w:pPr>
      <w:rPr>
        <w:rFonts w:hint="default" w:ascii="宋体" w:hAnsi="宋体" w:eastAsia="宋体" w:cs="宋体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3" w:tentative="0">
      <w:start w:val="1"/>
      <w:numFmt w:val="decimal"/>
      <w:pStyle w:val="68"/>
      <w:isLgl/>
      <w:suff w:val="space"/>
      <w:lvlText w:val="%1.%2.%3.%4"/>
      <w:lvlJc w:val="left"/>
      <w:pPr>
        <w:tabs>
          <w:tab w:val="left" w:pos="420"/>
        </w:tabs>
        <w:ind w:left="0" w:firstLine="0"/>
      </w:pPr>
      <w:rPr>
        <w:rFonts w:hint="default" w:ascii="宋体" w:hAnsi="宋体" w:eastAsia="宋体" w:cs="宋体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4" w:tentative="0">
      <w:start w:val="1"/>
      <w:numFmt w:val="decimal"/>
      <w:pStyle w:val="69"/>
      <w:isLgl/>
      <w:suff w:val="space"/>
      <w:lvlText w:val="%1.%2.%3.%4.%5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198"/>
      <w:isLgl/>
      <w:suff w:val="space"/>
      <w:lvlText w:val="%1.%2.%3.%4.%5.%6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199"/>
      <w:isLgl/>
      <w:suff w:val="space"/>
      <w:lvlText w:val="%1.%2.%3.%4.%5.%6.%7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7" w:tentative="0">
      <w:start w:val="1"/>
      <w:numFmt w:val="decimal"/>
      <w:pStyle w:val="200"/>
      <w:isLgl/>
      <w:suff w:val="space"/>
      <w:lvlText w:val="%1.%2.%3.%4.%5.%6.%7.%8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8" w:tentative="0">
      <w:start w:val="1"/>
      <w:numFmt w:val="decimal"/>
      <w:pStyle w:val="201"/>
      <w:isLgl/>
      <w:suff w:val="space"/>
      <w:lvlText w:val="%1.%2.%3.%4.%5.%6.%7.%8.%9"/>
      <w:lvlJc w:val="left"/>
      <w:pPr>
        <w:tabs>
          <w:tab w:val="left" w:pos="420"/>
        </w:tabs>
        <w:ind w:left="0" w:firstLine="0"/>
      </w:pPr>
      <w:rPr>
        <w:rFonts w:hint="default"/>
      </w:rPr>
    </w:lvl>
  </w:abstractNum>
  <w:abstractNum w:abstractNumId="7">
    <w:nsid w:val="21CF3646"/>
    <w:multiLevelType w:val="multilevel"/>
    <w:tmpl w:val="21CF3646"/>
    <w:lvl w:ilvl="0" w:tentative="0">
      <w:start w:val="1"/>
      <w:numFmt w:val="decimal"/>
      <w:pStyle w:val="108"/>
      <w:lvlText w:val="%1、"/>
      <w:lvlJc w:val="left"/>
      <w:pPr>
        <w:ind w:left="1321" w:hanging="482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lowerLetter"/>
      <w:lvlText w:val="%2)"/>
      <w:lvlJc w:val="left"/>
      <w:pPr>
        <w:ind w:left="1679" w:hanging="420"/>
      </w:pPr>
    </w:lvl>
    <w:lvl w:ilvl="2" w:tentative="0">
      <w:start w:val="1"/>
      <w:numFmt w:val="lowerRoman"/>
      <w:lvlText w:val="%3."/>
      <w:lvlJc w:val="right"/>
      <w:pPr>
        <w:ind w:left="2099" w:hanging="420"/>
      </w:pPr>
    </w:lvl>
    <w:lvl w:ilvl="3" w:tentative="0">
      <w:start w:val="1"/>
      <w:numFmt w:val="decimal"/>
      <w:lvlText w:val="%4."/>
      <w:lvlJc w:val="left"/>
      <w:pPr>
        <w:ind w:left="2519" w:hanging="420"/>
      </w:pPr>
    </w:lvl>
    <w:lvl w:ilvl="4" w:tentative="0">
      <w:start w:val="1"/>
      <w:numFmt w:val="lowerLetter"/>
      <w:lvlText w:val="%5)"/>
      <w:lvlJc w:val="left"/>
      <w:pPr>
        <w:ind w:left="2939" w:hanging="420"/>
      </w:pPr>
    </w:lvl>
    <w:lvl w:ilvl="5" w:tentative="0">
      <w:start w:val="1"/>
      <w:numFmt w:val="lowerRoman"/>
      <w:lvlText w:val="%6."/>
      <w:lvlJc w:val="right"/>
      <w:pPr>
        <w:ind w:left="3359" w:hanging="420"/>
      </w:pPr>
    </w:lvl>
    <w:lvl w:ilvl="6" w:tentative="0">
      <w:start w:val="1"/>
      <w:numFmt w:val="decimal"/>
      <w:lvlText w:val="%7."/>
      <w:lvlJc w:val="left"/>
      <w:pPr>
        <w:ind w:left="3779" w:hanging="420"/>
      </w:pPr>
    </w:lvl>
    <w:lvl w:ilvl="7" w:tentative="0">
      <w:start w:val="1"/>
      <w:numFmt w:val="lowerLetter"/>
      <w:lvlText w:val="%8)"/>
      <w:lvlJc w:val="left"/>
      <w:pPr>
        <w:ind w:left="4199" w:hanging="420"/>
      </w:pPr>
    </w:lvl>
    <w:lvl w:ilvl="8" w:tentative="0">
      <w:start w:val="1"/>
      <w:numFmt w:val="lowerRoman"/>
      <w:lvlText w:val="%9."/>
      <w:lvlJc w:val="right"/>
      <w:pPr>
        <w:ind w:left="4619" w:hanging="420"/>
      </w:pPr>
    </w:lvl>
  </w:abstractNum>
  <w:abstractNum w:abstractNumId="8">
    <w:nsid w:val="26704791"/>
    <w:multiLevelType w:val="multilevel"/>
    <w:tmpl w:val="26704791"/>
    <w:lvl w:ilvl="0" w:tentative="0">
      <w:start w:val="1"/>
      <w:numFmt w:val="decimal"/>
      <w:pStyle w:val="102"/>
      <w:lvlText w:val="%1、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0210CFB"/>
    <w:multiLevelType w:val="multilevel"/>
    <w:tmpl w:val="30210CFB"/>
    <w:lvl w:ilvl="0" w:tentative="0">
      <w:start w:val="1"/>
      <w:numFmt w:val="lowerLetter"/>
      <w:pStyle w:val="118"/>
      <w:lvlText w:val="%1)"/>
      <w:lvlJc w:val="left"/>
      <w:pPr>
        <w:ind w:left="624" w:hanging="20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2EC50EE"/>
    <w:multiLevelType w:val="multilevel"/>
    <w:tmpl w:val="32EC50EE"/>
    <w:lvl w:ilvl="0" w:tentative="0">
      <w:start w:val="1"/>
      <w:numFmt w:val="bullet"/>
      <w:pStyle w:val="153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1">
    <w:nsid w:val="3A69028C"/>
    <w:multiLevelType w:val="multilevel"/>
    <w:tmpl w:val="3A69028C"/>
    <w:lvl w:ilvl="0" w:tentative="0">
      <w:start w:val="1"/>
      <w:numFmt w:val="decimal"/>
      <w:pStyle w:val="74"/>
      <w:lvlText w:val="%1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lowerLetter"/>
      <w:lvlText w:val="%2)"/>
      <w:lvlJc w:val="left"/>
      <w:pPr>
        <w:ind w:left="1575" w:hanging="420"/>
      </w:pPr>
    </w:lvl>
    <w:lvl w:ilvl="2" w:tentative="0">
      <w:start w:val="1"/>
      <w:numFmt w:val="lowerRoman"/>
      <w:lvlText w:val="%3."/>
      <w:lvlJc w:val="right"/>
      <w:pPr>
        <w:ind w:left="1995" w:hanging="420"/>
      </w:pPr>
    </w:lvl>
    <w:lvl w:ilvl="3" w:tentative="0">
      <w:start w:val="1"/>
      <w:numFmt w:val="decimal"/>
      <w:lvlText w:val="%4."/>
      <w:lvlJc w:val="left"/>
      <w:pPr>
        <w:ind w:left="2415" w:hanging="420"/>
      </w:pPr>
    </w:lvl>
    <w:lvl w:ilvl="4" w:tentative="0">
      <w:start w:val="1"/>
      <w:numFmt w:val="lowerLetter"/>
      <w:lvlText w:val="%5)"/>
      <w:lvlJc w:val="left"/>
      <w:pPr>
        <w:ind w:left="2835" w:hanging="420"/>
      </w:pPr>
    </w:lvl>
    <w:lvl w:ilvl="5" w:tentative="0">
      <w:start w:val="1"/>
      <w:numFmt w:val="lowerRoman"/>
      <w:lvlText w:val="%6."/>
      <w:lvlJc w:val="right"/>
      <w:pPr>
        <w:ind w:left="3255" w:hanging="420"/>
      </w:pPr>
    </w:lvl>
    <w:lvl w:ilvl="6" w:tentative="0">
      <w:start w:val="1"/>
      <w:numFmt w:val="decimal"/>
      <w:lvlText w:val="%7."/>
      <w:lvlJc w:val="left"/>
      <w:pPr>
        <w:ind w:left="3675" w:hanging="420"/>
      </w:pPr>
    </w:lvl>
    <w:lvl w:ilvl="7" w:tentative="0">
      <w:start w:val="1"/>
      <w:numFmt w:val="lowerLetter"/>
      <w:lvlText w:val="%8)"/>
      <w:lvlJc w:val="left"/>
      <w:pPr>
        <w:ind w:left="4095" w:hanging="420"/>
      </w:pPr>
    </w:lvl>
    <w:lvl w:ilvl="8" w:tentative="0">
      <w:start w:val="1"/>
      <w:numFmt w:val="lowerRoman"/>
      <w:lvlText w:val="%9."/>
      <w:lvlJc w:val="right"/>
      <w:pPr>
        <w:ind w:left="4515" w:hanging="420"/>
      </w:pPr>
    </w:lvl>
  </w:abstractNum>
  <w:abstractNum w:abstractNumId="12">
    <w:nsid w:val="3B2672F1"/>
    <w:multiLevelType w:val="multilevel"/>
    <w:tmpl w:val="3B2672F1"/>
    <w:lvl w:ilvl="0" w:tentative="0">
      <w:start w:val="1"/>
      <w:numFmt w:val="bullet"/>
      <w:pStyle w:val="88"/>
      <w:lvlText w:val=""/>
      <w:lvlJc w:val="left"/>
      <w:pPr>
        <w:ind w:left="172" w:hanging="170"/>
      </w:pPr>
      <w:rPr>
        <w:rFonts w:hint="default" w:ascii="Wingdings" w:hAnsi="Wingdings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bullet"/>
      <w:lvlText w:val=""/>
      <w:lvlJc w:val="left"/>
      <w:pPr>
        <w:ind w:left="126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2" w:hanging="420"/>
      </w:pPr>
      <w:rPr>
        <w:rFonts w:hint="default" w:ascii="Wingdings" w:hAnsi="Wingdings"/>
      </w:rPr>
    </w:lvl>
  </w:abstractNum>
  <w:abstractNum w:abstractNumId="13">
    <w:nsid w:val="45993CAC"/>
    <w:multiLevelType w:val="multilevel"/>
    <w:tmpl w:val="45993CAC"/>
    <w:lvl w:ilvl="0" w:tentative="0">
      <w:start w:val="1"/>
      <w:numFmt w:val="lowerLetter"/>
      <w:pStyle w:val="116"/>
      <w:lvlText w:val="%1)"/>
      <w:lvlJc w:val="left"/>
      <w:pPr>
        <w:ind w:left="215" w:hanging="21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4">
    <w:nsid w:val="4ABA05BC"/>
    <w:multiLevelType w:val="multilevel"/>
    <w:tmpl w:val="4ABA05BC"/>
    <w:lvl w:ilvl="0" w:tentative="0">
      <w:start w:val="1"/>
      <w:numFmt w:val="bullet"/>
      <w:pStyle w:val="96"/>
      <w:lvlText w:val=""/>
      <w:lvlJc w:val="left"/>
      <w:pPr>
        <w:ind w:left="998" w:hanging="159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2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4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6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8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0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2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4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67" w:hanging="420"/>
      </w:pPr>
      <w:rPr>
        <w:rFonts w:hint="default" w:ascii="Wingdings" w:hAnsi="Wingdings"/>
      </w:rPr>
    </w:lvl>
  </w:abstractNum>
  <w:abstractNum w:abstractNumId="15">
    <w:nsid w:val="4C441AEE"/>
    <w:multiLevelType w:val="multilevel"/>
    <w:tmpl w:val="4C441AEE"/>
    <w:lvl w:ilvl="0" w:tentative="0">
      <w:start w:val="1"/>
      <w:numFmt w:val="decimal"/>
      <w:pStyle w:val="104"/>
      <w:lvlText w:val="%1、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lowerLetter"/>
      <w:lvlText w:val="%2)"/>
      <w:lvlJc w:val="left"/>
      <w:pPr>
        <w:ind w:left="1676" w:hanging="420"/>
      </w:pPr>
    </w:lvl>
    <w:lvl w:ilvl="2" w:tentative="0">
      <w:start w:val="1"/>
      <w:numFmt w:val="lowerRoman"/>
      <w:lvlText w:val="%3."/>
      <w:lvlJc w:val="right"/>
      <w:pPr>
        <w:ind w:left="2096" w:hanging="420"/>
      </w:pPr>
    </w:lvl>
    <w:lvl w:ilvl="3" w:tentative="0">
      <w:start w:val="1"/>
      <w:numFmt w:val="decimal"/>
      <w:lvlText w:val="%4."/>
      <w:lvlJc w:val="left"/>
      <w:pPr>
        <w:ind w:left="2516" w:hanging="420"/>
      </w:pPr>
    </w:lvl>
    <w:lvl w:ilvl="4" w:tentative="0">
      <w:start w:val="1"/>
      <w:numFmt w:val="lowerLetter"/>
      <w:lvlText w:val="%5)"/>
      <w:lvlJc w:val="left"/>
      <w:pPr>
        <w:ind w:left="2936" w:hanging="420"/>
      </w:pPr>
    </w:lvl>
    <w:lvl w:ilvl="5" w:tentative="0">
      <w:start w:val="1"/>
      <w:numFmt w:val="lowerRoman"/>
      <w:lvlText w:val="%6."/>
      <w:lvlJc w:val="right"/>
      <w:pPr>
        <w:ind w:left="3356" w:hanging="420"/>
      </w:pPr>
    </w:lvl>
    <w:lvl w:ilvl="6" w:tentative="0">
      <w:start w:val="1"/>
      <w:numFmt w:val="decimal"/>
      <w:lvlText w:val="%7."/>
      <w:lvlJc w:val="left"/>
      <w:pPr>
        <w:ind w:left="3776" w:hanging="420"/>
      </w:pPr>
    </w:lvl>
    <w:lvl w:ilvl="7" w:tentative="0">
      <w:start w:val="1"/>
      <w:numFmt w:val="lowerLetter"/>
      <w:lvlText w:val="%8)"/>
      <w:lvlJc w:val="left"/>
      <w:pPr>
        <w:ind w:left="4196" w:hanging="420"/>
      </w:pPr>
    </w:lvl>
    <w:lvl w:ilvl="8" w:tentative="0">
      <w:start w:val="1"/>
      <w:numFmt w:val="lowerRoman"/>
      <w:lvlText w:val="%9."/>
      <w:lvlJc w:val="right"/>
      <w:pPr>
        <w:ind w:left="4616" w:hanging="420"/>
      </w:pPr>
    </w:lvl>
  </w:abstractNum>
  <w:abstractNum w:abstractNumId="16">
    <w:nsid w:val="53843DEE"/>
    <w:multiLevelType w:val="multilevel"/>
    <w:tmpl w:val="53843DEE"/>
    <w:lvl w:ilvl="0" w:tentative="0">
      <w:start w:val="1"/>
      <w:numFmt w:val="bullet"/>
      <w:pStyle w:val="98"/>
      <w:lvlText w:val=""/>
      <w:lvlJc w:val="left"/>
      <w:pPr>
        <w:ind w:left="998" w:hanging="159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96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38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0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22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4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6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8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03" w:hanging="420"/>
      </w:pPr>
      <w:rPr>
        <w:rFonts w:hint="default" w:ascii="Wingdings" w:hAnsi="Wingdings"/>
      </w:rPr>
    </w:lvl>
  </w:abstractNum>
  <w:abstractNum w:abstractNumId="17">
    <w:nsid w:val="54EA5ED9"/>
    <w:multiLevelType w:val="multilevel"/>
    <w:tmpl w:val="54EA5ED9"/>
    <w:lvl w:ilvl="0" w:tentative="0">
      <w:start w:val="1"/>
      <w:numFmt w:val="lowerLetter"/>
      <w:pStyle w:val="122"/>
      <w:lvlText w:val="%1)"/>
      <w:lvlJc w:val="left"/>
      <w:pPr>
        <w:ind w:left="1021" w:hanging="20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lowerLetter"/>
      <w:lvlText w:val="%2)"/>
      <w:lvlJc w:val="left"/>
      <w:pPr>
        <w:ind w:left="1656" w:hanging="420"/>
      </w:pPr>
    </w:lvl>
    <w:lvl w:ilvl="2" w:tentative="0">
      <w:start w:val="1"/>
      <w:numFmt w:val="lowerRoman"/>
      <w:lvlText w:val="%3."/>
      <w:lvlJc w:val="right"/>
      <w:pPr>
        <w:ind w:left="2076" w:hanging="420"/>
      </w:pPr>
    </w:lvl>
    <w:lvl w:ilvl="3" w:tentative="0">
      <w:start w:val="1"/>
      <w:numFmt w:val="decimal"/>
      <w:lvlText w:val="%4."/>
      <w:lvlJc w:val="left"/>
      <w:pPr>
        <w:ind w:left="2496" w:hanging="420"/>
      </w:pPr>
    </w:lvl>
    <w:lvl w:ilvl="4" w:tentative="0">
      <w:start w:val="1"/>
      <w:numFmt w:val="lowerLetter"/>
      <w:lvlText w:val="%5)"/>
      <w:lvlJc w:val="left"/>
      <w:pPr>
        <w:ind w:left="2916" w:hanging="420"/>
      </w:pPr>
    </w:lvl>
    <w:lvl w:ilvl="5" w:tentative="0">
      <w:start w:val="1"/>
      <w:numFmt w:val="lowerRoman"/>
      <w:lvlText w:val="%6."/>
      <w:lvlJc w:val="right"/>
      <w:pPr>
        <w:ind w:left="3336" w:hanging="420"/>
      </w:pPr>
    </w:lvl>
    <w:lvl w:ilvl="6" w:tentative="0">
      <w:start w:val="1"/>
      <w:numFmt w:val="decimal"/>
      <w:lvlText w:val="%7."/>
      <w:lvlJc w:val="left"/>
      <w:pPr>
        <w:ind w:left="3756" w:hanging="420"/>
      </w:pPr>
    </w:lvl>
    <w:lvl w:ilvl="7" w:tentative="0">
      <w:start w:val="1"/>
      <w:numFmt w:val="lowerLetter"/>
      <w:lvlText w:val="%8)"/>
      <w:lvlJc w:val="left"/>
      <w:pPr>
        <w:ind w:left="4176" w:hanging="420"/>
      </w:pPr>
    </w:lvl>
    <w:lvl w:ilvl="8" w:tentative="0">
      <w:start w:val="1"/>
      <w:numFmt w:val="lowerRoman"/>
      <w:lvlText w:val="%9."/>
      <w:lvlJc w:val="right"/>
      <w:pPr>
        <w:ind w:left="4596" w:hanging="420"/>
      </w:pPr>
    </w:lvl>
  </w:abstractNum>
  <w:abstractNum w:abstractNumId="18">
    <w:nsid w:val="560E24BC"/>
    <w:multiLevelType w:val="multilevel"/>
    <w:tmpl w:val="560E24BC"/>
    <w:lvl w:ilvl="0" w:tentative="0">
      <w:start w:val="1"/>
      <w:numFmt w:val="decimal"/>
      <w:pStyle w:val="106"/>
      <w:lvlText w:val="%1、"/>
      <w:lvlJc w:val="left"/>
      <w:pPr>
        <w:ind w:left="839" w:hanging="419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lowerLetter"/>
      <w:lvlText w:val="%2)"/>
      <w:lvlJc w:val="left"/>
      <w:pPr>
        <w:ind w:left="782" w:hanging="362"/>
      </w:pPr>
      <w:rPr>
        <w:rFonts w:hint="eastAsia"/>
        <w:sz w:val="21"/>
        <w:szCs w:val="21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785486C"/>
    <w:multiLevelType w:val="multilevel"/>
    <w:tmpl w:val="5785486C"/>
    <w:lvl w:ilvl="0" w:tentative="0">
      <w:start w:val="1"/>
      <w:numFmt w:val="bullet"/>
      <w:pStyle w:val="90"/>
      <w:lvlText w:val=""/>
      <w:lvlJc w:val="left"/>
      <w:pPr>
        <w:ind w:left="2432" w:hanging="164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0">
    <w:nsid w:val="5C49874B"/>
    <w:multiLevelType w:val="multilevel"/>
    <w:tmpl w:val="5C49874B"/>
    <w:lvl w:ilvl="0" w:tentative="0">
      <w:start w:val="1"/>
      <w:numFmt w:val="decimal"/>
      <w:suff w:val="space"/>
      <w:lvlText w:val="%1"/>
      <w:lvlJc w:val="left"/>
      <w:pPr>
        <w:tabs>
          <w:tab w:val="left" w:pos="420"/>
        </w:tabs>
        <w:ind w:left="0" w:firstLine="0"/>
      </w:pPr>
      <w:rPr>
        <w:rFonts w:hint="default" w:ascii="宋体" w:hAnsi="宋体" w:eastAsia="宋体" w:cs="宋体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suff w:val="space"/>
      <w:lvlText w:val="%1.%2"/>
      <w:lvlJc w:val="left"/>
      <w:pPr>
        <w:tabs>
          <w:tab w:val="left" w:pos="420"/>
        </w:tabs>
        <w:ind w:left="0" w:firstLine="0"/>
      </w:pPr>
      <w:rPr>
        <w:rFonts w:hint="default" w:ascii="宋体" w:hAnsi="宋体" w:eastAsia="宋体" w:cs="宋体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lang w:val="en-US"/>
        <w14:ligatures w14:val="none"/>
        <w14:numForm w14:val="default"/>
        <w14:numSpacing w14:val="default"/>
      </w:rPr>
    </w:lvl>
    <w:lvl w:ilvl="2" w:tentative="0">
      <w:start w:val="1"/>
      <w:numFmt w:val="decimal"/>
      <w:isLgl/>
      <w:suff w:val="space"/>
      <w:lvlText w:val="%1.%2.%3"/>
      <w:lvlJc w:val="left"/>
      <w:pPr>
        <w:tabs>
          <w:tab w:val="left" w:pos="420"/>
        </w:tabs>
        <w:ind w:left="0" w:firstLine="0"/>
      </w:pPr>
      <w:rPr>
        <w:rFonts w:hint="default" w:ascii="宋体" w:hAnsi="宋体" w:eastAsia="宋体" w:cs="宋体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3" w:tentative="0">
      <w:start w:val="1"/>
      <w:numFmt w:val="decimal"/>
      <w:isLgl/>
      <w:suff w:val="space"/>
      <w:lvlText w:val="%1.%2.%3.%4"/>
      <w:lvlJc w:val="left"/>
      <w:pPr>
        <w:tabs>
          <w:tab w:val="left" w:pos="420"/>
        </w:tabs>
        <w:ind w:left="0" w:firstLine="0"/>
      </w:pPr>
      <w:rPr>
        <w:rFonts w:hint="default" w:ascii="宋体" w:hAnsi="宋体" w:eastAsia="宋体" w:cs="宋体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4" w:tentative="0">
      <w:start w:val="1"/>
      <w:numFmt w:val="decimal"/>
      <w:pStyle w:val="197"/>
      <w:isLgl/>
      <w:suff w:val="space"/>
      <w:lvlText w:val="%1.%2.%3.%4.%5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isLgl/>
      <w:suff w:val="space"/>
      <w:lvlText w:val="%1.%2.%3.%4.%5.%6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420"/>
        </w:tabs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1">
    <w:nsid w:val="5C825F12"/>
    <w:multiLevelType w:val="multilevel"/>
    <w:tmpl w:val="5C825F1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2">
    <w:nsid w:val="5CA91C7E"/>
    <w:multiLevelType w:val="multilevel"/>
    <w:tmpl w:val="5CA91C7E"/>
    <w:lvl w:ilvl="0" w:tentative="0">
      <w:start w:val="1"/>
      <w:numFmt w:val="bullet"/>
      <w:pStyle w:val="168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3">
    <w:nsid w:val="60D8790F"/>
    <w:multiLevelType w:val="multilevel"/>
    <w:tmpl w:val="60D8790F"/>
    <w:lvl w:ilvl="0" w:tentative="0">
      <w:start w:val="1"/>
      <w:numFmt w:val="decimal"/>
      <w:pStyle w:val="110"/>
      <w:lvlText w:val="%1、"/>
      <w:lvlJc w:val="left"/>
      <w:pPr>
        <w:ind w:left="1321" w:hanging="482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lowerLetter"/>
      <w:lvlText w:val="%2)"/>
      <w:lvlJc w:val="left"/>
      <w:pPr>
        <w:ind w:left="1679" w:hanging="420"/>
      </w:pPr>
    </w:lvl>
    <w:lvl w:ilvl="2" w:tentative="0">
      <w:start w:val="1"/>
      <w:numFmt w:val="lowerRoman"/>
      <w:lvlText w:val="%3."/>
      <w:lvlJc w:val="right"/>
      <w:pPr>
        <w:ind w:left="2099" w:hanging="420"/>
      </w:pPr>
    </w:lvl>
    <w:lvl w:ilvl="3" w:tentative="0">
      <w:start w:val="1"/>
      <w:numFmt w:val="decimal"/>
      <w:lvlText w:val="%4."/>
      <w:lvlJc w:val="left"/>
      <w:pPr>
        <w:ind w:left="2519" w:hanging="420"/>
      </w:pPr>
    </w:lvl>
    <w:lvl w:ilvl="4" w:tentative="0">
      <w:start w:val="1"/>
      <w:numFmt w:val="lowerLetter"/>
      <w:lvlText w:val="%5)"/>
      <w:lvlJc w:val="left"/>
      <w:pPr>
        <w:ind w:left="2939" w:hanging="420"/>
      </w:pPr>
    </w:lvl>
    <w:lvl w:ilvl="5" w:tentative="0">
      <w:start w:val="1"/>
      <w:numFmt w:val="lowerRoman"/>
      <w:lvlText w:val="%6."/>
      <w:lvlJc w:val="right"/>
      <w:pPr>
        <w:ind w:left="3359" w:hanging="420"/>
      </w:pPr>
    </w:lvl>
    <w:lvl w:ilvl="6" w:tentative="0">
      <w:start w:val="1"/>
      <w:numFmt w:val="decimal"/>
      <w:lvlText w:val="%7."/>
      <w:lvlJc w:val="left"/>
      <w:pPr>
        <w:ind w:left="3779" w:hanging="420"/>
      </w:pPr>
    </w:lvl>
    <w:lvl w:ilvl="7" w:tentative="0">
      <w:start w:val="1"/>
      <w:numFmt w:val="lowerLetter"/>
      <w:lvlText w:val="%8)"/>
      <w:lvlJc w:val="left"/>
      <w:pPr>
        <w:ind w:left="4199" w:hanging="420"/>
      </w:pPr>
    </w:lvl>
    <w:lvl w:ilvl="8" w:tentative="0">
      <w:start w:val="1"/>
      <w:numFmt w:val="lowerRoman"/>
      <w:lvlText w:val="%9."/>
      <w:lvlJc w:val="right"/>
      <w:pPr>
        <w:ind w:left="4619" w:hanging="420"/>
      </w:pPr>
    </w:lvl>
  </w:abstractNum>
  <w:abstractNum w:abstractNumId="24">
    <w:nsid w:val="62E95F1F"/>
    <w:multiLevelType w:val="multilevel"/>
    <w:tmpl w:val="62E95F1F"/>
    <w:lvl w:ilvl="0" w:tentative="0">
      <w:start w:val="1"/>
      <w:numFmt w:val="decimal"/>
      <w:pStyle w:val="206"/>
      <w:suff w:val="space"/>
      <w:lvlText w:val="%1"/>
      <w:lvlJc w:val="left"/>
      <w:pPr>
        <w:ind w:left="284" w:hanging="284"/>
      </w:pPr>
      <w:rPr>
        <w:rFonts w:hint="default" w:cs="Times New Roman"/>
        <w:bCs w:val="0"/>
        <w:i w:val="0"/>
        <w:iCs w:val="0"/>
        <w:caps w:val="0"/>
        <w:smallCaps w:val="0"/>
        <w:strike w:val="0"/>
        <w:dstrike w:val="0"/>
        <w:spacing w:val="0"/>
        <w:kern w:val="0"/>
        <w:position w:val="0"/>
        <w:u w:val="none"/>
      </w:rPr>
    </w:lvl>
    <w:lvl w:ilvl="1" w:tentative="0">
      <w:start w:val="1"/>
      <w:numFmt w:val="decimal"/>
      <w:isLgl/>
      <w:suff w:val="space"/>
      <w:lvlText w:val="%1.%2"/>
      <w:lvlJc w:val="left"/>
      <w:pPr>
        <w:ind w:left="567" w:hanging="567"/>
      </w:pPr>
      <w:rPr>
        <w:rFonts w:hint="default" w:ascii="Microsoft YaHei UI" w:hAnsi="Microsoft YaHei UI" w:eastAsia="Microsoft YaHei UI" w:cs="宋体"/>
        <w:b w:val="0"/>
        <w:bCs/>
        <w:i w:val="0"/>
        <w:iCs w:val="0"/>
        <w:caps w:val="0"/>
        <w:smallCaps w:val="0"/>
        <w:strike w:val="0"/>
        <w:dstrike w:val="0"/>
        <w:spacing w:val="0"/>
        <w:kern w:val="0"/>
        <w:position w:val="0"/>
        <w:u w:val="none"/>
        <w:lang w:val="en-MY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782" w:hanging="782"/>
      </w:pPr>
      <w:rPr>
        <w:rFonts w:hint="eastAsia" w:cs="Times New Roman"/>
        <w:bCs w:val="0"/>
        <w:i w:val="0"/>
        <w:iCs w:val="0"/>
        <w:caps w:val="0"/>
        <w:smallCaps w:val="0"/>
        <w:strike w:val="0"/>
        <w:dstrike w:val="0"/>
        <w:spacing w:val="0"/>
        <w:kern w:val="0"/>
        <w:position w:val="0"/>
        <w:u w:val="none"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1202" w:hanging="1202"/>
      </w:pPr>
      <w:rPr>
        <w:rFonts w:hint="eastAsia" w:cs="Times New Roman"/>
        <w:bCs w:val="0"/>
        <w:i w:val="0"/>
        <w:iCs w:val="0"/>
        <w:caps w:val="0"/>
        <w:smallCaps w:val="0"/>
        <w:strike w:val="0"/>
        <w:dstrike w:val="0"/>
        <w:spacing w:val="0"/>
        <w:kern w:val="0"/>
        <w:position w:val="0"/>
        <w:u w:val="none"/>
      </w:rPr>
    </w:lvl>
    <w:lvl w:ilvl="4" w:tentative="0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5">
    <w:nsid w:val="64457C64"/>
    <w:multiLevelType w:val="multilevel"/>
    <w:tmpl w:val="64457C64"/>
    <w:lvl w:ilvl="0" w:tentative="0">
      <w:start w:val="1"/>
      <w:numFmt w:val="lowerLetter"/>
      <w:pStyle w:val="112"/>
      <w:lvlText w:val="%1)"/>
      <w:lvlJc w:val="left"/>
      <w:pPr>
        <w:ind w:left="215" w:hanging="21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26">
    <w:nsid w:val="6B1D0A5F"/>
    <w:multiLevelType w:val="multilevel"/>
    <w:tmpl w:val="6B1D0A5F"/>
    <w:lvl w:ilvl="0" w:tentative="0">
      <w:start w:val="1"/>
      <w:numFmt w:val="lowerLetter"/>
      <w:pStyle w:val="114"/>
      <w:lvlText w:val="%1)"/>
      <w:lvlJc w:val="left"/>
      <w:pPr>
        <w:ind w:left="624" w:hanging="204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E9D511F"/>
    <w:multiLevelType w:val="multilevel"/>
    <w:tmpl w:val="6E9D511F"/>
    <w:lvl w:ilvl="0" w:tentative="0">
      <w:start w:val="1"/>
      <w:numFmt w:val="bullet"/>
      <w:pStyle w:val="94"/>
      <w:lvlText w:val=""/>
      <w:lvlJc w:val="left"/>
      <w:pPr>
        <w:ind w:left="584" w:hanging="164"/>
      </w:pPr>
      <w:rPr>
        <w:rFonts w:hint="default" w:ascii="Wingdings" w:hAnsi="Wingdings"/>
      </w:rPr>
    </w:lvl>
    <w:lvl w:ilvl="1" w:tentative="0">
      <w:start w:val="1"/>
      <w:numFmt w:val="bullet"/>
      <w:lvlText w:val="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8">
    <w:nsid w:val="6F113C03"/>
    <w:multiLevelType w:val="multilevel"/>
    <w:tmpl w:val="6F113C03"/>
    <w:lvl w:ilvl="0" w:tentative="0">
      <w:start w:val="1"/>
      <w:numFmt w:val="bullet"/>
      <w:pStyle w:val="92"/>
      <w:lvlText w:val=""/>
      <w:lvlJc w:val="left"/>
      <w:pPr>
        <w:ind w:left="170" w:hanging="17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9">
    <w:nsid w:val="735E2A05"/>
    <w:multiLevelType w:val="multilevel"/>
    <w:tmpl w:val="735E2A05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bullet"/>
      <w:pStyle w:val="167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0">
    <w:nsid w:val="754B7FD8"/>
    <w:multiLevelType w:val="multilevel"/>
    <w:tmpl w:val="754B7FD8"/>
    <w:lvl w:ilvl="0" w:tentative="0">
      <w:start w:val="1"/>
      <w:numFmt w:val="decimal"/>
      <w:pStyle w:val="139"/>
      <w:lvlText w:val="%1."/>
      <w:lvlJc w:val="left"/>
      <w:pPr>
        <w:tabs>
          <w:tab w:val="left" w:pos="113"/>
        </w:tabs>
        <w:ind w:left="400" w:hanging="40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113"/>
        </w:tabs>
        <w:ind w:left="800" w:hanging="380"/>
      </w:pPr>
      <w:rPr>
        <w:rFonts w:hint="eastAsia"/>
      </w:rPr>
    </w:lvl>
    <w:lvl w:ilvl="2" w:tentative="0">
      <w:start w:val="1"/>
      <w:numFmt w:val="lowerLetter"/>
      <w:lvlText w:val="%3."/>
      <w:lvlJc w:val="left"/>
      <w:pPr>
        <w:tabs>
          <w:tab w:val="left" w:pos="0"/>
        </w:tabs>
        <w:ind w:left="1200" w:hanging="400"/>
      </w:pPr>
      <w:rPr>
        <w:rFonts w:hint="eastAsia"/>
      </w:rPr>
    </w:lvl>
    <w:lvl w:ilvl="3" w:tentative="0">
      <w:start w:val="1"/>
      <w:numFmt w:val="lowerRoman"/>
      <w:lvlText w:val="(%4)"/>
      <w:lvlJc w:val="right"/>
      <w:pPr>
        <w:tabs>
          <w:tab w:val="left" w:pos="864"/>
        </w:tabs>
        <w:ind w:left="864" w:hanging="144"/>
      </w:pPr>
      <w:rPr>
        <w:rFonts w:hint="eastAsia"/>
      </w:rPr>
    </w:lvl>
    <w:lvl w:ilvl="4" w:tentative="0">
      <w:start w:val="1"/>
      <w:numFmt w:val="decimal"/>
      <w:lvlText w:val="%5)"/>
      <w:lvlJc w:val="left"/>
      <w:pPr>
        <w:tabs>
          <w:tab w:val="left" w:pos="1008"/>
        </w:tabs>
        <w:ind w:left="1008" w:hanging="432"/>
      </w:pPr>
      <w:rPr>
        <w:rFonts w:hint="eastAsia"/>
      </w:rPr>
    </w:lvl>
    <w:lvl w:ilvl="5" w:tentative="0">
      <w:start w:val="1"/>
      <w:numFmt w:val="lowerLetter"/>
      <w:lvlText w:val="%6)"/>
      <w:lvlJc w:val="left"/>
      <w:pPr>
        <w:tabs>
          <w:tab w:val="left" w:pos="1152"/>
        </w:tabs>
        <w:ind w:left="1152" w:hanging="432"/>
      </w:pPr>
      <w:rPr>
        <w:rFonts w:hint="eastAsia"/>
      </w:rPr>
    </w:lvl>
    <w:lvl w:ilvl="6" w:tentative="0">
      <w:start w:val="1"/>
      <w:numFmt w:val="lowerRoman"/>
      <w:lvlText w:val="%7)"/>
      <w:lvlJc w:val="right"/>
      <w:pPr>
        <w:tabs>
          <w:tab w:val="left" w:pos="1296"/>
        </w:tabs>
        <w:ind w:left="1296" w:hanging="288"/>
      </w:pPr>
      <w:rPr>
        <w:rFonts w:hint="eastAsia"/>
      </w:rPr>
    </w:lvl>
    <w:lvl w:ilvl="7" w:tentative="0">
      <w:start w:val="1"/>
      <w:numFmt w:val="lowerLetter"/>
      <w:lvlText w:val="%8."/>
      <w:lvlJc w:val="left"/>
      <w:pPr>
        <w:tabs>
          <w:tab w:val="left" w:pos="1440"/>
        </w:tabs>
        <w:ind w:left="1440" w:hanging="432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1584"/>
        </w:tabs>
        <w:ind w:left="1584" w:hanging="144"/>
      </w:pPr>
      <w:rPr>
        <w:rFonts w:hint="eastAsia"/>
      </w:rPr>
    </w:lvl>
  </w:abstractNum>
  <w:abstractNum w:abstractNumId="31">
    <w:nsid w:val="7A3514BC"/>
    <w:multiLevelType w:val="multilevel"/>
    <w:tmpl w:val="7A3514BC"/>
    <w:lvl w:ilvl="0" w:tentative="0">
      <w:start w:val="1"/>
      <w:numFmt w:val="lowerLetter"/>
      <w:pStyle w:val="120"/>
      <w:lvlText w:val="%1)"/>
      <w:lvlJc w:val="left"/>
      <w:pPr>
        <w:ind w:left="1021" w:hanging="20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lowerLetter"/>
      <w:lvlText w:val="%2)"/>
      <w:lvlJc w:val="left"/>
      <w:pPr>
        <w:ind w:left="1543" w:hanging="420"/>
      </w:pPr>
    </w:lvl>
    <w:lvl w:ilvl="2" w:tentative="0">
      <w:start w:val="1"/>
      <w:numFmt w:val="lowerRoman"/>
      <w:lvlText w:val="%3."/>
      <w:lvlJc w:val="right"/>
      <w:pPr>
        <w:ind w:left="1963" w:hanging="420"/>
      </w:pPr>
    </w:lvl>
    <w:lvl w:ilvl="3" w:tentative="0">
      <w:start w:val="1"/>
      <w:numFmt w:val="decimal"/>
      <w:lvlText w:val="%4."/>
      <w:lvlJc w:val="left"/>
      <w:pPr>
        <w:ind w:left="2383" w:hanging="420"/>
      </w:pPr>
    </w:lvl>
    <w:lvl w:ilvl="4" w:tentative="0">
      <w:start w:val="1"/>
      <w:numFmt w:val="lowerLetter"/>
      <w:lvlText w:val="%5)"/>
      <w:lvlJc w:val="left"/>
      <w:pPr>
        <w:ind w:left="2803" w:hanging="420"/>
      </w:pPr>
    </w:lvl>
    <w:lvl w:ilvl="5" w:tentative="0">
      <w:start w:val="1"/>
      <w:numFmt w:val="lowerRoman"/>
      <w:lvlText w:val="%6."/>
      <w:lvlJc w:val="right"/>
      <w:pPr>
        <w:ind w:left="3223" w:hanging="420"/>
      </w:pPr>
    </w:lvl>
    <w:lvl w:ilvl="6" w:tentative="0">
      <w:start w:val="1"/>
      <w:numFmt w:val="decimal"/>
      <w:lvlText w:val="%7."/>
      <w:lvlJc w:val="left"/>
      <w:pPr>
        <w:ind w:left="3643" w:hanging="420"/>
      </w:pPr>
    </w:lvl>
    <w:lvl w:ilvl="7" w:tentative="0">
      <w:start w:val="1"/>
      <w:numFmt w:val="lowerLetter"/>
      <w:lvlText w:val="%8)"/>
      <w:lvlJc w:val="left"/>
      <w:pPr>
        <w:ind w:left="4063" w:hanging="420"/>
      </w:pPr>
    </w:lvl>
    <w:lvl w:ilvl="8" w:tentative="0">
      <w:start w:val="1"/>
      <w:numFmt w:val="lowerRoman"/>
      <w:lvlText w:val="%9."/>
      <w:lvlJc w:val="right"/>
      <w:pPr>
        <w:ind w:left="4483" w:hanging="420"/>
      </w:pPr>
    </w:lvl>
  </w:abstractNum>
  <w:num w:numId="1">
    <w:abstractNumId w:val="2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11"/>
    <w:lvlOverride w:ilvl="0">
      <w:startOverride w:val="1"/>
    </w:lvlOverride>
  </w:num>
  <w:num w:numId="8">
    <w:abstractNumId w:val="12"/>
  </w:num>
  <w:num w:numId="9">
    <w:abstractNumId w:val="19"/>
  </w:num>
  <w:num w:numId="10">
    <w:abstractNumId w:val="28"/>
  </w:num>
  <w:num w:numId="11">
    <w:abstractNumId w:val="27"/>
  </w:num>
  <w:num w:numId="12">
    <w:abstractNumId w:val="14"/>
  </w:num>
  <w:num w:numId="13">
    <w:abstractNumId w:val="16"/>
  </w:num>
  <w:num w:numId="14">
    <w:abstractNumId w:val="5"/>
  </w:num>
  <w:num w:numId="15">
    <w:abstractNumId w:val="8"/>
  </w:num>
  <w:num w:numId="16">
    <w:abstractNumId w:val="15"/>
  </w:num>
  <w:num w:numId="17">
    <w:abstractNumId w:val="18"/>
  </w:num>
  <w:num w:numId="18">
    <w:abstractNumId w:val="7"/>
  </w:num>
  <w:num w:numId="19">
    <w:abstractNumId w:val="23"/>
  </w:num>
  <w:num w:numId="20">
    <w:abstractNumId w:val="25"/>
  </w:num>
  <w:num w:numId="21">
    <w:abstractNumId w:val="26"/>
  </w:num>
  <w:num w:numId="22">
    <w:abstractNumId w:val="13"/>
  </w:num>
  <w:num w:numId="23">
    <w:abstractNumId w:val="9"/>
  </w:num>
  <w:num w:numId="24">
    <w:abstractNumId w:val="31"/>
  </w:num>
  <w:num w:numId="25">
    <w:abstractNumId w:val="17"/>
    <w:lvlOverride w:ilvl="0">
      <w:startOverride w:val="1"/>
    </w:lvlOverride>
  </w:num>
  <w:num w:numId="26">
    <w:abstractNumId w:val="30"/>
  </w:num>
  <w:num w:numId="27">
    <w:abstractNumId w:val="10"/>
  </w:num>
  <w:num w:numId="28">
    <w:abstractNumId w:val="29"/>
  </w:num>
  <w:num w:numId="29">
    <w:abstractNumId w:val="22"/>
  </w:num>
  <w:num w:numId="30">
    <w:abstractNumId w:val="1"/>
  </w:num>
  <w:num w:numId="31">
    <w:abstractNumId w:val="20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ocumentProtection w:enforcement="0"/>
  <w:autoFormatOverride/>
  <w:defaultTabStop w:val="419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xNDA4NTRiZTFlZTc1NGQ4ODE0YTllM2FmMDlhYjYifQ=="/>
  </w:docVars>
  <w:rsids>
    <w:rsidRoot w:val="007075F0"/>
    <w:rsid w:val="000000A4"/>
    <w:rsid w:val="00003AFB"/>
    <w:rsid w:val="00014B22"/>
    <w:rsid w:val="000234FD"/>
    <w:rsid w:val="0003209C"/>
    <w:rsid w:val="00040ACA"/>
    <w:rsid w:val="000430E4"/>
    <w:rsid w:val="00053729"/>
    <w:rsid w:val="00060194"/>
    <w:rsid w:val="0006153B"/>
    <w:rsid w:val="00061D54"/>
    <w:rsid w:val="0006692A"/>
    <w:rsid w:val="00074F42"/>
    <w:rsid w:val="00077FD2"/>
    <w:rsid w:val="000800F8"/>
    <w:rsid w:val="00090998"/>
    <w:rsid w:val="00094BEA"/>
    <w:rsid w:val="0009580F"/>
    <w:rsid w:val="000966BC"/>
    <w:rsid w:val="000A435F"/>
    <w:rsid w:val="000B3904"/>
    <w:rsid w:val="000B5189"/>
    <w:rsid w:val="000C1DE3"/>
    <w:rsid w:val="000C3AFF"/>
    <w:rsid w:val="000C7E5D"/>
    <w:rsid w:val="000D0AC4"/>
    <w:rsid w:val="000F3C7D"/>
    <w:rsid w:val="000F7725"/>
    <w:rsid w:val="001004BC"/>
    <w:rsid w:val="00102D57"/>
    <w:rsid w:val="00107020"/>
    <w:rsid w:val="00107D40"/>
    <w:rsid w:val="00113E56"/>
    <w:rsid w:val="00121D92"/>
    <w:rsid w:val="00122ECD"/>
    <w:rsid w:val="00124F65"/>
    <w:rsid w:val="001251A7"/>
    <w:rsid w:val="0013270A"/>
    <w:rsid w:val="001341E3"/>
    <w:rsid w:val="00135403"/>
    <w:rsid w:val="001442A0"/>
    <w:rsid w:val="00146AF4"/>
    <w:rsid w:val="00150283"/>
    <w:rsid w:val="00157D2F"/>
    <w:rsid w:val="001624B1"/>
    <w:rsid w:val="00162829"/>
    <w:rsid w:val="001737EF"/>
    <w:rsid w:val="00175C58"/>
    <w:rsid w:val="00176144"/>
    <w:rsid w:val="00180635"/>
    <w:rsid w:val="00180BAD"/>
    <w:rsid w:val="0018364A"/>
    <w:rsid w:val="0018373B"/>
    <w:rsid w:val="0018402E"/>
    <w:rsid w:val="001923B4"/>
    <w:rsid w:val="00193623"/>
    <w:rsid w:val="00196195"/>
    <w:rsid w:val="001A4332"/>
    <w:rsid w:val="001A7470"/>
    <w:rsid w:val="001B69E8"/>
    <w:rsid w:val="001C362F"/>
    <w:rsid w:val="001C3EC4"/>
    <w:rsid w:val="001D048B"/>
    <w:rsid w:val="001D562E"/>
    <w:rsid w:val="001D6E3A"/>
    <w:rsid w:val="001F1B40"/>
    <w:rsid w:val="002002C8"/>
    <w:rsid w:val="00210056"/>
    <w:rsid w:val="00211B6E"/>
    <w:rsid w:val="0021436B"/>
    <w:rsid w:val="002156C5"/>
    <w:rsid w:val="00220230"/>
    <w:rsid w:val="002319D6"/>
    <w:rsid w:val="00234188"/>
    <w:rsid w:val="002402CF"/>
    <w:rsid w:val="00241817"/>
    <w:rsid w:val="00243BC8"/>
    <w:rsid w:val="002450D1"/>
    <w:rsid w:val="002515D0"/>
    <w:rsid w:val="00251B4F"/>
    <w:rsid w:val="00252586"/>
    <w:rsid w:val="00257C45"/>
    <w:rsid w:val="002614B7"/>
    <w:rsid w:val="0026225C"/>
    <w:rsid w:val="00275D1D"/>
    <w:rsid w:val="002923F3"/>
    <w:rsid w:val="00295D90"/>
    <w:rsid w:val="00295EA7"/>
    <w:rsid w:val="002969B1"/>
    <w:rsid w:val="002A0DEB"/>
    <w:rsid w:val="002A2068"/>
    <w:rsid w:val="002A5284"/>
    <w:rsid w:val="002A61CF"/>
    <w:rsid w:val="002B445B"/>
    <w:rsid w:val="002D2B57"/>
    <w:rsid w:val="002D6486"/>
    <w:rsid w:val="002D6A04"/>
    <w:rsid w:val="002E194B"/>
    <w:rsid w:val="002F23EB"/>
    <w:rsid w:val="002F64AC"/>
    <w:rsid w:val="0032421E"/>
    <w:rsid w:val="00325F3E"/>
    <w:rsid w:val="0032667C"/>
    <w:rsid w:val="00331077"/>
    <w:rsid w:val="003321E6"/>
    <w:rsid w:val="0033337A"/>
    <w:rsid w:val="003340FF"/>
    <w:rsid w:val="00344D24"/>
    <w:rsid w:val="00353E31"/>
    <w:rsid w:val="003560EC"/>
    <w:rsid w:val="00364D76"/>
    <w:rsid w:val="00365EAB"/>
    <w:rsid w:val="003673D8"/>
    <w:rsid w:val="00371A01"/>
    <w:rsid w:val="0037375E"/>
    <w:rsid w:val="0037418C"/>
    <w:rsid w:val="00380B9B"/>
    <w:rsid w:val="00383429"/>
    <w:rsid w:val="00383921"/>
    <w:rsid w:val="0039510B"/>
    <w:rsid w:val="003A6EDC"/>
    <w:rsid w:val="003B0E85"/>
    <w:rsid w:val="003C0762"/>
    <w:rsid w:val="003C58C9"/>
    <w:rsid w:val="003C7898"/>
    <w:rsid w:val="003D1852"/>
    <w:rsid w:val="003D4193"/>
    <w:rsid w:val="003D56DA"/>
    <w:rsid w:val="003E026B"/>
    <w:rsid w:val="003F1BAC"/>
    <w:rsid w:val="003F2D18"/>
    <w:rsid w:val="00402CE8"/>
    <w:rsid w:val="00404CD1"/>
    <w:rsid w:val="00405E5F"/>
    <w:rsid w:val="00412B2B"/>
    <w:rsid w:val="004173A4"/>
    <w:rsid w:val="00420669"/>
    <w:rsid w:val="004326B4"/>
    <w:rsid w:val="00432810"/>
    <w:rsid w:val="00432B9D"/>
    <w:rsid w:val="0044684C"/>
    <w:rsid w:val="004509F8"/>
    <w:rsid w:val="00454288"/>
    <w:rsid w:val="00464349"/>
    <w:rsid w:val="004654DE"/>
    <w:rsid w:val="00466890"/>
    <w:rsid w:val="00480F5E"/>
    <w:rsid w:val="00494321"/>
    <w:rsid w:val="004A2196"/>
    <w:rsid w:val="004B62D2"/>
    <w:rsid w:val="004C0E52"/>
    <w:rsid w:val="004C66EC"/>
    <w:rsid w:val="004C7AE7"/>
    <w:rsid w:val="004D746C"/>
    <w:rsid w:val="004E019C"/>
    <w:rsid w:val="004F2B9A"/>
    <w:rsid w:val="004F4F44"/>
    <w:rsid w:val="004F5403"/>
    <w:rsid w:val="0050355A"/>
    <w:rsid w:val="00504A8C"/>
    <w:rsid w:val="00506866"/>
    <w:rsid w:val="00506BA1"/>
    <w:rsid w:val="00511402"/>
    <w:rsid w:val="00511456"/>
    <w:rsid w:val="005129E1"/>
    <w:rsid w:val="0051733D"/>
    <w:rsid w:val="00517BB4"/>
    <w:rsid w:val="00522B46"/>
    <w:rsid w:val="00542858"/>
    <w:rsid w:val="00550DD8"/>
    <w:rsid w:val="00563BD6"/>
    <w:rsid w:val="00566DCD"/>
    <w:rsid w:val="005729B0"/>
    <w:rsid w:val="00573F7D"/>
    <w:rsid w:val="005745AB"/>
    <w:rsid w:val="00575973"/>
    <w:rsid w:val="0058152D"/>
    <w:rsid w:val="00584C70"/>
    <w:rsid w:val="005864D0"/>
    <w:rsid w:val="005904BF"/>
    <w:rsid w:val="00596634"/>
    <w:rsid w:val="00597717"/>
    <w:rsid w:val="005A2A96"/>
    <w:rsid w:val="005A3870"/>
    <w:rsid w:val="005A7423"/>
    <w:rsid w:val="005C5896"/>
    <w:rsid w:val="005E0B94"/>
    <w:rsid w:val="005E4DFA"/>
    <w:rsid w:val="005E7C99"/>
    <w:rsid w:val="005F2A6E"/>
    <w:rsid w:val="00603A84"/>
    <w:rsid w:val="00611711"/>
    <w:rsid w:val="006171D8"/>
    <w:rsid w:val="006178E1"/>
    <w:rsid w:val="00632A7D"/>
    <w:rsid w:val="00634148"/>
    <w:rsid w:val="00634B4C"/>
    <w:rsid w:val="00642488"/>
    <w:rsid w:val="0064248D"/>
    <w:rsid w:val="00644C3D"/>
    <w:rsid w:val="006451E9"/>
    <w:rsid w:val="006508B3"/>
    <w:rsid w:val="0065569F"/>
    <w:rsid w:val="00656457"/>
    <w:rsid w:val="00656EA0"/>
    <w:rsid w:val="0066666B"/>
    <w:rsid w:val="006674CC"/>
    <w:rsid w:val="006756C4"/>
    <w:rsid w:val="00681021"/>
    <w:rsid w:val="00682459"/>
    <w:rsid w:val="00686EA9"/>
    <w:rsid w:val="00687D28"/>
    <w:rsid w:val="00690222"/>
    <w:rsid w:val="006916C9"/>
    <w:rsid w:val="006932CF"/>
    <w:rsid w:val="006965BC"/>
    <w:rsid w:val="006A5135"/>
    <w:rsid w:val="006A7F2D"/>
    <w:rsid w:val="006B13B4"/>
    <w:rsid w:val="006C2367"/>
    <w:rsid w:val="006C4907"/>
    <w:rsid w:val="006C4DAA"/>
    <w:rsid w:val="006E2F1B"/>
    <w:rsid w:val="006E41DB"/>
    <w:rsid w:val="006E53FF"/>
    <w:rsid w:val="006F6001"/>
    <w:rsid w:val="00706953"/>
    <w:rsid w:val="007075F0"/>
    <w:rsid w:val="00711F54"/>
    <w:rsid w:val="00716025"/>
    <w:rsid w:val="00726B3C"/>
    <w:rsid w:val="00727982"/>
    <w:rsid w:val="007279AE"/>
    <w:rsid w:val="00730E94"/>
    <w:rsid w:val="00731987"/>
    <w:rsid w:val="0073303F"/>
    <w:rsid w:val="00733325"/>
    <w:rsid w:val="00744D05"/>
    <w:rsid w:val="00745620"/>
    <w:rsid w:val="00752E77"/>
    <w:rsid w:val="00763AA3"/>
    <w:rsid w:val="00774900"/>
    <w:rsid w:val="00777A36"/>
    <w:rsid w:val="007858FF"/>
    <w:rsid w:val="00787CDC"/>
    <w:rsid w:val="007B10F7"/>
    <w:rsid w:val="007C1700"/>
    <w:rsid w:val="007C6956"/>
    <w:rsid w:val="007D31FF"/>
    <w:rsid w:val="007D56A0"/>
    <w:rsid w:val="007D789A"/>
    <w:rsid w:val="007E3606"/>
    <w:rsid w:val="00813F4E"/>
    <w:rsid w:val="008212D0"/>
    <w:rsid w:val="00822F4D"/>
    <w:rsid w:val="008273BF"/>
    <w:rsid w:val="00830496"/>
    <w:rsid w:val="00835EA3"/>
    <w:rsid w:val="008455BB"/>
    <w:rsid w:val="008500C7"/>
    <w:rsid w:val="00850E45"/>
    <w:rsid w:val="008520BF"/>
    <w:rsid w:val="00860373"/>
    <w:rsid w:val="0086189C"/>
    <w:rsid w:val="00862F79"/>
    <w:rsid w:val="00863FBB"/>
    <w:rsid w:val="00864727"/>
    <w:rsid w:val="00866D19"/>
    <w:rsid w:val="008759EF"/>
    <w:rsid w:val="00877C66"/>
    <w:rsid w:val="00890D7E"/>
    <w:rsid w:val="008942E3"/>
    <w:rsid w:val="008A217B"/>
    <w:rsid w:val="008B2D04"/>
    <w:rsid w:val="008B7407"/>
    <w:rsid w:val="008C0822"/>
    <w:rsid w:val="008C7EFD"/>
    <w:rsid w:val="008D5B86"/>
    <w:rsid w:val="008E5A66"/>
    <w:rsid w:val="008F051A"/>
    <w:rsid w:val="008F1BC0"/>
    <w:rsid w:val="008F4620"/>
    <w:rsid w:val="008F4778"/>
    <w:rsid w:val="009072B1"/>
    <w:rsid w:val="009115F6"/>
    <w:rsid w:val="00914FF2"/>
    <w:rsid w:val="00915829"/>
    <w:rsid w:val="00924388"/>
    <w:rsid w:val="00932564"/>
    <w:rsid w:val="0094186F"/>
    <w:rsid w:val="00952BDC"/>
    <w:rsid w:val="00963619"/>
    <w:rsid w:val="009707AB"/>
    <w:rsid w:val="00970A2A"/>
    <w:rsid w:val="00973EAB"/>
    <w:rsid w:val="0098578C"/>
    <w:rsid w:val="00987C72"/>
    <w:rsid w:val="0099662E"/>
    <w:rsid w:val="009B40FB"/>
    <w:rsid w:val="009B4B12"/>
    <w:rsid w:val="009C4FA6"/>
    <w:rsid w:val="009C5B4E"/>
    <w:rsid w:val="009E3E96"/>
    <w:rsid w:val="009E6400"/>
    <w:rsid w:val="00A015C2"/>
    <w:rsid w:val="00A04EC4"/>
    <w:rsid w:val="00A17A70"/>
    <w:rsid w:val="00A17E79"/>
    <w:rsid w:val="00A26877"/>
    <w:rsid w:val="00A33FC0"/>
    <w:rsid w:val="00A37D05"/>
    <w:rsid w:val="00A47594"/>
    <w:rsid w:val="00A47B84"/>
    <w:rsid w:val="00A57FD7"/>
    <w:rsid w:val="00A64682"/>
    <w:rsid w:val="00A6571F"/>
    <w:rsid w:val="00A92AC1"/>
    <w:rsid w:val="00AA1022"/>
    <w:rsid w:val="00AA1CEB"/>
    <w:rsid w:val="00AA4173"/>
    <w:rsid w:val="00AB04EC"/>
    <w:rsid w:val="00AB525D"/>
    <w:rsid w:val="00AB5D85"/>
    <w:rsid w:val="00AC23CF"/>
    <w:rsid w:val="00AC62CE"/>
    <w:rsid w:val="00AD05A3"/>
    <w:rsid w:val="00AF1BD9"/>
    <w:rsid w:val="00AF6C63"/>
    <w:rsid w:val="00B03300"/>
    <w:rsid w:val="00B04A81"/>
    <w:rsid w:val="00B153FF"/>
    <w:rsid w:val="00B33729"/>
    <w:rsid w:val="00B37C92"/>
    <w:rsid w:val="00B50898"/>
    <w:rsid w:val="00B51DA0"/>
    <w:rsid w:val="00B616B1"/>
    <w:rsid w:val="00B62382"/>
    <w:rsid w:val="00B6290F"/>
    <w:rsid w:val="00B65E0E"/>
    <w:rsid w:val="00B71D1F"/>
    <w:rsid w:val="00B726E4"/>
    <w:rsid w:val="00B73920"/>
    <w:rsid w:val="00B75701"/>
    <w:rsid w:val="00B76F00"/>
    <w:rsid w:val="00B809CF"/>
    <w:rsid w:val="00B84818"/>
    <w:rsid w:val="00BB4B70"/>
    <w:rsid w:val="00BC1952"/>
    <w:rsid w:val="00BC3631"/>
    <w:rsid w:val="00BD353B"/>
    <w:rsid w:val="00BD5A91"/>
    <w:rsid w:val="00BD745F"/>
    <w:rsid w:val="00BE1742"/>
    <w:rsid w:val="00BE1A81"/>
    <w:rsid w:val="00BE4E43"/>
    <w:rsid w:val="00BE6D69"/>
    <w:rsid w:val="00BF08D6"/>
    <w:rsid w:val="00C109FB"/>
    <w:rsid w:val="00C1112C"/>
    <w:rsid w:val="00C1330C"/>
    <w:rsid w:val="00C151CF"/>
    <w:rsid w:val="00C15D4E"/>
    <w:rsid w:val="00C25F52"/>
    <w:rsid w:val="00C32BB0"/>
    <w:rsid w:val="00C3411F"/>
    <w:rsid w:val="00C36621"/>
    <w:rsid w:val="00C37019"/>
    <w:rsid w:val="00C37A09"/>
    <w:rsid w:val="00C53873"/>
    <w:rsid w:val="00C56A1E"/>
    <w:rsid w:val="00C66A76"/>
    <w:rsid w:val="00C66BBD"/>
    <w:rsid w:val="00C70F6D"/>
    <w:rsid w:val="00C8272C"/>
    <w:rsid w:val="00C82A7D"/>
    <w:rsid w:val="00C834FC"/>
    <w:rsid w:val="00C9019E"/>
    <w:rsid w:val="00CA6C65"/>
    <w:rsid w:val="00CB4167"/>
    <w:rsid w:val="00CB68AA"/>
    <w:rsid w:val="00CB6BC8"/>
    <w:rsid w:val="00CC126D"/>
    <w:rsid w:val="00CC332E"/>
    <w:rsid w:val="00CC4A25"/>
    <w:rsid w:val="00CE08B2"/>
    <w:rsid w:val="00CE2F02"/>
    <w:rsid w:val="00CE3303"/>
    <w:rsid w:val="00CE682F"/>
    <w:rsid w:val="00CF132B"/>
    <w:rsid w:val="00CF29DF"/>
    <w:rsid w:val="00D1212C"/>
    <w:rsid w:val="00D311F4"/>
    <w:rsid w:val="00D41587"/>
    <w:rsid w:val="00D424C1"/>
    <w:rsid w:val="00D50407"/>
    <w:rsid w:val="00D613E7"/>
    <w:rsid w:val="00D67C50"/>
    <w:rsid w:val="00D719F4"/>
    <w:rsid w:val="00D77F92"/>
    <w:rsid w:val="00D80620"/>
    <w:rsid w:val="00D8166E"/>
    <w:rsid w:val="00D8394A"/>
    <w:rsid w:val="00D92825"/>
    <w:rsid w:val="00D9547F"/>
    <w:rsid w:val="00D96311"/>
    <w:rsid w:val="00D973B6"/>
    <w:rsid w:val="00DA0097"/>
    <w:rsid w:val="00DB4394"/>
    <w:rsid w:val="00DB5EDF"/>
    <w:rsid w:val="00DD1B86"/>
    <w:rsid w:val="00DE1891"/>
    <w:rsid w:val="00DE2818"/>
    <w:rsid w:val="00DE763C"/>
    <w:rsid w:val="00DE7B59"/>
    <w:rsid w:val="00DF0EF4"/>
    <w:rsid w:val="00DF38C1"/>
    <w:rsid w:val="00E03F4E"/>
    <w:rsid w:val="00E05EA4"/>
    <w:rsid w:val="00E13F4B"/>
    <w:rsid w:val="00E16DED"/>
    <w:rsid w:val="00E210A4"/>
    <w:rsid w:val="00E23A1C"/>
    <w:rsid w:val="00E34254"/>
    <w:rsid w:val="00E41341"/>
    <w:rsid w:val="00E419BD"/>
    <w:rsid w:val="00E47985"/>
    <w:rsid w:val="00E5173E"/>
    <w:rsid w:val="00E54FF3"/>
    <w:rsid w:val="00E60F4E"/>
    <w:rsid w:val="00E6345E"/>
    <w:rsid w:val="00E677BF"/>
    <w:rsid w:val="00E73733"/>
    <w:rsid w:val="00E74F37"/>
    <w:rsid w:val="00E92111"/>
    <w:rsid w:val="00E930B1"/>
    <w:rsid w:val="00EA43E7"/>
    <w:rsid w:val="00EA5485"/>
    <w:rsid w:val="00EB1290"/>
    <w:rsid w:val="00EB1C81"/>
    <w:rsid w:val="00EB2692"/>
    <w:rsid w:val="00EB27A0"/>
    <w:rsid w:val="00ED10BA"/>
    <w:rsid w:val="00ED12F4"/>
    <w:rsid w:val="00ED2382"/>
    <w:rsid w:val="00EE09E4"/>
    <w:rsid w:val="00EE3AA1"/>
    <w:rsid w:val="00EE4AC4"/>
    <w:rsid w:val="00EF5E39"/>
    <w:rsid w:val="00F02736"/>
    <w:rsid w:val="00F043B5"/>
    <w:rsid w:val="00F156FA"/>
    <w:rsid w:val="00F2173A"/>
    <w:rsid w:val="00F23972"/>
    <w:rsid w:val="00F26705"/>
    <w:rsid w:val="00F34912"/>
    <w:rsid w:val="00F36F7C"/>
    <w:rsid w:val="00F44570"/>
    <w:rsid w:val="00F56BAC"/>
    <w:rsid w:val="00F57F56"/>
    <w:rsid w:val="00F66024"/>
    <w:rsid w:val="00F70752"/>
    <w:rsid w:val="00F76656"/>
    <w:rsid w:val="00F8252B"/>
    <w:rsid w:val="00F847BD"/>
    <w:rsid w:val="00F96942"/>
    <w:rsid w:val="00FA3BC2"/>
    <w:rsid w:val="00FA63CC"/>
    <w:rsid w:val="00FB4D4D"/>
    <w:rsid w:val="00FC1B6A"/>
    <w:rsid w:val="00FC1F99"/>
    <w:rsid w:val="00FD2F15"/>
    <w:rsid w:val="00FD4277"/>
    <w:rsid w:val="00FE2FF3"/>
    <w:rsid w:val="01C82346"/>
    <w:rsid w:val="02182EC5"/>
    <w:rsid w:val="02281DD6"/>
    <w:rsid w:val="02AE2333"/>
    <w:rsid w:val="02CF27E0"/>
    <w:rsid w:val="033F3A45"/>
    <w:rsid w:val="03414FCB"/>
    <w:rsid w:val="06925215"/>
    <w:rsid w:val="08BD7F71"/>
    <w:rsid w:val="08D61E31"/>
    <w:rsid w:val="08DF426D"/>
    <w:rsid w:val="08F301FA"/>
    <w:rsid w:val="0E803068"/>
    <w:rsid w:val="0F204823"/>
    <w:rsid w:val="0FBC4D9E"/>
    <w:rsid w:val="0FE2457A"/>
    <w:rsid w:val="108F4720"/>
    <w:rsid w:val="111866A6"/>
    <w:rsid w:val="124833A7"/>
    <w:rsid w:val="128B32B9"/>
    <w:rsid w:val="14197D89"/>
    <w:rsid w:val="154C6F2A"/>
    <w:rsid w:val="1584758E"/>
    <w:rsid w:val="15DA3B21"/>
    <w:rsid w:val="16073BED"/>
    <w:rsid w:val="189C7E50"/>
    <w:rsid w:val="1A16770C"/>
    <w:rsid w:val="1AD01FA3"/>
    <w:rsid w:val="1B995359"/>
    <w:rsid w:val="1BF3344C"/>
    <w:rsid w:val="1CE64338"/>
    <w:rsid w:val="1DA50894"/>
    <w:rsid w:val="2054621E"/>
    <w:rsid w:val="206770AC"/>
    <w:rsid w:val="22B63379"/>
    <w:rsid w:val="23375775"/>
    <w:rsid w:val="23B7235F"/>
    <w:rsid w:val="247108F3"/>
    <w:rsid w:val="255929F1"/>
    <w:rsid w:val="27E94829"/>
    <w:rsid w:val="280F0930"/>
    <w:rsid w:val="284035F2"/>
    <w:rsid w:val="287A1946"/>
    <w:rsid w:val="2A833D9E"/>
    <w:rsid w:val="2A9930D7"/>
    <w:rsid w:val="2B3B125E"/>
    <w:rsid w:val="2B876854"/>
    <w:rsid w:val="2C3C1CCE"/>
    <w:rsid w:val="2DEF06E0"/>
    <w:rsid w:val="2DF913BB"/>
    <w:rsid w:val="2EF45148"/>
    <w:rsid w:val="2F1D6BCC"/>
    <w:rsid w:val="2F4F58DB"/>
    <w:rsid w:val="2FB029CD"/>
    <w:rsid w:val="2FD52D53"/>
    <w:rsid w:val="30BA4FD6"/>
    <w:rsid w:val="33185FE3"/>
    <w:rsid w:val="33F055DB"/>
    <w:rsid w:val="34D3584E"/>
    <w:rsid w:val="35BE7316"/>
    <w:rsid w:val="35D24894"/>
    <w:rsid w:val="36686D57"/>
    <w:rsid w:val="3777F8FA"/>
    <w:rsid w:val="38370CF4"/>
    <w:rsid w:val="384973E2"/>
    <w:rsid w:val="3958652C"/>
    <w:rsid w:val="3A5C5ED4"/>
    <w:rsid w:val="3CEA279F"/>
    <w:rsid w:val="3D8E17BB"/>
    <w:rsid w:val="40BE57AA"/>
    <w:rsid w:val="41834CA6"/>
    <w:rsid w:val="41B43C4F"/>
    <w:rsid w:val="41BD76AF"/>
    <w:rsid w:val="42202782"/>
    <w:rsid w:val="42341853"/>
    <w:rsid w:val="42B63570"/>
    <w:rsid w:val="432005AA"/>
    <w:rsid w:val="432C1475"/>
    <w:rsid w:val="440F113B"/>
    <w:rsid w:val="44677578"/>
    <w:rsid w:val="4705358F"/>
    <w:rsid w:val="482254E2"/>
    <w:rsid w:val="48AE4FC8"/>
    <w:rsid w:val="49725ECA"/>
    <w:rsid w:val="49DC25A9"/>
    <w:rsid w:val="49E449BE"/>
    <w:rsid w:val="4B252D33"/>
    <w:rsid w:val="4E011649"/>
    <w:rsid w:val="4E3E0B9C"/>
    <w:rsid w:val="504A7BC8"/>
    <w:rsid w:val="524F0C30"/>
    <w:rsid w:val="52564E1F"/>
    <w:rsid w:val="530C451E"/>
    <w:rsid w:val="537D5CC3"/>
    <w:rsid w:val="53A17669"/>
    <w:rsid w:val="54214CFE"/>
    <w:rsid w:val="54A27FB0"/>
    <w:rsid w:val="560443F7"/>
    <w:rsid w:val="56E611E7"/>
    <w:rsid w:val="56EC18EB"/>
    <w:rsid w:val="576F2F50"/>
    <w:rsid w:val="577C6B6B"/>
    <w:rsid w:val="57A1098B"/>
    <w:rsid w:val="58171E3C"/>
    <w:rsid w:val="582309F9"/>
    <w:rsid w:val="58CE4BEF"/>
    <w:rsid w:val="59663C11"/>
    <w:rsid w:val="5B3F16C4"/>
    <w:rsid w:val="5BAA5AC3"/>
    <w:rsid w:val="5C2C0ABF"/>
    <w:rsid w:val="5E3509A4"/>
    <w:rsid w:val="5E7A0677"/>
    <w:rsid w:val="60522214"/>
    <w:rsid w:val="609E41AB"/>
    <w:rsid w:val="615C51FC"/>
    <w:rsid w:val="62CC45C4"/>
    <w:rsid w:val="64030466"/>
    <w:rsid w:val="647A0E64"/>
    <w:rsid w:val="65A954BF"/>
    <w:rsid w:val="669473E5"/>
    <w:rsid w:val="66DE392B"/>
    <w:rsid w:val="672760C8"/>
    <w:rsid w:val="67326BD7"/>
    <w:rsid w:val="675257FE"/>
    <w:rsid w:val="6A8B6E73"/>
    <w:rsid w:val="6BE57369"/>
    <w:rsid w:val="6BFC5C81"/>
    <w:rsid w:val="6BFC74E8"/>
    <w:rsid w:val="6BFF5A02"/>
    <w:rsid w:val="6D0E1962"/>
    <w:rsid w:val="6E80182C"/>
    <w:rsid w:val="70C57A65"/>
    <w:rsid w:val="70CC2083"/>
    <w:rsid w:val="72845246"/>
    <w:rsid w:val="73047407"/>
    <w:rsid w:val="73CD40B1"/>
    <w:rsid w:val="741F125A"/>
    <w:rsid w:val="77407584"/>
    <w:rsid w:val="78700BC5"/>
    <w:rsid w:val="79AC4EF4"/>
    <w:rsid w:val="79C14073"/>
    <w:rsid w:val="79FC3536"/>
    <w:rsid w:val="7A9E6B96"/>
    <w:rsid w:val="7B354F51"/>
    <w:rsid w:val="7BBF481B"/>
    <w:rsid w:val="7BE92134"/>
    <w:rsid w:val="7C1E325F"/>
    <w:rsid w:val="7CDA6661"/>
    <w:rsid w:val="7F233313"/>
    <w:rsid w:val="7F2807AD"/>
    <w:rsid w:val="7F6776A3"/>
    <w:rsid w:val="BDE63407"/>
    <w:rsid w:val="C9FC3EEF"/>
    <w:rsid w:val="EBCFFE20"/>
    <w:rsid w:val="F3E6B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qFormat="1" w:unhideWhenUsed="0" w:uiPriority="0" w:name="heading 7"/>
    <w:lsdException w:qFormat="1" w:unhideWhenUsed="0" w:uiPriority="0" w:name="heading 8"/>
    <w:lsdException w:qFormat="1" w:unhideWhenUsed="0" w:uiPriority="0" w:name="heading 9"/>
    <w:lsdException w:qFormat="1" w:uiPriority="0" w:name="index 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iPriority="0" w:semiHidden="0" w:name="Normal Indent"/>
    <w:lsdException w:qFormat="1" w:uiPriority="99" w:semiHidden="0" w:name="footnote text"/>
    <w:lsdException w:qFormat="1" w:uiPriority="0" w:semiHidden="0" w:name="annotation text" w:locked="1"/>
    <w:lsdException w:qFormat="1" w:unhideWhenUsed="0" w:uiPriority="99" w:name="header"/>
    <w:lsdException w:qFormat="1" w:unhideWhenUsed="0" w:uiPriority="0" w:name="footer"/>
    <w:lsdException w:uiPriority="0" w:name="index heading" w:locked="1"/>
    <w:lsdException w:qFormat="1" w:uiPriority="0" w:semiHidden="0" w:name="caption"/>
    <w:lsdException w:qFormat="1" w:uiPriority="0" w:name="table of figures"/>
    <w:lsdException w:uiPriority="0" w:name="envelope address" w:locked="1"/>
    <w:lsdException w:uiPriority="0" w:name="envelope return" w:locked="1"/>
    <w:lsdException w:uiPriority="0" w:name="footnote reference" w:locked="1"/>
    <w:lsdException w:qFormat="1" w:uiPriority="0" w:name="annotation reference" w:locked="1"/>
    <w:lsdException w:uiPriority="0" w:name="line number" w:locked="1"/>
    <w:lsdException w:qFormat="1" w:unhideWhenUsed="0" w:uiPriority="0" w:name="page number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qFormat="1" w:unhideWhenUsed="0" w:uiPriority="0" w:name="List Bullet"/>
    <w:lsdException w:unhideWhenUsed="0" w:uiPriority="0" w:name="List Number" w:locked="1"/>
    <w:lsdException w:uiPriority="0" w:name="List 2" w:locked="1"/>
    <w:lsdException w:uiPriority="0" w:name="List 3" w:locked="1"/>
    <w:lsdException w:unhideWhenUsed="0" w:uiPriority="0" w:name="List 4" w:locked="1"/>
    <w:lsdException w:unhideWhenUsed="0" w:uiPriority="0" w:name="List 5" w:locked="1"/>
    <w:lsdException w:qFormat="1" w:unhideWhenUsed="0" w:uiPriority="0" w:name="List Bullet 2"/>
    <w:lsdException w:qFormat="1" w:unhideWhenUsed="0" w:uiPriority="0" w:semiHidden="0" w:name="List Bullet 3"/>
    <w:lsdException w:unhideWhenUsed="0" w:uiPriority="0" w:name="List Bullet 4" w:locked="1"/>
    <w:lsdException w:unhideWhenUsed="0" w:uiPriority="0" w:name="List Bullet 5" w:locked="1"/>
    <w:lsdException w:unhideWhenUsed="0" w:uiPriority="0" w:name="List Number 2" w:locked="1"/>
    <w:lsdException w:unhideWhenUsed="0" w:uiPriority="0" w:name="List Number 3" w:locked="1"/>
    <w:lsdException w:unhideWhenUsed="0" w:uiPriority="0" w:name="List Number 4" w:locked="1"/>
    <w:lsdException w:unhideWhenUsed="0" w:uiPriority="0" w:name="List Number 5" w:locked="1"/>
    <w:lsdException w:qFormat="1" w:unhideWhenUsed="0" w:uiPriority="0" w:name="Title" w:locked="1"/>
    <w:lsdException w:uiPriority="0" w:name="Closing" w:locked="1"/>
    <w:lsdException w:uiPriority="0" w:name="Signature" w:locked="1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0" w:name="Subtitle" w:locked="1"/>
    <w:lsdException w:uiPriority="0" w:name="Salutation" w:locked="1"/>
    <w:lsdException w:qFormat="1" w:unhideWhenUsed="0" w:uiPriority="0" w:name="Date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qFormat="1" w:unhideWhenUsed="0" w:uiPriority="0" w:name="Body Text Indent 2"/>
    <w:lsdException w:unhideWhenUsed="0" w:uiPriority="0" w:name="Body Text Indent 3" w:locked="1"/>
    <w:lsdException w:unhideWhenUsed="0" w:uiPriority="0" w:name="Block Text" w:locked="1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0" w:name="Emphasis" w:locked="1"/>
    <w:lsdException w:qFormat="1" w:unhideWhenUsed="0" w:uiPriority="0" w:name="Document Map"/>
    <w:lsdException w:qFormat="1" w:unhideWhenUsed="0" w:uiPriority="0" w:name="Plain Text"/>
    <w:lsdException w:uiPriority="0" w:name="E-mail Signature" w:locked="1"/>
    <w:lsdException w:qFormat="1" w:uiPriority="99" w:name="Normal (Web)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qFormat="1" w:uiPriority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qFormat="1" w:uiPriority="99" w:name="Normal Table"/>
    <w:lsdException w:qFormat="1" w:uiPriority="0" w:name="annotation subject" w:locked="1"/>
    <w:lsdException w:uiPriority="0" w:name="Table Simple 1" w:locked="1"/>
    <w:lsdException w:uiPriority="0" w:name="Table Simple 2" w:locked="1"/>
    <w:lsdException w:uiPriority="0" w:name="Table Simple 3" w:locked="1"/>
    <w:lsdException w:uiPriority="0" w:name="Table Classic 1" w:locked="1"/>
    <w:lsdException w:uiPriority="0" w:name="Table Classic 2" w:locked="1"/>
    <w:lsdException w:uiPriority="0" w:name="Table Classic 3" w:locked="1"/>
    <w:lsdException w:uiPriority="0" w:name="Table Classic 4" w:locked="1"/>
    <w:lsdException w:qFormat="1" w:unhideWhenUsed="0" w:uiPriority="0" w:semiHidden="0" w:name="Table Colorful 1"/>
    <w:lsdException w:qFormat="1" w:unhideWhenUsed="0" w:uiPriority="0" w:semiHidden="0" w:name="Table Colorful 2"/>
    <w:lsdException w:uiPriority="0" w:name="Table Colorful 3" w:locked="1"/>
    <w:lsdException w:uiPriority="0" w:name="Table Columns 1" w:locked="1"/>
    <w:lsdException w:uiPriority="0" w:name="Table Columns 2" w:locked="1"/>
    <w:lsdException w:uiPriority="0" w:name="Table Columns 3" w:locked="1"/>
    <w:lsdException w:uiPriority="0" w:name="Table Columns 4" w:locked="1"/>
    <w:lsdException w:uiPriority="0" w:name="Table Columns 5" w:locked="1"/>
    <w:lsdException w:uiPriority="0" w:name="Table Grid 1" w:locked="1"/>
    <w:lsdException w:uiPriority="0" w:name="Table Grid 2" w:locked="1"/>
    <w:lsdException w:uiPriority="0" w:name="Table Grid 3" w:locked="1"/>
    <w:lsdException w:uiPriority="0" w:name="Table Grid 4" w:locked="1"/>
    <w:lsdException w:uiPriority="0" w:name="Table Grid 5" w:locked="1"/>
    <w:lsdException w:uiPriority="0" w:name="Table Grid 6" w:locked="1"/>
    <w:lsdException w:uiPriority="0" w:name="Table Grid 7" w:locked="1"/>
    <w:lsdException w:uiPriority="0" w:name="Table Grid 8" w:locked="1"/>
    <w:lsdException w:uiPriority="0" w:name="Table List 1" w:locked="1"/>
    <w:lsdException w:uiPriority="0" w:name="Table List 2" w:locked="1"/>
    <w:lsdException w:uiPriority="0" w:name="Table List 3" w:locked="1"/>
    <w:lsdException w:uiPriority="0" w:name="Table List 4" w:locked="1"/>
    <w:lsdException w:uiPriority="0" w:name="Table List 5" w:locked="1"/>
    <w:lsdException w:uiPriority="0" w:name="Table List 6" w:locked="1"/>
    <w:lsdException w:uiPriority="0" w:name="Table List 7" w:locked="1"/>
    <w:lsdException w:uiPriority="0" w:name="Table List 8" w:locked="1"/>
    <w:lsdException w:uiPriority="0" w:name="Table 3D effects 1" w:locked="1"/>
    <w:lsdException w:uiPriority="0" w:name="Table 3D effects 2" w:locked="1"/>
    <w:lsdException w:uiPriority="0" w:name="Table 3D effects 3" w:locked="1"/>
    <w:lsdException w:uiPriority="0" w:name="Table Contemporary" w:locked="1"/>
    <w:lsdException w:qFormat="1" w:unhideWhenUsed="0" w:uiPriority="0" w:semiHidden="0" w:name="Table Elegant"/>
    <w:lsdException w:uiPriority="0" w:name="Table Professional" w:locked="1"/>
    <w:lsdException w:uiPriority="0" w:name="Table Subtle 1" w:locked="1"/>
    <w:lsdException w:uiPriority="0" w:name="Table Subtle 2" w:locked="1"/>
    <w:lsdException w:uiPriority="0" w:name="Table Web 1" w:locked="1"/>
    <w:lsdException w:uiPriority="0" w:name="Table Web 2" w:locked="1"/>
    <w:lsdException w:uiPriority="0" w:name="Table Web 3" w:locked="1"/>
    <w:lsdException w:qFormat="1" w:unhideWhenUsed="0" w:uiPriority="0" w:name="Balloon Text"/>
    <w:lsdException w:qFormat="1" w:unhideWhenUsed="0" w:uiPriority="0" w:semiHidden="0" w:name="Table Grid"/>
    <w:lsdException w:uiPriority="0" w:name="Table Theme" w:locked="1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360" w:lineRule="auto"/>
      <w:ind w:left="782" w:hanging="782"/>
      <w:jc w:val="both"/>
    </w:pPr>
    <w:rPr>
      <w:rFonts w:ascii="Times New Roman" w:hAnsi="Times New Roman" w:eastAsia="宋体" w:cs="Times New Roman"/>
      <w:kern w:val="2"/>
      <w:sz w:val="22"/>
      <w:lang w:val="en-US" w:eastAsia="zh-CN" w:bidi="ar-SA"/>
    </w:rPr>
  </w:style>
  <w:style w:type="paragraph" w:styleId="2">
    <w:name w:val="heading 1"/>
    <w:basedOn w:val="1"/>
    <w:next w:val="1"/>
    <w:link w:val="59"/>
    <w:qFormat/>
    <w:uiPriority w:val="0"/>
    <w:pPr>
      <w:keepNext/>
      <w:numPr>
        <w:ilvl w:val="0"/>
        <w:numId w:val="1"/>
      </w:numPr>
      <w:adjustRightInd w:val="0"/>
      <w:spacing w:before="240"/>
      <w:jc w:val="left"/>
      <w:textAlignment w:val="baseline"/>
      <w:outlineLvl w:val="0"/>
    </w:pPr>
    <w:rPr>
      <w:b/>
      <w:bCs/>
      <w:kern w:val="44"/>
      <w:sz w:val="30"/>
      <w:szCs w:val="36"/>
      <w:lang w:val="fr-FR"/>
    </w:rPr>
  </w:style>
  <w:style w:type="paragraph" w:styleId="3">
    <w:name w:val="heading 2"/>
    <w:basedOn w:val="1"/>
    <w:next w:val="1"/>
    <w:link w:val="62"/>
    <w:qFormat/>
    <w:uiPriority w:val="0"/>
    <w:pPr>
      <w:keepNext/>
      <w:numPr>
        <w:ilvl w:val="1"/>
        <w:numId w:val="1"/>
      </w:numPr>
      <w:tabs>
        <w:tab w:val="left" w:pos="0"/>
      </w:tabs>
      <w:adjustRightInd w:val="0"/>
      <w:spacing w:before="240" w:line="300" w:lineRule="auto"/>
      <w:jc w:val="left"/>
      <w:textAlignment w:val="baseline"/>
      <w:outlineLvl w:val="1"/>
    </w:pPr>
    <w:rPr>
      <w:b/>
      <w:bCs/>
      <w:sz w:val="28"/>
      <w:szCs w:val="32"/>
    </w:rPr>
  </w:style>
  <w:style w:type="paragraph" w:styleId="4">
    <w:name w:val="heading 3"/>
    <w:basedOn w:val="1"/>
    <w:next w:val="1"/>
    <w:link w:val="64"/>
    <w:qFormat/>
    <w:uiPriority w:val="0"/>
    <w:pPr>
      <w:keepNext/>
      <w:numPr>
        <w:ilvl w:val="2"/>
        <w:numId w:val="1"/>
      </w:numPr>
      <w:adjustRightInd w:val="0"/>
      <w:spacing w:before="240" w:line="300" w:lineRule="auto"/>
      <w:jc w:val="left"/>
      <w:textAlignment w:val="baseline"/>
      <w:outlineLvl w:val="2"/>
    </w:pPr>
    <w:rPr>
      <w:b/>
      <w:caps/>
      <w:kern w:val="0"/>
      <w:sz w:val="26"/>
      <w:szCs w:val="28"/>
      <w:lang w:val="fr-FR"/>
    </w:rPr>
  </w:style>
  <w:style w:type="paragraph" w:styleId="5">
    <w:name w:val="heading 4"/>
    <w:basedOn w:val="6"/>
    <w:next w:val="1"/>
    <w:link w:val="67"/>
    <w:qFormat/>
    <w:uiPriority w:val="0"/>
    <w:pPr>
      <w:keepNext/>
      <w:numPr>
        <w:ilvl w:val="3"/>
        <w:numId w:val="1"/>
      </w:numPr>
      <w:spacing w:before="240" w:after="120"/>
      <w:outlineLvl w:val="3"/>
    </w:pPr>
    <w:rPr>
      <w:rFonts w:ascii="Times New Roman" w:hAnsi="Times New Roman"/>
      <w:b/>
      <w:sz w:val="24"/>
    </w:rPr>
  </w:style>
  <w:style w:type="paragraph" w:styleId="7">
    <w:name w:val="heading 5"/>
    <w:basedOn w:val="1"/>
    <w:next w:val="1"/>
    <w:link w:val="129"/>
    <w:qFormat/>
    <w:uiPriority w:val="0"/>
    <w:pPr>
      <w:keepNext/>
      <w:numPr>
        <w:ilvl w:val="4"/>
        <w:numId w:val="1"/>
      </w:numPr>
      <w:adjustRightInd w:val="0"/>
      <w:spacing w:before="240"/>
      <w:jc w:val="left"/>
      <w:textAlignment w:val="baseline"/>
      <w:outlineLvl w:val="4"/>
    </w:pPr>
    <w:rPr>
      <w:b/>
      <w:bCs/>
      <w:szCs w:val="28"/>
    </w:rPr>
  </w:style>
  <w:style w:type="paragraph" w:styleId="8">
    <w:name w:val="heading 6"/>
    <w:basedOn w:val="1"/>
    <w:next w:val="1"/>
    <w:link w:val="130"/>
    <w:semiHidden/>
    <w:qFormat/>
    <w:uiPriority w:val="0"/>
    <w:pPr>
      <w:keepNext/>
      <w:keepLines/>
      <w:numPr>
        <w:ilvl w:val="5"/>
        <w:numId w:val="2"/>
      </w:numPr>
      <w:spacing w:before="240"/>
      <w:contextualSpacing/>
      <w:outlineLvl w:val="5"/>
    </w:pPr>
    <w:rPr>
      <w:rFonts w:eastAsia="黑体"/>
      <w:b/>
      <w:bCs/>
      <w:sz w:val="20"/>
      <w:szCs w:val="24"/>
    </w:rPr>
  </w:style>
  <w:style w:type="paragraph" w:styleId="9">
    <w:name w:val="heading 7"/>
    <w:basedOn w:val="1"/>
    <w:next w:val="1"/>
    <w:link w:val="131"/>
    <w:semiHidden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10">
    <w:name w:val="heading 8"/>
    <w:basedOn w:val="1"/>
    <w:next w:val="1"/>
    <w:link w:val="132"/>
    <w:semiHidden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Cs w:val="24"/>
    </w:rPr>
  </w:style>
  <w:style w:type="paragraph" w:styleId="11">
    <w:name w:val="heading 9"/>
    <w:basedOn w:val="1"/>
    <w:next w:val="1"/>
    <w:link w:val="133"/>
    <w:semiHidden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 w:val="21"/>
      <w:szCs w:val="21"/>
    </w:rPr>
  </w:style>
  <w:style w:type="character" w:default="1" w:styleId="47">
    <w:name w:val="Default Paragraph Font"/>
    <w:semiHidden/>
    <w:unhideWhenUsed/>
    <w:qFormat/>
    <w:uiPriority w:val="1"/>
  </w:style>
  <w:style w:type="table" w:default="1" w:styleId="4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Sunline正文"/>
    <w:basedOn w:val="1"/>
    <w:link w:val="66"/>
    <w:qFormat/>
    <w:uiPriority w:val="0"/>
    <w:pPr>
      <w:spacing w:before="0" w:after="0"/>
      <w:ind w:left="0" w:firstLine="0"/>
      <w:jc w:val="left"/>
    </w:pPr>
    <w:rPr>
      <w:rFonts w:ascii="宋体" w:hAnsi="宋体"/>
      <w:sz w:val="20"/>
      <w:szCs w:val="28"/>
      <w:lang w:val="fr-FR"/>
    </w:rPr>
  </w:style>
  <w:style w:type="paragraph" w:styleId="12">
    <w:name w:val="toc 7"/>
    <w:basedOn w:val="1"/>
    <w:next w:val="1"/>
    <w:qFormat/>
    <w:uiPriority w:val="39"/>
    <w:pPr>
      <w:ind w:left="2520" w:leftChars="1200"/>
    </w:pPr>
    <w:rPr>
      <w:rFonts w:ascii="Calibri" w:hAnsi="Calibri"/>
      <w:sz w:val="21"/>
      <w:szCs w:val="22"/>
    </w:rPr>
  </w:style>
  <w:style w:type="paragraph" w:styleId="13">
    <w:name w:val="Normal Indent"/>
    <w:basedOn w:val="1"/>
    <w:link w:val="178"/>
    <w:unhideWhenUsed/>
    <w:qFormat/>
    <w:uiPriority w:val="0"/>
    <w:pPr>
      <w:widowControl/>
      <w:spacing w:before="0" w:after="0"/>
      <w:ind w:left="0" w:firstLine="420" w:firstLineChars="200"/>
      <w:jc w:val="left"/>
    </w:pPr>
    <w:rPr>
      <w:rFonts w:ascii="Arial" w:hAnsi="Arial" w:cs="Arial"/>
      <w:kern w:val="0"/>
      <w:sz w:val="21"/>
      <w:szCs w:val="24"/>
    </w:rPr>
  </w:style>
  <w:style w:type="paragraph" w:styleId="14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</w:rPr>
  </w:style>
  <w:style w:type="paragraph" w:styleId="15">
    <w:name w:val="List Bullet"/>
    <w:basedOn w:val="1"/>
    <w:semiHidden/>
    <w:qFormat/>
    <w:uiPriority w:val="0"/>
    <w:pPr>
      <w:numPr>
        <w:ilvl w:val="0"/>
        <w:numId w:val="3"/>
      </w:numPr>
    </w:pPr>
  </w:style>
  <w:style w:type="paragraph" w:styleId="16">
    <w:name w:val="Document Map"/>
    <w:basedOn w:val="1"/>
    <w:link w:val="16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link w:val="193"/>
    <w:unhideWhenUsed/>
    <w:qFormat/>
    <w:locked/>
    <w:uiPriority w:val="0"/>
    <w:pPr>
      <w:jc w:val="left"/>
    </w:pPr>
  </w:style>
  <w:style w:type="paragraph" w:styleId="18">
    <w:name w:val="List Bullet 3"/>
    <w:basedOn w:val="1"/>
    <w:qFormat/>
    <w:uiPriority w:val="0"/>
    <w:pPr>
      <w:numPr>
        <w:ilvl w:val="0"/>
        <w:numId w:val="4"/>
      </w:numPr>
    </w:pPr>
    <w:rPr>
      <w:sz w:val="21"/>
    </w:rPr>
  </w:style>
  <w:style w:type="paragraph" w:styleId="19">
    <w:name w:val="Body Text"/>
    <w:basedOn w:val="1"/>
    <w:link w:val="180"/>
    <w:semiHidden/>
    <w:qFormat/>
    <w:uiPriority w:val="0"/>
    <w:pPr>
      <w:autoSpaceDE w:val="0"/>
      <w:autoSpaceDN w:val="0"/>
      <w:adjustRightInd w:val="0"/>
    </w:pPr>
    <w:rPr>
      <w:rFonts w:ascii="_S仿宋" w:eastAsia="_S仿宋"/>
      <w:color w:val="000000"/>
      <w:lang w:val="zh-CN"/>
    </w:rPr>
  </w:style>
  <w:style w:type="paragraph" w:styleId="20">
    <w:name w:val="Body Text Indent"/>
    <w:basedOn w:val="1"/>
    <w:link w:val="181"/>
    <w:semiHidden/>
    <w:qFormat/>
    <w:uiPriority w:val="0"/>
    <w:pPr>
      <w:ind w:left="735"/>
    </w:pPr>
    <w:rPr>
      <w:lang w:val="zh-CN"/>
    </w:rPr>
  </w:style>
  <w:style w:type="paragraph" w:styleId="21">
    <w:name w:val="List Bullet 2"/>
    <w:basedOn w:val="1"/>
    <w:semiHidden/>
    <w:qFormat/>
    <w:uiPriority w:val="0"/>
    <w:pPr>
      <w:numPr>
        <w:ilvl w:val="0"/>
        <w:numId w:val="5"/>
      </w:numPr>
      <w:contextualSpacing/>
    </w:pPr>
  </w:style>
  <w:style w:type="paragraph" w:styleId="22">
    <w:name w:val="toc 5"/>
    <w:basedOn w:val="1"/>
    <w:next w:val="1"/>
    <w:qFormat/>
    <w:uiPriority w:val="39"/>
    <w:pPr>
      <w:ind w:left="1680" w:leftChars="800"/>
    </w:pPr>
    <w:rPr>
      <w:rFonts w:ascii="Calibri" w:hAnsi="Calibri"/>
      <w:sz w:val="21"/>
      <w:szCs w:val="22"/>
    </w:rPr>
  </w:style>
  <w:style w:type="paragraph" w:styleId="23">
    <w:name w:val="toc 3"/>
    <w:basedOn w:val="1"/>
    <w:next w:val="1"/>
    <w:link w:val="127"/>
    <w:qFormat/>
    <w:uiPriority w:val="39"/>
    <w:pPr>
      <w:tabs>
        <w:tab w:val="left" w:pos="567"/>
        <w:tab w:val="left" w:pos="851"/>
        <w:tab w:val="left" w:pos="993"/>
        <w:tab w:val="right" w:leader="dot" w:pos="8494"/>
      </w:tabs>
      <w:spacing w:before="0" w:after="0" w:line="240" w:lineRule="auto"/>
      <w:ind w:left="0" w:firstLine="424" w:firstLineChars="202"/>
      <w:contextualSpacing/>
      <w:jc w:val="left"/>
    </w:pPr>
    <w:rPr>
      <w:sz w:val="21"/>
      <w:lang w:val="zh-CN"/>
    </w:rPr>
  </w:style>
  <w:style w:type="paragraph" w:styleId="24">
    <w:name w:val="Plain Text"/>
    <w:basedOn w:val="1"/>
    <w:link w:val="137"/>
    <w:semiHidden/>
    <w:qFormat/>
    <w:uiPriority w:val="0"/>
    <w:pPr>
      <w:widowControl/>
      <w:tabs>
        <w:tab w:val="left" w:pos="14"/>
      </w:tabs>
      <w:adjustRightInd w:val="0"/>
      <w:ind w:firstLine="420" w:firstLineChars="200"/>
      <w:jc w:val="left"/>
    </w:pPr>
    <w:rPr>
      <w:rFonts w:ascii="Courier New" w:hAnsi="Courier New"/>
      <w:b/>
      <w:kern w:val="0"/>
      <w:lang w:val="zh-CN"/>
    </w:rPr>
  </w:style>
  <w:style w:type="paragraph" w:styleId="25">
    <w:name w:val="toc 8"/>
    <w:basedOn w:val="1"/>
    <w:next w:val="1"/>
    <w:qFormat/>
    <w:uiPriority w:val="39"/>
    <w:pPr>
      <w:ind w:left="2940" w:leftChars="1400"/>
    </w:pPr>
    <w:rPr>
      <w:rFonts w:ascii="Calibri" w:hAnsi="Calibri"/>
      <w:sz w:val="21"/>
      <w:szCs w:val="22"/>
    </w:rPr>
  </w:style>
  <w:style w:type="paragraph" w:styleId="26">
    <w:name w:val="Date"/>
    <w:basedOn w:val="1"/>
    <w:next w:val="1"/>
    <w:link w:val="151"/>
    <w:semiHidden/>
    <w:qFormat/>
    <w:uiPriority w:val="0"/>
    <w:pPr>
      <w:ind w:left="100" w:leftChars="2500"/>
    </w:pPr>
  </w:style>
  <w:style w:type="paragraph" w:styleId="27">
    <w:name w:val="Body Text Indent 2"/>
    <w:basedOn w:val="1"/>
    <w:link w:val="182"/>
    <w:semiHidden/>
    <w:qFormat/>
    <w:uiPriority w:val="0"/>
    <w:pPr>
      <w:tabs>
        <w:tab w:val="left" w:pos="2565"/>
      </w:tabs>
      <w:ind w:firstLine="420" w:firstLineChars="200"/>
    </w:pPr>
    <w:rPr>
      <w:sz w:val="21"/>
      <w:lang w:val="zh-CN"/>
    </w:rPr>
  </w:style>
  <w:style w:type="paragraph" w:styleId="28">
    <w:name w:val="Balloon Text"/>
    <w:basedOn w:val="1"/>
    <w:link w:val="150"/>
    <w:semiHidden/>
    <w:qFormat/>
    <w:uiPriority w:val="0"/>
    <w:rPr>
      <w:sz w:val="18"/>
      <w:szCs w:val="18"/>
      <w:lang w:val="zh-CN"/>
    </w:rPr>
  </w:style>
  <w:style w:type="paragraph" w:styleId="29">
    <w:name w:val="footer"/>
    <w:basedOn w:val="1"/>
    <w:link w:val="174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0">
    <w:name w:val="header"/>
    <w:basedOn w:val="1"/>
    <w:link w:val="175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31">
    <w:name w:val="toc 1"/>
    <w:basedOn w:val="1"/>
    <w:next w:val="1"/>
    <w:link w:val="125"/>
    <w:qFormat/>
    <w:uiPriority w:val="39"/>
    <w:pPr>
      <w:tabs>
        <w:tab w:val="right" w:pos="426"/>
        <w:tab w:val="right" w:leader="dot" w:pos="8494"/>
      </w:tabs>
      <w:overflowPunct w:val="0"/>
      <w:adjustRightInd w:val="0"/>
      <w:spacing w:before="0" w:after="0" w:line="240" w:lineRule="auto"/>
      <w:ind w:left="0" w:firstLine="0"/>
      <w:contextualSpacing/>
      <w:jc w:val="left"/>
      <w:textAlignment w:val="bottom"/>
    </w:pPr>
    <w:rPr>
      <w:sz w:val="21"/>
      <w:lang w:val="zh-CN"/>
    </w:rPr>
  </w:style>
  <w:style w:type="paragraph" w:styleId="32">
    <w:name w:val="toc 4"/>
    <w:basedOn w:val="1"/>
    <w:next w:val="1"/>
    <w:qFormat/>
    <w:uiPriority w:val="39"/>
    <w:pPr>
      <w:tabs>
        <w:tab w:val="left" w:pos="709"/>
        <w:tab w:val="left" w:pos="993"/>
        <w:tab w:val="right" w:leader="dot" w:pos="8494"/>
      </w:tabs>
      <w:spacing w:before="0" w:after="0" w:line="240" w:lineRule="atLeast"/>
      <w:ind w:left="1861" w:leftChars="350" w:hanging="1021"/>
      <w:contextualSpacing/>
    </w:pPr>
    <w:rPr>
      <w:rFonts w:ascii="Calibri" w:hAnsi="Calibri"/>
      <w:sz w:val="21"/>
      <w:szCs w:val="22"/>
    </w:rPr>
  </w:style>
  <w:style w:type="paragraph" w:styleId="33">
    <w:name w:val="footnote text"/>
    <w:basedOn w:val="1"/>
    <w:link w:val="145"/>
    <w:unhideWhenUsed/>
    <w:qFormat/>
    <w:uiPriority w:val="99"/>
    <w:pPr>
      <w:widowControl/>
      <w:spacing w:before="0" w:after="0" w:line="240" w:lineRule="auto"/>
      <w:ind w:left="0" w:firstLine="0"/>
      <w:jc w:val="left"/>
    </w:pPr>
    <w:rPr>
      <w:rFonts w:ascii="Calibri" w:hAnsi="Calibri"/>
      <w:kern w:val="0"/>
      <w:sz w:val="20"/>
      <w:lang w:val="zh-CN"/>
    </w:rPr>
  </w:style>
  <w:style w:type="paragraph" w:styleId="34">
    <w:name w:val="toc 6"/>
    <w:basedOn w:val="1"/>
    <w:next w:val="1"/>
    <w:qFormat/>
    <w:uiPriority w:val="39"/>
    <w:pPr>
      <w:ind w:left="2100" w:leftChars="1000"/>
    </w:pPr>
    <w:rPr>
      <w:rFonts w:ascii="Calibri" w:hAnsi="Calibri"/>
      <w:sz w:val="21"/>
      <w:szCs w:val="22"/>
    </w:rPr>
  </w:style>
  <w:style w:type="paragraph" w:styleId="35">
    <w:name w:val="table of figures"/>
    <w:basedOn w:val="1"/>
    <w:next w:val="1"/>
    <w:semiHidden/>
    <w:unhideWhenUsed/>
    <w:qFormat/>
    <w:uiPriority w:val="0"/>
    <w:pPr>
      <w:widowControl/>
      <w:spacing w:before="0" w:after="0"/>
      <w:ind w:left="840" w:leftChars="200" w:hanging="420" w:hangingChars="200"/>
      <w:jc w:val="left"/>
    </w:pPr>
    <w:rPr>
      <w:rFonts w:ascii="Arial" w:hAnsi="Arial"/>
      <w:kern w:val="0"/>
      <w:sz w:val="21"/>
      <w:szCs w:val="24"/>
    </w:rPr>
  </w:style>
  <w:style w:type="paragraph" w:styleId="36">
    <w:name w:val="toc 2"/>
    <w:basedOn w:val="1"/>
    <w:next w:val="1"/>
    <w:link w:val="126"/>
    <w:qFormat/>
    <w:uiPriority w:val="39"/>
    <w:pPr>
      <w:tabs>
        <w:tab w:val="left" w:pos="142"/>
        <w:tab w:val="left" w:pos="426"/>
        <w:tab w:val="left" w:pos="709"/>
        <w:tab w:val="right" w:leader="dot" w:pos="8494"/>
      </w:tabs>
      <w:spacing w:before="0" w:after="0" w:line="240" w:lineRule="auto"/>
      <w:ind w:left="284" w:leftChars="59" w:hanging="142"/>
      <w:contextualSpacing/>
      <w:jc w:val="left"/>
    </w:pPr>
    <w:rPr>
      <w:sz w:val="21"/>
      <w:lang w:val="zh-CN"/>
    </w:rPr>
  </w:style>
  <w:style w:type="paragraph" w:styleId="37">
    <w:name w:val="toc 9"/>
    <w:basedOn w:val="1"/>
    <w:next w:val="1"/>
    <w:qFormat/>
    <w:uiPriority w:val="39"/>
    <w:pPr>
      <w:ind w:left="3360" w:leftChars="1600"/>
    </w:pPr>
    <w:rPr>
      <w:rFonts w:ascii="Calibri" w:hAnsi="Calibri"/>
      <w:sz w:val="21"/>
      <w:szCs w:val="22"/>
    </w:rPr>
  </w:style>
  <w:style w:type="paragraph" w:styleId="38">
    <w:name w:val="HTML Preformatted"/>
    <w:basedOn w:val="1"/>
    <w:link w:val="195"/>
    <w:semiHidden/>
    <w:unhideWhenUsed/>
    <w:qFormat/>
    <w:locked/>
    <w:uiPriority w:val="0"/>
    <w:rPr>
      <w:rFonts w:ascii="Courier New" w:hAnsi="Courier New" w:cs="Courier New"/>
      <w:sz w:val="20"/>
    </w:rPr>
  </w:style>
  <w:style w:type="paragraph" w:styleId="3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ind w:left="0" w:firstLine="0"/>
      <w:jc w:val="left"/>
    </w:pPr>
    <w:rPr>
      <w:rFonts w:ascii="宋体" w:hAnsi="宋体" w:cs="宋体"/>
      <w:kern w:val="0"/>
      <w:szCs w:val="24"/>
    </w:rPr>
  </w:style>
  <w:style w:type="paragraph" w:styleId="40">
    <w:name w:val="index 1"/>
    <w:basedOn w:val="1"/>
    <w:next w:val="1"/>
    <w:link w:val="154"/>
    <w:semiHidden/>
    <w:unhideWhenUsed/>
    <w:qFormat/>
    <w:uiPriority w:val="0"/>
    <w:pPr>
      <w:widowControl/>
      <w:spacing w:before="0" w:after="0"/>
      <w:ind w:left="0" w:firstLine="0"/>
      <w:jc w:val="left"/>
    </w:pPr>
    <w:rPr>
      <w:rFonts w:ascii="Arial" w:hAnsi="Arial" w:cs="Arial"/>
      <w:kern w:val="0"/>
      <w:sz w:val="21"/>
      <w:szCs w:val="24"/>
    </w:rPr>
  </w:style>
  <w:style w:type="paragraph" w:styleId="41">
    <w:name w:val="annotation subject"/>
    <w:basedOn w:val="17"/>
    <w:next w:val="17"/>
    <w:link w:val="194"/>
    <w:semiHidden/>
    <w:unhideWhenUsed/>
    <w:qFormat/>
    <w:locked/>
    <w:uiPriority w:val="0"/>
    <w:rPr>
      <w:b/>
      <w:bCs/>
    </w:rPr>
  </w:style>
  <w:style w:type="table" w:styleId="43">
    <w:name w:val="Table Grid"/>
    <w:basedOn w:val="4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table" w:styleId="44">
    <w:name w:val="Table Colorful 1"/>
    <w:basedOn w:val="4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45">
    <w:name w:val="Table Colorful 2"/>
    <w:basedOn w:val="4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46">
    <w:name w:val="Table Elegant"/>
    <w:basedOn w:val="4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character" w:styleId="48">
    <w:name w:val="Strong"/>
    <w:basedOn w:val="47"/>
    <w:qFormat/>
    <w:uiPriority w:val="22"/>
    <w:rPr>
      <w:b/>
      <w:bCs/>
    </w:rPr>
  </w:style>
  <w:style w:type="character" w:styleId="49">
    <w:name w:val="page number"/>
    <w:basedOn w:val="47"/>
    <w:semiHidden/>
    <w:qFormat/>
    <w:uiPriority w:val="0"/>
  </w:style>
  <w:style w:type="character" w:styleId="50">
    <w:name w:val="FollowedHyperlink"/>
    <w:semiHidden/>
    <w:unhideWhenUsed/>
    <w:qFormat/>
    <w:uiPriority w:val="99"/>
    <w:rPr>
      <w:color w:val="954F72"/>
      <w:u w:val="single"/>
    </w:rPr>
  </w:style>
  <w:style w:type="character" w:styleId="51">
    <w:name w:val="Hyperlink"/>
    <w:qFormat/>
    <w:uiPriority w:val="99"/>
    <w:rPr>
      <w:color w:val="3366CC"/>
      <w:u w:val="single"/>
    </w:rPr>
  </w:style>
  <w:style w:type="character" w:styleId="52">
    <w:name w:val="annotation reference"/>
    <w:basedOn w:val="47"/>
    <w:semiHidden/>
    <w:unhideWhenUsed/>
    <w:qFormat/>
    <w:locked/>
    <w:uiPriority w:val="0"/>
    <w:rPr>
      <w:sz w:val="21"/>
      <w:szCs w:val="21"/>
    </w:rPr>
  </w:style>
  <w:style w:type="paragraph" w:customStyle="1" w:styleId="53">
    <w:name w:val="38B6C04F3F5D4DAEAD25F1B3548B1705"/>
    <w:semiHidden/>
    <w:qFormat/>
    <w:locked/>
    <w:uiPriority w:val="0"/>
    <w:pPr>
      <w:spacing w:before="120" w:after="200" w:line="276" w:lineRule="auto"/>
      <w:ind w:left="782" w:hanging="782"/>
    </w:pPr>
    <w:rPr>
      <w:rFonts w:ascii="Calibri" w:hAnsi="Calibri" w:eastAsia="宋体" w:cs="Times New Roman"/>
      <w:sz w:val="22"/>
      <w:szCs w:val="22"/>
      <w:lang w:val="en-US" w:eastAsia="en-US" w:bidi="ar-SA"/>
    </w:rPr>
  </w:style>
  <w:style w:type="paragraph" w:customStyle="1" w:styleId="54">
    <w:name w:val="Char"/>
    <w:basedOn w:val="1"/>
    <w:semiHidden/>
    <w:qFormat/>
    <w:locked/>
    <w:uiPriority w:val="0"/>
    <w:rPr>
      <w:rFonts w:ascii="宋体" w:hAnsi="Courier New" w:cs="Courier New"/>
      <w:kern w:val="0"/>
      <w:sz w:val="21"/>
    </w:rPr>
  </w:style>
  <w:style w:type="paragraph" w:customStyle="1" w:styleId="55">
    <w:name w:val="Char Char1 Char Char Char Char"/>
    <w:basedOn w:val="1"/>
    <w:semiHidden/>
    <w:qFormat/>
    <w:locked/>
    <w:uiPriority w:val="0"/>
    <w:pPr>
      <w:widowControl/>
      <w:autoSpaceDE w:val="0"/>
      <w:autoSpaceDN w:val="0"/>
      <w:adjustRightInd w:val="0"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56">
    <w:name w:val="Char1"/>
    <w:basedOn w:val="1"/>
    <w:semiHidden/>
    <w:qFormat/>
    <w:locked/>
    <w:uiPriority w:val="0"/>
    <w:pPr>
      <w:adjustRightInd w:val="0"/>
    </w:pPr>
    <w:rPr>
      <w:kern w:val="0"/>
      <w:sz w:val="21"/>
    </w:rPr>
  </w:style>
  <w:style w:type="paragraph" w:customStyle="1" w:styleId="57">
    <w:name w:val="Decimal Aligned"/>
    <w:basedOn w:val="1"/>
    <w:qFormat/>
    <w:uiPriority w:val="40"/>
    <w:pPr>
      <w:widowControl/>
      <w:tabs>
        <w:tab w:val="decimal" w:pos="360"/>
      </w:tabs>
      <w:spacing w:before="0" w:after="200" w:line="276" w:lineRule="auto"/>
      <w:ind w:left="0" w:firstLine="0"/>
      <w:jc w:val="left"/>
    </w:pPr>
    <w:rPr>
      <w:rFonts w:ascii="Calibri" w:hAnsi="Calibri" w:eastAsia="Calibri"/>
      <w:kern w:val="0"/>
      <w:szCs w:val="22"/>
    </w:rPr>
  </w:style>
  <w:style w:type="character" w:customStyle="1" w:styleId="58">
    <w:name w:val="postbody"/>
    <w:basedOn w:val="47"/>
    <w:semiHidden/>
    <w:qFormat/>
    <w:locked/>
    <w:uiPriority w:val="0"/>
  </w:style>
  <w:style w:type="character" w:customStyle="1" w:styleId="59">
    <w:name w:val="标题 1 字符"/>
    <w:link w:val="2"/>
    <w:qFormat/>
    <w:uiPriority w:val="0"/>
    <w:rPr>
      <w:rFonts w:ascii="宋体" w:hAnsi="宋体"/>
      <w:b/>
      <w:bCs/>
      <w:kern w:val="44"/>
      <w:sz w:val="36"/>
      <w:szCs w:val="36"/>
      <w:lang w:val="fr-FR" w:eastAsia="zh-CN"/>
    </w:rPr>
  </w:style>
  <w:style w:type="paragraph" w:customStyle="1" w:styleId="60">
    <w:name w:val="Sunline标题1"/>
    <w:basedOn w:val="2"/>
    <w:next w:val="6"/>
    <w:link w:val="61"/>
    <w:qFormat/>
    <w:uiPriority w:val="0"/>
    <w:pPr>
      <w:numPr>
        <w:numId w:val="6"/>
      </w:numPr>
      <w:tabs>
        <w:tab w:val="left" w:pos="0"/>
        <w:tab w:val="left" w:pos="420"/>
      </w:tabs>
    </w:pPr>
  </w:style>
  <w:style w:type="character" w:customStyle="1" w:styleId="61">
    <w:name w:val="Sunline标题1 Char"/>
    <w:link w:val="60"/>
    <w:qFormat/>
    <w:uiPriority w:val="0"/>
    <w:rPr>
      <w:rFonts w:ascii="宋体" w:hAnsi="宋体" w:eastAsia="宋体"/>
      <w:b/>
      <w:bCs/>
      <w:kern w:val="44"/>
      <w:sz w:val="36"/>
      <w:szCs w:val="36"/>
      <w:lang w:val="fr-FR" w:eastAsia="zh-CN"/>
    </w:rPr>
  </w:style>
  <w:style w:type="character" w:customStyle="1" w:styleId="62">
    <w:name w:val="标题 2 字符"/>
    <w:link w:val="3"/>
    <w:semiHidden/>
    <w:qFormat/>
    <w:uiPriority w:val="0"/>
    <w:rPr>
      <w:rFonts w:ascii="宋体" w:hAnsi="宋体" w:eastAsia="宋体"/>
      <w:b/>
      <w:bCs/>
      <w:sz w:val="32"/>
      <w:szCs w:val="32"/>
    </w:rPr>
  </w:style>
  <w:style w:type="paragraph" w:customStyle="1" w:styleId="63">
    <w:name w:val="Sunline标题2"/>
    <w:basedOn w:val="3"/>
    <w:next w:val="6"/>
    <w:qFormat/>
    <w:uiPriority w:val="0"/>
    <w:pPr>
      <w:numPr>
        <w:numId w:val="6"/>
      </w:numPr>
      <w:tabs>
        <w:tab w:val="left" w:pos="420"/>
        <w:tab w:val="left" w:pos="567"/>
      </w:tabs>
      <w:spacing w:line="360" w:lineRule="auto"/>
    </w:pPr>
  </w:style>
  <w:style w:type="character" w:customStyle="1" w:styleId="64">
    <w:name w:val="标题 3 字符"/>
    <w:link w:val="4"/>
    <w:semiHidden/>
    <w:qFormat/>
    <w:uiPriority w:val="0"/>
    <w:rPr>
      <w:rFonts w:ascii="宋体" w:hAnsi="宋体"/>
      <w:b/>
      <w:caps/>
      <w:kern w:val="0"/>
      <w:sz w:val="28"/>
      <w:szCs w:val="28"/>
      <w:lang w:val="fr-FR"/>
    </w:rPr>
  </w:style>
  <w:style w:type="paragraph" w:customStyle="1" w:styleId="65">
    <w:name w:val="Sunline标题3"/>
    <w:basedOn w:val="4"/>
    <w:next w:val="6"/>
    <w:link w:val="192"/>
    <w:qFormat/>
    <w:uiPriority w:val="0"/>
    <w:pPr>
      <w:numPr>
        <w:numId w:val="6"/>
      </w:numPr>
      <w:tabs>
        <w:tab w:val="left" w:pos="0"/>
        <w:tab w:val="left" w:pos="420"/>
      </w:tabs>
      <w:spacing w:line="360" w:lineRule="auto"/>
    </w:pPr>
    <w:rPr>
      <w:caps w:val="0"/>
    </w:rPr>
  </w:style>
  <w:style w:type="character" w:customStyle="1" w:styleId="66">
    <w:name w:val="Sunline正文 Char"/>
    <w:link w:val="6"/>
    <w:qFormat/>
    <w:uiPriority w:val="0"/>
    <w:rPr>
      <w:rFonts w:ascii="宋体" w:hAnsi="宋体" w:eastAsia="宋体"/>
      <w:sz w:val="20"/>
      <w:szCs w:val="28"/>
      <w:lang w:val="fr-FR" w:eastAsia="zh-CN"/>
    </w:rPr>
  </w:style>
  <w:style w:type="character" w:customStyle="1" w:styleId="67">
    <w:name w:val="标题 4 字符"/>
    <w:link w:val="5"/>
    <w:qFormat/>
    <w:uiPriority w:val="0"/>
    <w:rPr>
      <w:rFonts w:ascii="宋体" w:hAnsi="宋体"/>
      <w:sz w:val="21"/>
      <w:szCs w:val="28"/>
      <w:lang w:val="fr-FR"/>
    </w:rPr>
  </w:style>
  <w:style w:type="paragraph" w:customStyle="1" w:styleId="68">
    <w:name w:val="Sunline标题4"/>
    <w:basedOn w:val="5"/>
    <w:next w:val="6"/>
    <w:qFormat/>
    <w:uiPriority w:val="0"/>
    <w:pPr>
      <w:numPr>
        <w:numId w:val="6"/>
      </w:numPr>
      <w:tabs>
        <w:tab w:val="left" w:pos="420"/>
        <w:tab w:val="left" w:pos="1134"/>
      </w:tabs>
    </w:pPr>
    <w:rPr>
      <w:sz w:val="21"/>
      <w:szCs w:val="21"/>
    </w:rPr>
  </w:style>
  <w:style w:type="paragraph" w:customStyle="1" w:styleId="69">
    <w:name w:val="Sunline标题5"/>
    <w:basedOn w:val="7"/>
    <w:next w:val="6"/>
    <w:qFormat/>
    <w:uiPriority w:val="0"/>
    <w:pPr>
      <w:numPr>
        <w:numId w:val="6"/>
      </w:numPr>
      <w:tabs>
        <w:tab w:val="left" w:pos="0"/>
        <w:tab w:val="left" w:pos="420"/>
        <w:tab w:val="left" w:pos="1134"/>
      </w:tabs>
    </w:pPr>
    <w:rPr>
      <w:sz w:val="21"/>
    </w:rPr>
  </w:style>
  <w:style w:type="paragraph" w:customStyle="1" w:styleId="70">
    <w:name w:val="Sunline表格正文+靠左"/>
    <w:basedOn w:val="1"/>
    <w:link w:val="71"/>
    <w:qFormat/>
    <w:uiPriority w:val="0"/>
    <w:pPr>
      <w:spacing w:before="0" w:after="0" w:line="240" w:lineRule="auto"/>
      <w:ind w:left="0" w:firstLine="0"/>
      <w:jc w:val="left"/>
    </w:pPr>
    <w:rPr>
      <w:rFonts w:ascii="宋体" w:hAnsi="宋体"/>
      <w:sz w:val="21"/>
      <w:szCs w:val="28"/>
      <w:lang w:val="fr-FR"/>
    </w:rPr>
  </w:style>
  <w:style w:type="character" w:customStyle="1" w:styleId="71">
    <w:name w:val="Sunline表格正文+靠左 Char"/>
    <w:basedOn w:val="66"/>
    <w:link w:val="70"/>
    <w:qFormat/>
    <w:uiPriority w:val="0"/>
    <w:rPr>
      <w:rFonts w:ascii="宋体" w:hAnsi="宋体" w:eastAsia="宋体"/>
      <w:sz w:val="21"/>
      <w:szCs w:val="28"/>
      <w:lang w:val="fr-FR" w:eastAsia="zh-CN"/>
    </w:rPr>
  </w:style>
  <w:style w:type="paragraph" w:customStyle="1" w:styleId="72">
    <w:name w:val="Sunline表格正文+居中"/>
    <w:basedOn w:val="70"/>
    <w:link w:val="73"/>
    <w:qFormat/>
    <w:uiPriority w:val="0"/>
    <w:pPr>
      <w:jc w:val="center"/>
    </w:pPr>
    <w:rPr>
      <w:rFonts w:ascii="_S仿宋" w:hAnsi="Times New Roman"/>
      <w:color w:val="000000"/>
      <w:szCs w:val="20"/>
    </w:rPr>
  </w:style>
  <w:style w:type="character" w:customStyle="1" w:styleId="73">
    <w:name w:val="Sunline表格正文+居中 Char"/>
    <w:link w:val="72"/>
    <w:qFormat/>
    <w:uiPriority w:val="0"/>
    <w:rPr>
      <w:rFonts w:ascii="_S仿宋"/>
      <w:color w:val="000000"/>
      <w:sz w:val="21"/>
      <w:lang w:val="fr-FR" w:eastAsia="zh-CN"/>
    </w:rPr>
  </w:style>
  <w:style w:type="paragraph" w:customStyle="1" w:styleId="74">
    <w:name w:val="Sunline表格编号"/>
    <w:basedOn w:val="72"/>
    <w:link w:val="75"/>
    <w:qFormat/>
    <w:uiPriority w:val="0"/>
    <w:pPr>
      <w:numPr>
        <w:ilvl w:val="0"/>
        <w:numId w:val="7"/>
      </w:numPr>
      <w:tabs>
        <w:tab w:val="left" w:pos="284"/>
        <w:tab w:val="left" w:pos="567"/>
        <w:tab w:val="left" w:pos="709"/>
        <w:tab w:val="left" w:pos="1035"/>
      </w:tabs>
    </w:pPr>
  </w:style>
  <w:style w:type="character" w:customStyle="1" w:styleId="75">
    <w:name w:val="Sunline表格编号 Char"/>
    <w:link w:val="74"/>
    <w:qFormat/>
    <w:uiPriority w:val="0"/>
    <w:rPr>
      <w:rFonts w:ascii="_S仿宋"/>
      <w:color w:val="000000"/>
      <w:sz w:val="21"/>
      <w:lang w:val="fr-FR" w:eastAsia="zh-CN"/>
    </w:rPr>
  </w:style>
  <w:style w:type="paragraph" w:customStyle="1" w:styleId="76">
    <w:name w:val="Sunline表格正文+居中+黑体"/>
    <w:basedOn w:val="72"/>
    <w:link w:val="77"/>
    <w:qFormat/>
    <w:uiPriority w:val="0"/>
    <w:rPr>
      <w:rFonts w:ascii="Times New Roman"/>
      <w:b/>
      <w:color w:val="auto"/>
    </w:rPr>
  </w:style>
  <w:style w:type="character" w:customStyle="1" w:styleId="77">
    <w:name w:val="Sunline表格正文+居中+黑体 Char"/>
    <w:link w:val="76"/>
    <w:qFormat/>
    <w:uiPriority w:val="0"/>
    <w:rPr>
      <w:b/>
      <w:sz w:val="21"/>
      <w:lang w:val="fr-FR" w:eastAsia="zh-CN"/>
    </w:rPr>
  </w:style>
  <w:style w:type="paragraph" w:customStyle="1" w:styleId="78">
    <w:name w:val="Sunline表格正文+靠右"/>
    <w:basedOn w:val="72"/>
    <w:link w:val="79"/>
    <w:qFormat/>
    <w:uiPriority w:val="0"/>
    <w:pPr>
      <w:jc w:val="right"/>
    </w:pPr>
  </w:style>
  <w:style w:type="character" w:customStyle="1" w:styleId="79">
    <w:name w:val="Sunline表格正文+靠右 Char"/>
    <w:link w:val="78"/>
    <w:qFormat/>
    <w:uiPriority w:val="0"/>
    <w:rPr>
      <w:rFonts w:ascii="_S仿宋"/>
      <w:color w:val="000000"/>
      <w:sz w:val="21"/>
      <w:lang w:val="fr-FR" w:eastAsia="zh-CN"/>
    </w:rPr>
  </w:style>
  <w:style w:type="paragraph" w:customStyle="1" w:styleId="80">
    <w:name w:val="Sunline表格正文+靠右+黑体"/>
    <w:basedOn w:val="78"/>
    <w:link w:val="81"/>
    <w:qFormat/>
    <w:uiPriority w:val="0"/>
    <w:rPr>
      <w:b/>
    </w:rPr>
  </w:style>
  <w:style w:type="character" w:customStyle="1" w:styleId="81">
    <w:name w:val="Sunline表格正文+靠右+黑体 Char"/>
    <w:link w:val="80"/>
    <w:qFormat/>
    <w:uiPriority w:val="0"/>
    <w:rPr>
      <w:rFonts w:ascii="_S仿宋"/>
      <w:b/>
      <w:color w:val="000000"/>
      <w:sz w:val="21"/>
      <w:lang w:val="fr-FR" w:eastAsia="zh-CN"/>
    </w:rPr>
  </w:style>
  <w:style w:type="paragraph" w:customStyle="1" w:styleId="82">
    <w:name w:val="Sunline表格正文+靠左+黑体"/>
    <w:basedOn w:val="70"/>
    <w:link w:val="83"/>
    <w:qFormat/>
    <w:uiPriority w:val="0"/>
    <w:rPr>
      <w:b/>
    </w:rPr>
  </w:style>
  <w:style w:type="character" w:customStyle="1" w:styleId="83">
    <w:name w:val="Sunline表格正文+靠左+黑体 Char"/>
    <w:link w:val="82"/>
    <w:qFormat/>
    <w:uiPriority w:val="0"/>
    <w:rPr>
      <w:rFonts w:ascii="宋体" w:hAnsi="宋体"/>
      <w:b/>
      <w:sz w:val="21"/>
      <w:szCs w:val="28"/>
      <w:lang w:val="fr-FR" w:eastAsia="zh-CN"/>
    </w:rPr>
  </w:style>
  <w:style w:type="paragraph" w:customStyle="1" w:styleId="84">
    <w:name w:val="Sunline正文+标题"/>
    <w:basedOn w:val="6"/>
    <w:link w:val="85"/>
    <w:qFormat/>
    <w:uiPriority w:val="0"/>
    <w:pPr>
      <w:jc w:val="center"/>
    </w:pPr>
    <w:rPr>
      <w:b/>
      <w:sz w:val="48"/>
      <w:szCs w:val="48"/>
      <w:lang w:val="zh-CN"/>
    </w:rPr>
  </w:style>
  <w:style w:type="character" w:customStyle="1" w:styleId="85">
    <w:name w:val="Sunline正文+标题 Char"/>
    <w:link w:val="84"/>
    <w:qFormat/>
    <w:uiPriority w:val="0"/>
    <w:rPr>
      <w:rFonts w:ascii="宋体" w:hAnsi="宋体"/>
      <w:b/>
      <w:sz w:val="48"/>
      <w:szCs w:val="48"/>
      <w:lang w:val="zh-CN" w:eastAsia="zh-CN"/>
    </w:rPr>
  </w:style>
  <w:style w:type="paragraph" w:customStyle="1" w:styleId="86">
    <w:name w:val="Sunline正文+黑体"/>
    <w:basedOn w:val="6"/>
    <w:link w:val="87"/>
    <w:qFormat/>
    <w:uiPriority w:val="0"/>
    <w:rPr>
      <w:b/>
    </w:rPr>
  </w:style>
  <w:style w:type="character" w:customStyle="1" w:styleId="87">
    <w:name w:val="Sunline正文+黑体 Char"/>
    <w:link w:val="86"/>
    <w:qFormat/>
    <w:uiPriority w:val="0"/>
    <w:rPr>
      <w:rFonts w:ascii="宋体" w:hAnsi="宋体"/>
      <w:b/>
      <w:sz w:val="21"/>
      <w:szCs w:val="28"/>
      <w:lang w:val="fr-FR" w:eastAsia="zh-CN"/>
    </w:rPr>
  </w:style>
  <w:style w:type="paragraph" w:customStyle="1" w:styleId="88">
    <w:name w:val="Sunline正文+前缀"/>
    <w:basedOn w:val="6"/>
    <w:link w:val="89"/>
    <w:qFormat/>
    <w:uiPriority w:val="0"/>
    <w:pPr>
      <w:numPr>
        <w:ilvl w:val="0"/>
        <w:numId w:val="8"/>
      </w:numPr>
    </w:pPr>
  </w:style>
  <w:style w:type="character" w:customStyle="1" w:styleId="89">
    <w:name w:val="Sunline正文+前缀 Char"/>
    <w:link w:val="88"/>
    <w:qFormat/>
    <w:uiPriority w:val="0"/>
    <w:rPr>
      <w:rFonts w:ascii="宋体" w:hAnsi="宋体"/>
      <w:sz w:val="21"/>
      <w:szCs w:val="28"/>
      <w:lang w:val="fr-FR" w:eastAsia="zh-CN"/>
    </w:rPr>
  </w:style>
  <w:style w:type="paragraph" w:customStyle="1" w:styleId="90">
    <w:name w:val="Sunline正文+前缀+1次缩进"/>
    <w:basedOn w:val="6"/>
    <w:link w:val="91"/>
    <w:qFormat/>
    <w:uiPriority w:val="0"/>
    <w:pPr>
      <w:numPr>
        <w:ilvl w:val="0"/>
        <w:numId w:val="9"/>
      </w:numPr>
      <w:ind w:left="100" w:leftChars="100" w:right="100" w:rightChars="100"/>
    </w:pPr>
  </w:style>
  <w:style w:type="character" w:customStyle="1" w:styleId="91">
    <w:name w:val="Sunline正文+前缀+1次缩进 Char"/>
    <w:link w:val="90"/>
    <w:qFormat/>
    <w:uiPriority w:val="0"/>
    <w:rPr>
      <w:rFonts w:ascii="宋体" w:hAnsi="宋体"/>
      <w:sz w:val="21"/>
      <w:szCs w:val="28"/>
      <w:lang w:val="fr-FR" w:eastAsia="zh-CN"/>
    </w:rPr>
  </w:style>
  <w:style w:type="paragraph" w:customStyle="1" w:styleId="92">
    <w:name w:val="Sunline正文+前缀+黑体"/>
    <w:basedOn w:val="6"/>
    <w:link w:val="93"/>
    <w:qFormat/>
    <w:uiPriority w:val="0"/>
    <w:pPr>
      <w:numPr>
        <w:ilvl w:val="0"/>
        <w:numId w:val="10"/>
      </w:numPr>
    </w:pPr>
    <w:rPr>
      <w:b/>
    </w:rPr>
  </w:style>
  <w:style w:type="character" w:customStyle="1" w:styleId="93">
    <w:name w:val="Sunline正文+前缀+黑体 Char"/>
    <w:link w:val="92"/>
    <w:qFormat/>
    <w:uiPriority w:val="0"/>
    <w:rPr>
      <w:rFonts w:ascii="宋体" w:hAnsi="宋体"/>
      <w:b/>
      <w:sz w:val="21"/>
      <w:szCs w:val="28"/>
      <w:lang w:val="fr-FR" w:eastAsia="zh-CN"/>
    </w:rPr>
  </w:style>
  <w:style w:type="paragraph" w:customStyle="1" w:styleId="94">
    <w:name w:val="Sunline正文+前缀+黑体+1次缩进"/>
    <w:basedOn w:val="6"/>
    <w:link w:val="95"/>
    <w:qFormat/>
    <w:uiPriority w:val="0"/>
    <w:pPr>
      <w:numPr>
        <w:ilvl w:val="0"/>
        <w:numId w:val="11"/>
      </w:numPr>
    </w:pPr>
    <w:rPr>
      <w:b/>
    </w:rPr>
  </w:style>
  <w:style w:type="character" w:customStyle="1" w:styleId="95">
    <w:name w:val="Sunline正文+前缀+黑体+1次缩进 Char"/>
    <w:link w:val="94"/>
    <w:qFormat/>
    <w:uiPriority w:val="0"/>
    <w:rPr>
      <w:rFonts w:ascii="宋体" w:hAnsi="宋体"/>
      <w:b/>
      <w:sz w:val="21"/>
      <w:szCs w:val="28"/>
      <w:lang w:val="fr-FR" w:eastAsia="zh-CN"/>
    </w:rPr>
  </w:style>
  <w:style w:type="paragraph" w:customStyle="1" w:styleId="96">
    <w:name w:val="Sunline正文+前缀+黑体+两次缩进"/>
    <w:basedOn w:val="6"/>
    <w:link w:val="97"/>
    <w:qFormat/>
    <w:uiPriority w:val="0"/>
    <w:pPr>
      <w:numPr>
        <w:ilvl w:val="0"/>
        <w:numId w:val="12"/>
      </w:numPr>
    </w:pPr>
    <w:rPr>
      <w:b/>
    </w:rPr>
  </w:style>
  <w:style w:type="character" w:customStyle="1" w:styleId="97">
    <w:name w:val="Sunline正文+前缀+黑体+两次缩进 Char"/>
    <w:link w:val="96"/>
    <w:qFormat/>
    <w:uiPriority w:val="0"/>
    <w:rPr>
      <w:rFonts w:ascii="宋体" w:hAnsi="宋体"/>
      <w:b/>
      <w:sz w:val="21"/>
      <w:szCs w:val="28"/>
      <w:lang w:val="fr-FR" w:eastAsia="zh-CN"/>
    </w:rPr>
  </w:style>
  <w:style w:type="paragraph" w:customStyle="1" w:styleId="98">
    <w:name w:val="Sunline正文+前缀+两次缩进"/>
    <w:basedOn w:val="6"/>
    <w:link w:val="99"/>
    <w:qFormat/>
    <w:uiPriority w:val="0"/>
    <w:pPr>
      <w:numPr>
        <w:ilvl w:val="0"/>
        <w:numId w:val="13"/>
      </w:numPr>
    </w:pPr>
  </w:style>
  <w:style w:type="character" w:customStyle="1" w:styleId="99">
    <w:name w:val="Sunline正文+前缀+两次缩进 Char"/>
    <w:basedOn w:val="91"/>
    <w:link w:val="98"/>
    <w:qFormat/>
    <w:uiPriority w:val="0"/>
    <w:rPr>
      <w:rFonts w:ascii="宋体" w:hAnsi="宋体"/>
      <w:sz w:val="21"/>
      <w:szCs w:val="28"/>
      <w:lang w:val="fr-FR" w:eastAsia="zh-CN"/>
    </w:rPr>
  </w:style>
  <w:style w:type="paragraph" w:customStyle="1" w:styleId="100">
    <w:name w:val="Sunline正文+数字编号"/>
    <w:basedOn w:val="6"/>
    <w:link w:val="101"/>
    <w:qFormat/>
    <w:uiPriority w:val="0"/>
    <w:pPr>
      <w:numPr>
        <w:ilvl w:val="0"/>
        <w:numId w:val="14"/>
      </w:numPr>
      <w:tabs>
        <w:tab w:val="left" w:pos="426"/>
      </w:tabs>
    </w:pPr>
  </w:style>
  <w:style w:type="character" w:customStyle="1" w:styleId="101">
    <w:name w:val="Sunline正文+数字编号 Char"/>
    <w:link w:val="100"/>
    <w:qFormat/>
    <w:uiPriority w:val="0"/>
    <w:rPr>
      <w:rFonts w:ascii="宋体" w:hAnsi="宋体"/>
      <w:sz w:val="21"/>
      <w:szCs w:val="28"/>
      <w:lang w:val="fr-FR" w:eastAsia="zh-CN"/>
    </w:rPr>
  </w:style>
  <w:style w:type="paragraph" w:customStyle="1" w:styleId="102">
    <w:name w:val="Sunline正文+数字编号+1次缩进"/>
    <w:basedOn w:val="6"/>
    <w:link w:val="103"/>
    <w:qFormat/>
    <w:uiPriority w:val="0"/>
    <w:pPr>
      <w:numPr>
        <w:ilvl w:val="0"/>
        <w:numId w:val="15"/>
      </w:numPr>
    </w:pPr>
  </w:style>
  <w:style w:type="character" w:customStyle="1" w:styleId="103">
    <w:name w:val="Sunline正文+数字编号+1次缩进 Char"/>
    <w:basedOn w:val="101"/>
    <w:link w:val="102"/>
    <w:qFormat/>
    <w:uiPriority w:val="0"/>
    <w:rPr>
      <w:rFonts w:ascii="宋体" w:hAnsi="宋体"/>
      <w:sz w:val="21"/>
      <w:szCs w:val="28"/>
      <w:lang w:val="fr-FR" w:eastAsia="zh-CN"/>
    </w:rPr>
  </w:style>
  <w:style w:type="paragraph" w:customStyle="1" w:styleId="104">
    <w:name w:val="Sunline正文+数字编号+黑体"/>
    <w:basedOn w:val="6"/>
    <w:link w:val="105"/>
    <w:qFormat/>
    <w:uiPriority w:val="0"/>
    <w:pPr>
      <w:numPr>
        <w:ilvl w:val="0"/>
        <w:numId w:val="16"/>
      </w:numPr>
      <w:tabs>
        <w:tab w:val="left" w:pos="0"/>
        <w:tab w:val="left" w:pos="426"/>
        <w:tab w:val="left" w:pos="993"/>
      </w:tabs>
      <w:adjustRightInd w:val="0"/>
      <w:snapToGrid w:val="0"/>
    </w:pPr>
    <w:rPr>
      <w:b/>
    </w:rPr>
  </w:style>
  <w:style w:type="character" w:customStyle="1" w:styleId="105">
    <w:name w:val="Sunline正文+数字编号+黑体 Char"/>
    <w:link w:val="104"/>
    <w:qFormat/>
    <w:uiPriority w:val="0"/>
    <w:rPr>
      <w:rFonts w:ascii="宋体" w:hAnsi="宋体"/>
      <w:b/>
      <w:sz w:val="21"/>
      <w:szCs w:val="28"/>
      <w:lang w:val="fr-FR" w:eastAsia="zh-CN"/>
    </w:rPr>
  </w:style>
  <w:style w:type="paragraph" w:customStyle="1" w:styleId="106">
    <w:name w:val="Sunline正文+数字编号+黑体+1次缩进"/>
    <w:basedOn w:val="6"/>
    <w:link w:val="107"/>
    <w:qFormat/>
    <w:uiPriority w:val="0"/>
    <w:pPr>
      <w:numPr>
        <w:ilvl w:val="0"/>
        <w:numId w:val="17"/>
      </w:numPr>
      <w:tabs>
        <w:tab w:val="left" w:pos="709"/>
        <w:tab w:val="left" w:pos="840"/>
      </w:tabs>
    </w:pPr>
    <w:rPr>
      <w:b/>
    </w:rPr>
  </w:style>
  <w:style w:type="character" w:customStyle="1" w:styleId="107">
    <w:name w:val="Sunline正文+数字编号+黑体+1次缩进 Char"/>
    <w:link w:val="106"/>
    <w:qFormat/>
    <w:uiPriority w:val="0"/>
    <w:rPr>
      <w:rFonts w:ascii="宋体" w:hAnsi="宋体"/>
      <w:b/>
      <w:sz w:val="21"/>
      <w:szCs w:val="28"/>
      <w:lang w:val="fr-FR" w:eastAsia="zh-CN"/>
    </w:rPr>
  </w:style>
  <w:style w:type="paragraph" w:customStyle="1" w:styleId="108">
    <w:name w:val="Sunline正文+数字编号+黑体+两次缩进"/>
    <w:basedOn w:val="6"/>
    <w:link w:val="109"/>
    <w:qFormat/>
    <w:uiPriority w:val="0"/>
    <w:pPr>
      <w:numPr>
        <w:ilvl w:val="0"/>
        <w:numId w:val="18"/>
      </w:numPr>
      <w:tabs>
        <w:tab w:val="left" w:pos="1320"/>
      </w:tabs>
    </w:pPr>
    <w:rPr>
      <w:b/>
    </w:rPr>
  </w:style>
  <w:style w:type="character" w:customStyle="1" w:styleId="109">
    <w:name w:val="Sunline正文+数字编号+黑体+两次缩进 Char"/>
    <w:link w:val="108"/>
    <w:qFormat/>
    <w:uiPriority w:val="0"/>
    <w:rPr>
      <w:rFonts w:ascii="宋体" w:hAnsi="宋体"/>
      <w:b/>
      <w:sz w:val="21"/>
      <w:szCs w:val="28"/>
      <w:lang w:val="fr-FR" w:eastAsia="zh-CN"/>
    </w:rPr>
  </w:style>
  <w:style w:type="paragraph" w:customStyle="1" w:styleId="110">
    <w:name w:val="Sunline正文+数字编号+两次缩进"/>
    <w:basedOn w:val="6"/>
    <w:link w:val="111"/>
    <w:qFormat/>
    <w:uiPriority w:val="0"/>
    <w:pPr>
      <w:numPr>
        <w:ilvl w:val="0"/>
        <w:numId w:val="19"/>
      </w:numPr>
      <w:tabs>
        <w:tab w:val="left" w:pos="1320"/>
      </w:tabs>
    </w:pPr>
  </w:style>
  <w:style w:type="character" w:customStyle="1" w:styleId="111">
    <w:name w:val="Sunline正文+数字编号+两次缩进 Char"/>
    <w:link w:val="110"/>
    <w:qFormat/>
    <w:uiPriority w:val="0"/>
    <w:rPr>
      <w:rFonts w:ascii="宋体" w:hAnsi="宋体"/>
      <w:sz w:val="21"/>
      <w:szCs w:val="28"/>
      <w:lang w:val="fr-FR" w:eastAsia="zh-CN"/>
    </w:rPr>
  </w:style>
  <w:style w:type="paragraph" w:customStyle="1" w:styleId="112">
    <w:name w:val="Sunline正文+字母编号"/>
    <w:basedOn w:val="6"/>
    <w:link w:val="113"/>
    <w:qFormat/>
    <w:uiPriority w:val="0"/>
    <w:pPr>
      <w:numPr>
        <w:ilvl w:val="0"/>
        <w:numId w:val="20"/>
      </w:numPr>
    </w:pPr>
  </w:style>
  <w:style w:type="character" w:customStyle="1" w:styleId="113">
    <w:name w:val="Sunline正文+字母编号 Char"/>
    <w:link w:val="112"/>
    <w:qFormat/>
    <w:uiPriority w:val="0"/>
    <w:rPr>
      <w:rFonts w:ascii="宋体" w:hAnsi="宋体"/>
      <w:sz w:val="21"/>
      <w:szCs w:val="28"/>
      <w:lang w:val="fr-FR" w:eastAsia="zh-CN"/>
    </w:rPr>
  </w:style>
  <w:style w:type="paragraph" w:customStyle="1" w:styleId="114">
    <w:name w:val="Sunline正文+字母编号+1次缩进"/>
    <w:basedOn w:val="6"/>
    <w:link w:val="115"/>
    <w:qFormat/>
    <w:uiPriority w:val="0"/>
    <w:pPr>
      <w:numPr>
        <w:ilvl w:val="0"/>
        <w:numId w:val="21"/>
      </w:numPr>
    </w:pPr>
    <w:rPr>
      <w:szCs w:val="21"/>
    </w:rPr>
  </w:style>
  <w:style w:type="character" w:customStyle="1" w:styleId="115">
    <w:name w:val="Sunline正文+字母编号+1次缩进 Char"/>
    <w:link w:val="114"/>
    <w:qFormat/>
    <w:uiPriority w:val="0"/>
    <w:rPr>
      <w:rFonts w:ascii="宋体" w:hAnsi="宋体"/>
      <w:sz w:val="21"/>
      <w:szCs w:val="21"/>
      <w:lang w:val="fr-FR" w:eastAsia="zh-CN"/>
    </w:rPr>
  </w:style>
  <w:style w:type="paragraph" w:customStyle="1" w:styleId="116">
    <w:name w:val="Sunline正文+字母编号+黑体"/>
    <w:basedOn w:val="6"/>
    <w:link w:val="117"/>
    <w:qFormat/>
    <w:uiPriority w:val="0"/>
    <w:pPr>
      <w:numPr>
        <w:ilvl w:val="0"/>
        <w:numId w:val="22"/>
      </w:numPr>
    </w:pPr>
    <w:rPr>
      <w:b/>
    </w:rPr>
  </w:style>
  <w:style w:type="character" w:customStyle="1" w:styleId="117">
    <w:name w:val="Sunline正文+字母编号+黑体 Char"/>
    <w:link w:val="116"/>
    <w:qFormat/>
    <w:uiPriority w:val="0"/>
    <w:rPr>
      <w:rFonts w:ascii="宋体" w:hAnsi="宋体"/>
      <w:b/>
      <w:sz w:val="21"/>
      <w:szCs w:val="28"/>
      <w:lang w:val="fr-FR" w:eastAsia="zh-CN"/>
    </w:rPr>
  </w:style>
  <w:style w:type="paragraph" w:customStyle="1" w:styleId="118">
    <w:name w:val="Sunline正文+字母编号+黑体+1次缩进"/>
    <w:basedOn w:val="6"/>
    <w:link w:val="119"/>
    <w:qFormat/>
    <w:uiPriority w:val="0"/>
    <w:pPr>
      <w:numPr>
        <w:ilvl w:val="0"/>
        <w:numId w:val="23"/>
      </w:numPr>
    </w:pPr>
    <w:rPr>
      <w:b/>
      <w:szCs w:val="21"/>
    </w:rPr>
  </w:style>
  <w:style w:type="character" w:customStyle="1" w:styleId="119">
    <w:name w:val="Sunline正文+字母编号+黑体+1次缩进 Char"/>
    <w:link w:val="118"/>
    <w:qFormat/>
    <w:uiPriority w:val="0"/>
    <w:rPr>
      <w:rFonts w:ascii="宋体" w:hAnsi="宋体"/>
      <w:b/>
      <w:sz w:val="21"/>
      <w:szCs w:val="21"/>
      <w:lang w:val="fr-FR" w:eastAsia="zh-CN"/>
    </w:rPr>
  </w:style>
  <w:style w:type="paragraph" w:customStyle="1" w:styleId="120">
    <w:name w:val="Sunline正文+字母编号+黑体+两次缩进"/>
    <w:basedOn w:val="6"/>
    <w:link w:val="121"/>
    <w:qFormat/>
    <w:uiPriority w:val="0"/>
    <w:pPr>
      <w:numPr>
        <w:ilvl w:val="0"/>
        <w:numId w:val="24"/>
      </w:numPr>
    </w:pPr>
    <w:rPr>
      <w:b/>
      <w:szCs w:val="21"/>
    </w:rPr>
  </w:style>
  <w:style w:type="character" w:customStyle="1" w:styleId="121">
    <w:name w:val="Sunline正文+字母编号+黑体+两次缩进 Char"/>
    <w:link w:val="120"/>
    <w:qFormat/>
    <w:uiPriority w:val="0"/>
    <w:rPr>
      <w:rFonts w:ascii="宋体" w:hAnsi="宋体"/>
      <w:b/>
      <w:sz w:val="21"/>
      <w:szCs w:val="21"/>
      <w:lang w:val="fr-FR" w:eastAsia="zh-CN"/>
    </w:rPr>
  </w:style>
  <w:style w:type="paragraph" w:customStyle="1" w:styleId="122">
    <w:name w:val="Sunline正文+字母编号+两次缩进"/>
    <w:basedOn w:val="6"/>
    <w:link w:val="123"/>
    <w:qFormat/>
    <w:uiPriority w:val="0"/>
    <w:pPr>
      <w:numPr>
        <w:ilvl w:val="0"/>
        <w:numId w:val="25"/>
      </w:numPr>
    </w:pPr>
    <w:rPr>
      <w:szCs w:val="21"/>
    </w:rPr>
  </w:style>
  <w:style w:type="character" w:customStyle="1" w:styleId="123">
    <w:name w:val="Sunline正文+字母编号+两次缩进 Char"/>
    <w:link w:val="122"/>
    <w:qFormat/>
    <w:uiPriority w:val="0"/>
    <w:rPr>
      <w:rFonts w:ascii="宋体" w:hAnsi="宋体"/>
      <w:sz w:val="21"/>
      <w:szCs w:val="21"/>
      <w:lang w:val="fr-FR" w:eastAsia="zh-CN"/>
    </w:rPr>
  </w:style>
  <w:style w:type="paragraph" w:customStyle="1" w:styleId="124">
    <w:name w:val="Table Text"/>
    <w:basedOn w:val="1"/>
    <w:semiHidden/>
    <w:qFormat/>
    <w:locked/>
    <w:uiPriority w:val="0"/>
    <w:pPr>
      <w:widowControl/>
      <w:suppressAutoHyphens/>
      <w:overflowPunct w:val="0"/>
      <w:autoSpaceDE w:val="0"/>
      <w:autoSpaceDN w:val="0"/>
      <w:adjustRightInd w:val="0"/>
      <w:spacing w:after="60"/>
      <w:jc w:val="left"/>
      <w:textAlignment w:val="baseline"/>
    </w:pPr>
    <w:rPr>
      <w:rFonts w:ascii="宋体" w:hAnsi="宋体" w:cs="宋体"/>
      <w:kern w:val="0"/>
    </w:rPr>
  </w:style>
  <w:style w:type="character" w:customStyle="1" w:styleId="125">
    <w:name w:val="TOC 1 字符"/>
    <w:link w:val="31"/>
    <w:qFormat/>
    <w:uiPriority w:val="39"/>
    <w:rPr>
      <w:sz w:val="21"/>
      <w:lang w:val="zh-CN" w:eastAsia="zh-CN"/>
    </w:rPr>
  </w:style>
  <w:style w:type="character" w:customStyle="1" w:styleId="126">
    <w:name w:val="TOC 2 字符"/>
    <w:link w:val="36"/>
    <w:qFormat/>
    <w:uiPriority w:val="39"/>
    <w:rPr>
      <w:sz w:val="21"/>
      <w:lang w:val="zh-CN" w:eastAsia="zh-CN"/>
    </w:rPr>
  </w:style>
  <w:style w:type="character" w:customStyle="1" w:styleId="127">
    <w:name w:val="TOC 3 字符"/>
    <w:link w:val="23"/>
    <w:qFormat/>
    <w:uiPriority w:val="39"/>
    <w:rPr>
      <w:sz w:val="21"/>
      <w:lang w:val="zh-CN" w:eastAsia="zh-CN"/>
    </w:rPr>
  </w:style>
  <w:style w:type="paragraph" w:customStyle="1" w:styleId="128">
    <w:name w:val="TOC 标题1"/>
    <w:basedOn w:val="2"/>
    <w:next w:val="1"/>
    <w:qFormat/>
    <w:uiPriority w:val="39"/>
    <w:pPr>
      <w:keepLines/>
      <w:widowControl/>
      <w:numPr>
        <w:numId w:val="0"/>
      </w:numPr>
      <w:adjustRightInd/>
      <w:spacing w:before="480" w:after="0" w:line="276" w:lineRule="auto"/>
      <w:textAlignment w:val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129">
    <w:name w:val="标题 5 字符"/>
    <w:link w:val="7"/>
    <w:semiHidden/>
    <w:qFormat/>
    <w:uiPriority w:val="0"/>
    <w:rPr>
      <w:rFonts w:ascii="宋体" w:hAnsi="宋体"/>
      <w:b/>
      <w:bCs/>
      <w:sz w:val="28"/>
      <w:szCs w:val="28"/>
    </w:rPr>
  </w:style>
  <w:style w:type="character" w:customStyle="1" w:styleId="130">
    <w:name w:val="标题 6 字符"/>
    <w:link w:val="8"/>
    <w:semiHidden/>
    <w:qFormat/>
    <w:uiPriority w:val="0"/>
    <w:rPr>
      <w:rFonts w:ascii="Arial" w:hAnsi="Arial" w:eastAsia="黑体"/>
      <w:b/>
      <w:bCs/>
      <w:sz w:val="24"/>
      <w:szCs w:val="24"/>
    </w:rPr>
  </w:style>
  <w:style w:type="character" w:customStyle="1" w:styleId="131">
    <w:name w:val="标题 7 字符"/>
    <w:link w:val="9"/>
    <w:semiHidden/>
    <w:qFormat/>
    <w:uiPriority w:val="0"/>
    <w:rPr>
      <w:b/>
      <w:bCs/>
      <w:sz w:val="24"/>
      <w:szCs w:val="24"/>
    </w:rPr>
  </w:style>
  <w:style w:type="character" w:customStyle="1" w:styleId="132">
    <w:name w:val="标题 8 字符"/>
    <w:link w:val="10"/>
    <w:semiHidden/>
    <w:qFormat/>
    <w:uiPriority w:val="0"/>
    <w:rPr>
      <w:rFonts w:ascii="Arial" w:hAnsi="Arial" w:eastAsia="黑体"/>
      <w:sz w:val="24"/>
      <w:szCs w:val="24"/>
    </w:rPr>
  </w:style>
  <w:style w:type="character" w:customStyle="1" w:styleId="133">
    <w:name w:val="标题 9 字符"/>
    <w:link w:val="11"/>
    <w:semiHidden/>
    <w:qFormat/>
    <w:uiPriority w:val="0"/>
    <w:rPr>
      <w:rFonts w:ascii="Arial" w:hAnsi="Arial" w:eastAsia="黑体"/>
      <w:sz w:val="21"/>
      <w:szCs w:val="21"/>
    </w:rPr>
  </w:style>
  <w:style w:type="paragraph" w:customStyle="1" w:styleId="134">
    <w:name w:val="表格标题"/>
    <w:qFormat/>
    <w:uiPriority w:val="0"/>
    <w:pPr>
      <w:widowControl w:val="0"/>
      <w:jc w:val="center"/>
    </w:pPr>
    <w:rPr>
      <w:rFonts w:ascii="Arial" w:hAnsi="Arial" w:eastAsia="宋体" w:cs="Times New Roman"/>
      <w:b/>
      <w:sz w:val="21"/>
      <w:szCs w:val="24"/>
      <w:lang w:val="en-US" w:eastAsia="zh-CN" w:bidi="ar-SA"/>
    </w:rPr>
  </w:style>
  <w:style w:type="paragraph" w:customStyle="1" w:styleId="135">
    <w:name w:val="表格内容"/>
    <w:basedOn w:val="1"/>
    <w:qFormat/>
    <w:uiPriority w:val="0"/>
    <w:pPr>
      <w:spacing w:before="0" w:after="0" w:line="240" w:lineRule="auto"/>
      <w:ind w:left="0" w:firstLine="0"/>
    </w:pPr>
    <w:rPr>
      <w:rFonts w:ascii="Arial" w:hAnsi="Arial"/>
      <w:kern w:val="0"/>
      <w:sz w:val="21"/>
      <w:szCs w:val="24"/>
    </w:rPr>
  </w:style>
  <w:style w:type="character" w:customStyle="1" w:styleId="136">
    <w:name w:val="不明显强调1"/>
    <w:qFormat/>
    <w:uiPriority w:val="19"/>
    <w:rPr>
      <w:i/>
      <w:iCs/>
      <w:color w:val="000000"/>
    </w:rPr>
  </w:style>
  <w:style w:type="character" w:customStyle="1" w:styleId="137">
    <w:name w:val="纯文本 字符"/>
    <w:link w:val="24"/>
    <w:semiHidden/>
    <w:qFormat/>
    <w:uiPriority w:val="0"/>
    <w:rPr>
      <w:rFonts w:ascii="Courier New" w:hAnsi="Courier New"/>
      <w:b/>
      <w:kern w:val="0"/>
      <w:sz w:val="24"/>
      <w:lang w:val="zh-CN" w:eastAsia="zh-CN"/>
    </w:rPr>
  </w:style>
  <w:style w:type="paragraph" w:customStyle="1" w:styleId="138">
    <w:name w:val="段"/>
    <w:semiHidden/>
    <w:qFormat/>
    <w:locked/>
    <w:uiPriority w:val="0"/>
    <w:pPr>
      <w:autoSpaceDE w:val="0"/>
      <w:autoSpaceDN w:val="0"/>
      <w:spacing w:before="120" w:after="120" w:line="360" w:lineRule="auto"/>
      <w:ind w:left="782"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9">
    <w:name w:val="多级有序排列(1"/>
    <w:qFormat/>
    <w:uiPriority w:val="0"/>
    <w:pPr>
      <w:numPr>
        <w:ilvl w:val="0"/>
        <w:numId w:val="26"/>
      </w:numPr>
      <w:spacing w:line="360" w:lineRule="auto"/>
    </w:pPr>
    <w:rPr>
      <w:rFonts w:ascii="Arial" w:hAnsi="Arial" w:eastAsia="宋体" w:cs="Times New Roman"/>
      <w:sz w:val="21"/>
      <w:szCs w:val="24"/>
      <w:lang w:val="en-US" w:eastAsia="zh-CN" w:bidi="ar-SA"/>
    </w:rPr>
  </w:style>
  <w:style w:type="paragraph" w:customStyle="1" w:styleId="140">
    <w:name w:val="封面标题"/>
    <w:qFormat/>
    <w:uiPriority w:val="0"/>
    <w:pPr>
      <w:spacing w:line="360" w:lineRule="auto"/>
      <w:jc w:val="center"/>
    </w:pPr>
    <w:rPr>
      <w:rFonts w:ascii="Arial" w:hAnsi="Arial" w:eastAsia="黑体" w:cs="Times New Roman"/>
      <w:sz w:val="48"/>
      <w:szCs w:val="48"/>
      <w:lang w:val="en-US" w:eastAsia="zh-CN" w:bidi="ar-SA"/>
    </w:rPr>
  </w:style>
  <w:style w:type="paragraph" w:customStyle="1" w:styleId="141">
    <w:name w:val="封面副标题"/>
    <w:link w:val="142"/>
    <w:qFormat/>
    <w:uiPriority w:val="0"/>
    <w:pPr>
      <w:spacing w:line="360" w:lineRule="auto"/>
      <w:jc w:val="center"/>
    </w:pPr>
    <w:rPr>
      <w:rFonts w:ascii="Arial" w:hAnsi="Arial" w:eastAsia="黑体" w:cs="Arial"/>
      <w:sz w:val="32"/>
      <w:szCs w:val="24"/>
      <w:lang w:val="en-US" w:eastAsia="zh-CN" w:bidi="ar-SA"/>
    </w:rPr>
  </w:style>
  <w:style w:type="character" w:customStyle="1" w:styleId="142">
    <w:name w:val="封面副标题 Char"/>
    <w:link w:val="141"/>
    <w:qFormat/>
    <w:locked/>
    <w:uiPriority w:val="0"/>
    <w:rPr>
      <w:rFonts w:ascii="Arial" w:hAnsi="Arial" w:eastAsia="黑体" w:cs="Arial"/>
      <w:kern w:val="0"/>
      <w:sz w:val="32"/>
      <w:szCs w:val="24"/>
    </w:rPr>
  </w:style>
  <w:style w:type="paragraph" w:customStyle="1" w:styleId="143">
    <w:name w:val="封面公司英文名称"/>
    <w:qFormat/>
    <w:uiPriority w:val="0"/>
    <w:pPr>
      <w:spacing w:line="360" w:lineRule="auto"/>
      <w:jc w:val="center"/>
    </w:pPr>
    <w:rPr>
      <w:rFonts w:ascii="Arial" w:hAnsi="Arial" w:eastAsia="黑体" w:cs="Times New Roman"/>
      <w:sz w:val="21"/>
      <w:szCs w:val="24"/>
      <w:lang w:val="en-US" w:eastAsia="zh-CN" w:bidi="ar-SA"/>
    </w:rPr>
  </w:style>
  <w:style w:type="paragraph" w:customStyle="1" w:styleId="144">
    <w:name w:val="回信地址"/>
    <w:basedOn w:val="1"/>
    <w:semiHidden/>
    <w:qFormat/>
    <w:locked/>
    <w:uiPriority w:val="0"/>
    <w:pPr>
      <w:keepLines/>
      <w:widowControl/>
      <w:spacing w:line="200" w:lineRule="atLeast"/>
      <w:jc w:val="left"/>
    </w:pPr>
    <w:rPr>
      <w:rFonts w:ascii="Arial" w:hAnsi="Arial"/>
      <w:spacing w:val="-2"/>
      <w:kern w:val="0"/>
      <w:sz w:val="18"/>
    </w:rPr>
  </w:style>
  <w:style w:type="character" w:customStyle="1" w:styleId="145">
    <w:name w:val="脚注文本 字符"/>
    <w:link w:val="33"/>
    <w:qFormat/>
    <w:uiPriority w:val="99"/>
    <w:rPr>
      <w:rFonts w:ascii="Calibri" w:hAnsi="Calibri"/>
      <w:kern w:val="0"/>
      <w:lang w:val="zh-CN" w:eastAsia="zh-CN"/>
    </w:rPr>
  </w:style>
  <w:style w:type="paragraph" w:customStyle="1" w:styleId="146">
    <w:name w:val="居中文字"/>
    <w:basedOn w:val="1"/>
    <w:qFormat/>
    <w:uiPriority w:val="0"/>
    <w:pPr>
      <w:widowControl/>
      <w:spacing w:before="0" w:after="0"/>
      <w:ind w:left="0" w:firstLine="0"/>
      <w:jc w:val="center"/>
    </w:pPr>
    <w:rPr>
      <w:rFonts w:ascii="Arial" w:hAnsi="Arial"/>
      <w:kern w:val="0"/>
      <w:sz w:val="21"/>
      <w:szCs w:val="24"/>
    </w:rPr>
  </w:style>
  <w:style w:type="paragraph" w:styleId="147">
    <w:name w:val="List Paragraph"/>
    <w:basedOn w:val="1"/>
    <w:link w:val="148"/>
    <w:qFormat/>
    <w:uiPriority w:val="34"/>
    <w:pPr>
      <w:ind w:firstLine="420" w:firstLineChars="200"/>
    </w:pPr>
  </w:style>
  <w:style w:type="character" w:customStyle="1" w:styleId="148">
    <w:name w:val="列表段落 字符"/>
    <w:link w:val="147"/>
    <w:qFormat/>
    <w:uiPriority w:val="34"/>
    <w:rPr>
      <w:sz w:val="24"/>
    </w:rPr>
  </w:style>
  <w:style w:type="paragraph" w:customStyle="1" w:styleId="149">
    <w:name w:val="列出段落1"/>
    <w:basedOn w:val="1"/>
    <w:qFormat/>
    <w:uiPriority w:val="34"/>
    <w:pPr>
      <w:spacing w:before="0" w:after="0" w:line="240" w:lineRule="auto"/>
      <w:ind w:left="0" w:firstLine="420" w:firstLineChars="200"/>
    </w:pPr>
    <w:rPr>
      <w:rFonts w:ascii="Calibri" w:hAnsi="Calibri" w:cs="黑体"/>
      <w:sz w:val="21"/>
      <w:szCs w:val="22"/>
    </w:rPr>
  </w:style>
  <w:style w:type="character" w:customStyle="1" w:styleId="150">
    <w:name w:val="批注框文本 字符"/>
    <w:link w:val="28"/>
    <w:semiHidden/>
    <w:qFormat/>
    <w:uiPriority w:val="0"/>
    <w:rPr>
      <w:sz w:val="18"/>
      <w:szCs w:val="18"/>
      <w:lang w:val="zh-CN" w:eastAsia="zh-CN"/>
    </w:rPr>
  </w:style>
  <w:style w:type="character" w:customStyle="1" w:styleId="151">
    <w:name w:val="日期 字符"/>
    <w:link w:val="26"/>
    <w:semiHidden/>
    <w:qFormat/>
    <w:uiPriority w:val="0"/>
    <w:rPr>
      <w:sz w:val="24"/>
    </w:rPr>
  </w:style>
  <w:style w:type="paragraph" w:customStyle="1" w:styleId="152">
    <w:name w:val="输入输出样式"/>
    <w:basedOn w:val="1"/>
    <w:semiHidden/>
    <w:qFormat/>
    <w:locked/>
    <w:uiPriority w:val="0"/>
    <w:rPr>
      <w:rFonts w:ascii="CG Times" w:hAnsi="CG Times"/>
      <w:bCs/>
      <w:sz w:val="21"/>
      <w:szCs w:val="24"/>
    </w:rPr>
  </w:style>
  <w:style w:type="paragraph" w:customStyle="1" w:styleId="153">
    <w:name w:val="缩进项目列表"/>
    <w:basedOn w:val="1"/>
    <w:semiHidden/>
    <w:qFormat/>
    <w:locked/>
    <w:uiPriority w:val="0"/>
    <w:pPr>
      <w:numPr>
        <w:ilvl w:val="0"/>
        <w:numId w:val="27"/>
      </w:numPr>
    </w:pPr>
    <w:rPr>
      <w:sz w:val="21"/>
    </w:rPr>
  </w:style>
  <w:style w:type="character" w:customStyle="1" w:styleId="154">
    <w:name w:val="索引 1 字符"/>
    <w:link w:val="40"/>
    <w:semiHidden/>
    <w:qFormat/>
    <w:locked/>
    <w:uiPriority w:val="0"/>
    <w:rPr>
      <w:rFonts w:ascii="Arial" w:hAnsi="Arial" w:cs="Arial"/>
      <w:kern w:val="0"/>
      <w:sz w:val="21"/>
      <w:szCs w:val="24"/>
    </w:rPr>
  </w:style>
  <w:style w:type="paragraph" w:customStyle="1" w:styleId="155">
    <w:name w:val="图表索引"/>
    <w:basedOn w:val="40"/>
    <w:next w:val="1"/>
    <w:link w:val="156"/>
    <w:qFormat/>
    <w:uiPriority w:val="0"/>
    <w:pPr>
      <w:jc w:val="center"/>
    </w:pPr>
    <w:rPr>
      <w:color w:val="0000FF"/>
      <w:u w:val="single"/>
    </w:rPr>
  </w:style>
  <w:style w:type="character" w:customStyle="1" w:styleId="156">
    <w:name w:val="图表索引 Char"/>
    <w:link w:val="155"/>
    <w:qFormat/>
    <w:locked/>
    <w:uiPriority w:val="0"/>
    <w:rPr>
      <w:rFonts w:ascii="Arial" w:hAnsi="Arial" w:cs="Arial"/>
      <w:color w:val="0000FF"/>
      <w:kern w:val="0"/>
      <w:sz w:val="21"/>
      <w:szCs w:val="24"/>
      <w:u w:val="single"/>
    </w:rPr>
  </w:style>
  <w:style w:type="table" w:customStyle="1" w:styleId="157">
    <w:name w:val="网格表 1 浅色1"/>
    <w:basedOn w:val="4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58">
    <w:name w:val="网格表 1 浅色 - 着色 41"/>
    <w:basedOn w:val="42"/>
    <w:qFormat/>
    <w:uiPriority w:val="46"/>
    <w:tblPr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D965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59">
    <w:name w:val="网格表 1 浅色 - 着色 51"/>
    <w:basedOn w:val="42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60">
    <w:name w:val="文档标识"/>
    <w:basedOn w:val="1"/>
    <w:qFormat/>
    <w:uiPriority w:val="0"/>
    <w:pPr>
      <w:widowControl/>
      <w:spacing w:before="240" w:after="240"/>
      <w:ind w:left="3240" w:firstLine="0"/>
      <w:jc w:val="left"/>
    </w:pPr>
    <w:rPr>
      <w:rFonts w:ascii="Arial" w:hAnsi="Arial"/>
      <w:b/>
      <w:kern w:val="0"/>
    </w:rPr>
  </w:style>
  <w:style w:type="character" w:customStyle="1" w:styleId="161">
    <w:name w:val="文档结构图 字符"/>
    <w:link w:val="16"/>
    <w:semiHidden/>
    <w:qFormat/>
    <w:uiPriority w:val="0"/>
    <w:rPr>
      <w:sz w:val="24"/>
      <w:shd w:val="clear" w:color="auto" w:fill="000080"/>
    </w:rPr>
  </w:style>
  <w:style w:type="table" w:customStyle="1" w:styleId="162">
    <w:name w:val="无格式表格 11"/>
    <w:basedOn w:val="42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63">
    <w:name w:val="无格式表格 21"/>
    <w:basedOn w:val="42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164">
    <w:name w:val="无格式表格 31"/>
    <w:basedOn w:val="42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165">
    <w:name w:val="无格式表格 41"/>
    <w:basedOn w:val="42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66">
    <w:name w:val="无格式表格 51"/>
    <w:basedOn w:val="42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customStyle="1" w:styleId="167">
    <w:name w:val="无序排列（缩进4字符）"/>
    <w:basedOn w:val="1"/>
    <w:qFormat/>
    <w:uiPriority w:val="0"/>
    <w:pPr>
      <w:widowControl/>
      <w:numPr>
        <w:ilvl w:val="1"/>
        <w:numId w:val="28"/>
      </w:numPr>
      <w:spacing w:before="0" w:after="0"/>
      <w:ind w:left="400" w:leftChars="400"/>
      <w:jc w:val="left"/>
    </w:pPr>
    <w:rPr>
      <w:rFonts w:ascii="Arial" w:hAnsi="Arial"/>
      <w:kern w:val="0"/>
      <w:sz w:val="21"/>
      <w:szCs w:val="24"/>
    </w:rPr>
  </w:style>
  <w:style w:type="paragraph" w:customStyle="1" w:styleId="168">
    <w:name w:val="无序排列（无缩进）"/>
    <w:qFormat/>
    <w:uiPriority w:val="0"/>
    <w:pPr>
      <w:numPr>
        <w:ilvl w:val="0"/>
        <w:numId w:val="29"/>
      </w:numPr>
      <w:spacing w:line="360" w:lineRule="auto"/>
    </w:pPr>
    <w:rPr>
      <w:rFonts w:ascii="Arial" w:hAnsi="Arial" w:eastAsia="宋体" w:cs="Times New Roman"/>
      <w:sz w:val="21"/>
      <w:szCs w:val="24"/>
      <w:lang w:val="en-US" w:eastAsia="zh-CN" w:bidi="ar-SA"/>
    </w:rPr>
  </w:style>
  <w:style w:type="paragraph" w:customStyle="1" w:styleId="169">
    <w:name w:val="项目符号缩进"/>
    <w:basedOn w:val="1"/>
    <w:qFormat/>
    <w:uiPriority w:val="0"/>
    <w:pPr>
      <w:widowControl/>
      <w:overflowPunct w:val="0"/>
      <w:autoSpaceDE w:val="0"/>
      <w:autoSpaceDN w:val="0"/>
      <w:adjustRightInd w:val="0"/>
      <w:spacing w:before="0" w:after="0"/>
      <w:ind w:left="0" w:firstLine="0"/>
      <w:jc w:val="left"/>
    </w:pPr>
    <w:rPr>
      <w:rFonts w:ascii="Arial"/>
      <w:kern w:val="0"/>
    </w:rPr>
  </w:style>
  <w:style w:type="paragraph" w:customStyle="1" w:styleId="170">
    <w:name w:val="样式1"/>
    <w:basedOn w:val="3"/>
    <w:semiHidden/>
    <w:qFormat/>
    <w:locked/>
    <w:uiPriority w:val="0"/>
    <w:pPr>
      <w:keepLines/>
      <w:textAlignment w:val="auto"/>
    </w:pPr>
    <w:rPr>
      <w:szCs w:val="36"/>
      <w:lang w:val="fr-FR"/>
    </w:rPr>
  </w:style>
  <w:style w:type="paragraph" w:customStyle="1" w:styleId="171">
    <w:name w:val="样式2"/>
    <w:basedOn w:val="31"/>
    <w:link w:val="172"/>
    <w:semiHidden/>
    <w:qFormat/>
    <w:locked/>
    <w:uiPriority w:val="0"/>
  </w:style>
  <w:style w:type="character" w:customStyle="1" w:styleId="172">
    <w:name w:val="样式2 Char"/>
    <w:basedOn w:val="125"/>
    <w:link w:val="171"/>
    <w:semiHidden/>
    <w:qFormat/>
    <w:uiPriority w:val="0"/>
    <w:rPr>
      <w:sz w:val="21"/>
      <w:lang w:val="zh-CN" w:eastAsia="zh-CN"/>
    </w:rPr>
  </w:style>
  <w:style w:type="paragraph" w:customStyle="1" w:styleId="173">
    <w:name w:val="样式3"/>
    <w:basedOn w:val="4"/>
    <w:semiHidden/>
    <w:qFormat/>
    <w:locked/>
    <w:uiPriority w:val="0"/>
    <w:rPr>
      <w:rFonts w:ascii="Courier New" w:hAnsi="Courier New"/>
    </w:rPr>
  </w:style>
  <w:style w:type="character" w:customStyle="1" w:styleId="174">
    <w:name w:val="页脚 字符"/>
    <w:link w:val="29"/>
    <w:semiHidden/>
    <w:qFormat/>
    <w:uiPriority w:val="0"/>
    <w:rPr>
      <w:sz w:val="18"/>
      <w:szCs w:val="18"/>
    </w:rPr>
  </w:style>
  <w:style w:type="character" w:customStyle="1" w:styleId="175">
    <w:name w:val="页眉 字符"/>
    <w:link w:val="30"/>
    <w:semiHidden/>
    <w:qFormat/>
    <w:uiPriority w:val="99"/>
    <w:rPr>
      <w:sz w:val="18"/>
      <w:szCs w:val="18"/>
      <w:lang w:val="zh-CN" w:eastAsia="zh-CN"/>
    </w:rPr>
  </w:style>
  <w:style w:type="character" w:styleId="176">
    <w:name w:val="Placeholder Text"/>
    <w:basedOn w:val="47"/>
    <w:semiHidden/>
    <w:qFormat/>
    <w:uiPriority w:val="99"/>
    <w:rPr>
      <w:color w:val="808080"/>
    </w:rPr>
  </w:style>
  <w:style w:type="character" w:customStyle="1" w:styleId="177">
    <w:name w:val="正文缩进 Char1"/>
    <w:qFormat/>
    <w:uiPriority w:val="0"/>
    <w:rPr>
      <w:rFonts w:ascii="Arial" w:hAnsi="Arial" w:eastAsia="宋体" w:cs="Times New Roman"/>
      <w:kern w:val="0"/>
      <w:szCs w:val="24"/>
    </w:rPr>
  </w:style>
  <w:style w:type="character" w:customStyle="1" w:styleId="178">
    <w:name w:val="正文缩进 字符"/>
    <w:link w:val="13"/>
    <w:qFormat/>
    <w:locked/>
    <w:uiPriority w:val="0"/>
    <w:rPr>
      <w:rFonts w:ascii="Arial" w:hAnsi="Arial" w:cs="Arial"/>
      <w:kern w:val="0"/>
      <w:sz w:val="21"/>
      <w:szCs w:val="24"/>
    </w:rPr>
  </w:style>
  <w:style w:type="paragraph" w:customStyle="1" w:styleId="179">
    <w:name w:val="正文缩进斜体"/>
    <w:basedOn w:val="13"/>
    <w:qFormat/>
    <w:uiPriority w:val="0"/>
    <w:rPr>
      <w:i/>
    </w:rPr>
  </w:style>
  <w:style w:type="character" w:customStyle="1" w:styleId="180">
    <w:name w:val="正文文本 字符"/>
    <w:link w:val="19"/>
    <w:semiHidden/>
    <w:qFormat/>
    <w:uiPriority w:val="0"/>
    <w:rPr>
      <w:rFonts w:ascii="_S仿宋" w:eastAsia="_S仿宋"/>
      <w:color w:val="000000"/>
      <w:sz w:val="24"/>
      <w:lang w:val="zh-CN" w:eastAsia="zh-CN"/>
    </w:rPr>
  </w:style>
  <w:style w:type="character" w:customStyle="1" w:styleId="181">
    <w:name w:val="正文文本缩进 字符"/>
    <w:link w:val="20"/>
    <w:semiHidden/>
    <w:qFormat/>
    <w:uiPriority w:val="0"/>
    <w:rPr>
      <w:sz w:val="24"/>
      <w:lang w:val="zh-CN" w:eastAsia="zh-CN"/>
    </w:rPr>
  </w:style>
  <w:style w:type="character" w:customStyle="1" w:styleId="182">
    <w:name w:val="正文文本缩进 2 字符"/>
    <w:link w:val="27"/>
    <w:semiHidden/>
    <w:qFormat/>
    <w:uiPriority w:val="0"/>
    <w:rPr>
      <w:sz w:val="21"/>
      <w:lang w:val="zh-CN" w:eastAsia="zh-CN"/>
    </w:rPr>
  </w:style>
  <w:style w:type="table" w:customStyle="1" w:styleId="183">
    <w:name w:val="中等深浅底纹 2 - 强调文字颜色 51"/>
    <w:basedOn w:val="42"/>
    <w:qFormat/>
    <w:locked/>
    <w:uiPriority w:val="64"/>
    <w:rPr>
      <w:rFonts w:ascii="Calibri" w:hAnsi="Calibr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000000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paragraph" w:customStyle="1" w:styleId="184">
    <w:name w:val="自定义目录 2"/>
    <w:basedOn w:val="36"/>
    <w:qFormat/>
    <w:uiPriority w:val="0"/>
    <w:pPr>
      <w:widowControl/>
      <w:tabs>
        <w:tab w:val="clear" w:pos="142"/>
        <w:tab w:val="clear" w:pos="426"/>
        <w:tab w:val="clear" w:pos="709"/>
        <w:tab w:val="clear" w:pos="8494"/>
      </w:tabs>
      <w:spacing w:line="360" w:lineRule="auto"/>
      <w:ind w:left="210" w:leftChars="100" w:firstLine="0"/>
    </w:pPr>
    <w:rPr>
      <w:rFonts w:cs="宋体"/>
      <w:smallCaps/>
      <w:kern w:val="0"/>
      <w:sz w:val="20"/>
      <w:lang w:val="en-US"/>
    </w:rPr>
  </w:style>
  <w:style w:type="paragraph" w:customStyle="1" w:styleId="185">
    <w:name w:val="样式4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86">
    <w:name w:val="样式5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187">
    <w:name w:val="apple-converted-space"/>
    <w:qFormat/>
    <w:uiPriority w:val="0"/>
  </w:style>
  <w:style w:type="paragraph" w:customStyle="1" w:styleId="188">
    <w:name w:val="a2"/>
    <w:basedOn w:val="1"/>
    <w:qFormat/>
    <w:uiPriority w:val="0"/>
    <w:pPr>
      <w:widowControl/>
      <w:spacing w:before="100" w:beforeAutospacing="1" w:after="100" w:afterAutospacing="1" w:line="240" w:lineRule="auto"/>
      <w:ind w:left="0" w:firstLine="0"/>
      <w:jc w:val="left"/>
    </w:pPr>
    <w:rPr>
      <w:rFonts w:ascii="宋体" w:hAnsi="宋体" w:cs="宋体"/>
      <w:kern w:val="0"/>
      <w:szCs w:val="24"/>
    </w:rPr>
  </w:style>
  <w:style w:type="character" w:customStyle="1" w:styleId="189">
    <w:name w:val="未处理的提及1"/>
    <w:basedOn w:val="4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90">
    <w:name w:val="正文的缩进样式"/>
    <w:basedOn w:val="1"/>
    <w:link w:val="191"/>
    <w:qFormat/>
    <w:uiPriority w:val="0"/>
    <w:pPr>
      <w:widowControl/>
      <w:spacing w:before="0" w:after="0"/>
      <w:ind w:left="0" w:firstLine="420"/>
      <w:jc w:val="left"/>
    </w:pPr>
    <w:rPr>
      <w:kern w:val="0"/>
      <w:szCs w:val="24"/>
      <w:lang w:bidi="en-US"/>
    </w:rPr>
  </w:style>
  <w:style w:type="character" w:customStyle="1" w:styleId="191">
    <w:name w:val="正文的缩进样式 Char"/>
    <w:link w:val="190"/>
    <w:qFormat/>
    <w:locked/>
    <w:uiPriority w:val="0"/>
    <w:rPr>
      <w:kern w:val="0"/>
      <w:sz w:val="24"/>
      <w:szCs w:val="24"/>
      <w:lang w:bidi="en-US"/>
    </w:rPr>
  </w:style>
  <w:style w:type="character" w:customStyle="1" w:styleId="192">
    <w:name w:val="Sunline标题3 Char"/>
    <w:link w:val="65"/>
    <w:qFormat/>
    <w:uiPriority w:val="0"/>
    <w:rPr>
      <w:rFonts w:ascii="宋体" w:hAnsi="宋体"/>
      <w:b/>
      <w:kern w:val="0"/>
      <w:sz w:val="28"/>
      <w:szCs w:val="28"/>
      <w:lang w:val="fr-FR"/>
    </w:rPr>
  </w:style>
  <w:style w:type="character" w:customStyle="1" w:styleId="193">
    <w:name w:val="批注文字 字符"/>
    <w:basedOn w:val="47"/>
    <w:link w:val="17"/>
    <w:qFormat/>
    <w:uiPriority w:val="0"/>
    <w:rPr>
      <w:kern w:val="2"/>
      <w:sz w:val="24"/>
    </w:rPr>
  </w:style>
  <w:style w:type="character" w:customStyle="1" w:styleId="194">
    <w:name w:val="批注主题 字符"/>
    <w:basedOn w:val="193"/>
    <w:link w:val="41"/>
    <w:semiHidden/>
    <w:qFormat/>
    <w:uiPriority w:val="0"/>
    <w:rPr>
      <w:b/>
      <w:bCs/>
      <w:kern w:val="2"/>
      <w:sz w:val="24"/>
    </w:rPr>
  </w:style>
  <w:style w:type="character" w:customStyle="1" w:styleId="195">
    <w:name w:val="HTML 预设格式 字符"/>
    <w:basedOn w:val="47"/>
    <w:link w:val="38"/>
    <w:semiHidden/>
    <w:qFormat/>
    <w:uiPriority w:val="0"/>
    <w:rPr>
      <w:rFonts w:ascii="Courier New" w:hAnsi="Courier New" w:cs="Courier New"/>
      <w:kern w:val="2"/>
    </w:rPr>
  </w:style>
  <w:style w:type="paragraph" w:customStyle="1" w:styleId="196">
    <w:name w:val="标题5"/>
    <w:basedOn w:val="1"/>
    <w:qFormat/>
    <w:uiPriority w:val="0"/>
    <w:pPr>
      <w:numPr>
        <w:ilvl w:val="0"/>
        <w:numId w:val="30"/>
      </w:numPr>
      <w:spacing w:before="0" w:after="0"/>
      <w:jc w:val="left"/>
    </w:pPr>
    <w:rPr>
      <w:rFonts w:hint="eastAsia" w:ascii="宋体" w:hAnsi="宋体"/>
      <w:szCs w:val="28"/>
    </w:rPr>
  </w:style>
  <w:style w:type="paragraph" w:customStyle="1" w:styleId="197">
    <w:name w:val="样式6"/>
    <w:basedOn w:val="69"/>
    <w:next w:val="6"/>
    <w:qFormat/>
    <w:uiPriority w:val="0"/>
    <w:pPr>
      <w:numPr>
        <w:numId w:val="31"/>
      </w:numPr>
    </w:pPr>
    <w:rPr>
      <w:rFonts w:hint="eastAsia"/>
    </w:rPr>
  </w:style>
  <w:style w:type="paragraph" w:customStyle="1" w:styleId="198">
    <w:name w:val="Sunline标题6"/>
    <w:basedOn w:val="8"/>
    <w:next w:val="6"/>
    <w:qFormat/>
    <w:uiPriority w:val="0"/>
    <w:pPr>
      <w:numPr>
        <w:numId w:val="6"/>
      </w:numPr>
      <w:tabs>
        <w:tab w:val="left" w:pos="0"/>
      </w:tabs>
      <w:jc w:val="left"/>
    </w:pPr>
    <w:rPr>
      <w:rFonts w:ascii="Arial" w:hAnsi="Arial" w:eastAsia="宋体"/>
      <w:sz w:val="21"/>
    </w:rPr>
  </w:style>
  <w:style w:type="paragraph" w:customStyle="1" w:styleId="199">
    <w:name w:val="Sunline标题7"/>
    <w:basedOn w:val="9"/>
    <w:next w:val="6"/>
    <w:qFormat/>
    <w:uiPriority w:val="0"/>
    <w:pPr>
      <w:numPr>
        <w:numId w:val="6"/>
      </w:numPr>
      <w:tabs>
        <w:tab w:val="left" w:pos="0"/>
        <w:tab w:val="left" w:pos="420"/>
        <w:tab w:val="left" w:pos="1134"/>
      </w:tabs>
      <w:adjustRightInd w:val="0"/>
      <w:spacing w:before="120" w:after="120" w:line="360" w:lineRule="auto"/>
      <w:jc w:val="left"/>
      <w:textAlignment w:val="baseline"/>
    </w:pPr>
    <w:rPr>
      <w:rFonts w:ascii="宋体" w:hAnsi="宋体"/>
      <w:sz w:val="21"/>
      <w:szCs w:val="28"/>
    </w:rPr>
  </w:style>
  <w:style w:type="paragraph" w:customStyle="1" w:styleId="200">
    <w:name w:val="Sunline标题8"/>
    <w:basedOn w:val="10"/>
    <w:next w:val="6"/>
    <w:qFormat/>
    <w:uiPriority w:val="0"/>
    <w:pPr>
      <w:numPr>
        <w:numId w:val="6"/>
      </w:numPr>
      <w:tabs>
        <w:tab w:val="left" w:pos="0"/>
        <w:tab w:val="left" w:pos="420"/>
        <w:tab w:val="left" w:pos="1134"/>
      </w:tabs>
      <w:adjustRightInd w:val="0"/>
      <w:spacing w:before="120" w:after="120" w:line="360" w:lineRule="auto"/>
      <w:jc w:val="left"/>
      <w:textAlignment w:val="baseline"/>
    </w:pPr>
    <w:rPr>
      <w:rFonts w:ascii="宋体" w:hAnsi="宋体"/>
      <w:b/>
      <w:bCs/>
      <w:sz w:val="21"/>
      <w:szCs w:val="28"/>
    </w:rPr>
  </w:style>
  <w:style w:type="paragraph" w:customStyle="1" w:styleId="201">
    <w:name w:val="Sunline标题9"/>
    <w:basedOn w:val="11"/>
    <w:next w:val="6"/>
    <w:qFormat/>
    <w:uiPriority w:val="0"/>
    <w:pPr>
      <w:numPr>
        <w:numId w:val="6"/>
      </w:numPr>
      <w:tabs>
        <w:tab w:val="left" w:pos="420"/>
        <w:tab w:val="left" w:pos="1134"/>
      </w:tabs>
      <w:adjustRightInd w:val="0"/>
      <w:spacing w:before="120" w:after="120" w:line="360" w:lineRule="auto"/>
      <w:jc w:val="left"/>
      <w:textAlignment w:val="baseline"/>
    </w:pPr>
    <w:rPr>
      <w:rFonts w:ascii="宋体" w:hAnsi="宋体"/>
      <w:b/>
      <w:bCs/>
      <w:szCs w:val="28"/>
    </w:rPr>
  </w:style>
  <w:style w:type="paragraph" w:customStyle="1" w:styleId="202">
    <w:name w:val="统一段落样式"/>
    <w:basedOn w:val="1"/>
    <w:qFormat/>
    <w:uiPriority w:val="0"/>
    <w:pPr>
      <w:ind w:firstLine="560" w:firstLineChars="200"/>
    </w:pPr>
    <w:rPr>
      <w:rFonts w:hAnsi="宋体"/>
      <w:sz w:val="28"/>
      <w:szCs w:val="28"/>
    </w:rPr>
  </w:style>
  <w:style w:type="character" w:customStyle="1" w:styleId="203">
    <w:name w:val="15"/>
    <w:basedOn w:val="47"/>
    <w:qFormat/>
    <w:uiPriority w:val="0"/>
    <w:rPr>
      <w:rFonts w:hint="default" w:ascii="Times New Roman" w:hAnsi="Times New Roman" w:cs="Times New Roman"/>
    </w:rPr>
  </w:style>
  <w:style w:type="character" w:customStyle="1" w:styleId="204">
    <w:name w:val="10"/>
    <w:basedOn w:val="47"/>
    <w:qFormat/>
    <w:uiPriority w:val="0"/>
    <w:rPr>
      <w:rFonts w:hint="default" w:ascii="Times New Roman" w:hAnsi="Times New Roman" w:cs="Times New Roman"/>
    </w:rPr>
  </w:style>
  <w:style w:type="paragraph" w:customStyle="1" w:styleId="205">
    <w:name w:val="Sunline表格正文 靠左"/>
    <w:basedOn w:val="1"/>
    <w:qFormat/>
    <w:uiPriority w:val="0"/>
    <w:pPr>
      <w:spacing w:before="0" w:after="0" w:line="240" w:lineRule="auto"/>
      <w:ind w:left="0" w:firstLine="0"/>
      <w:jc w:val="left"/>
    </w:pPr>
    <w:rPr>
      <w:rFonts w:hint="eastAsia" w:ascii="宋体" w:hAnsi="宋体"/>
      <w:sz w:val="21"/>
      <w:szCs w:val="21"/>
    </w:rPr>
  </w:style>
  <w:style w:type="paragraph" w:customStyle="1" w:styleId="206">
    <w:name w:val="Sunline Title1"/>
    <w:basedOn w:val="2"/>
    <w:autoRedefine/>
    <w:qFormat/>
    <w:uiPriority w:val="0"/>
    <w:pPr>
      <w:numPr>
        <w:ilvl w:val="0"/>
        <w:numId w:val="32"/>
      </w:numPr>
      <w:spacing w:before="120" w:after="120" w:line="0" w:lineRule="atLeast"/>
      <w:ind w:left="0" w:firstLine="0"/>
    </w:pPr>
    <w:rPr>
      <w:rFonts w:ascii="Microsoft YaHei UI" w:hAnsi="Microsoft YaHei UI" w:eastAsia="Microsoft YaHei UI" w:cs="Times New Roman"/>
      <w:b w:val="0"/>
      <w:bCs w:val="0"/>
      <w:sz w:val="32"/>
      <w:szCs w:val="32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761</Words>
  <Characters>2898</Characters>
  <Lines>524</Lines>
  <Paragraphs>521</Paragraphs>
  <TotalTime>16</TotalTime>
  <ScaleCrop>false</ScaleCrop>
  <LinksUpToDate>false</LinksUpToDate>
  <CharactersWithSpaces>3166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2024-11-20T09:04:00Z</dcterms:created>
  <dc:creator>佳佳 jing</dc:creator>
  <cp:lastModifiedBy>离别夜</cp:lastModifiedBy>
  <dcterms:modified xsi:type="dcterms:W3CDTF">2025-10-21T08:17:44Z</dcterms:modified>
  <cp:revision>2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8B2A197986BB4AB899C89C3E0E6492B5_13</vt:lpwstr>
  </property>
  <property fmtid="{D5CDD505-2E9C-101B-9397-08002B2CF9AE}" pid="4" name="KSOTemplateDocerSaveRecord">
    <vt:lpwstr>eyJoZGlkIjoiNGZkMzMxNjQyNTMwZTQzMGUxNWViN2NiY2E1MTExNDciLCJ1c2VySWQiOiIxMTYwMTczODI1In0=</vt:lpwstr>
  </property>
</Properties>
</file>