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340"/>
        <w:gridCol w:w="2340"/>
        <w:gridCol w:w="2875"/>
      </w:tblGrid>
      <w:tr w:rsidR="004E14D8" w14:paraId="388F4AAB" w14:textId="77777777" w:rsidTr="00606D6C">
        <w:tc>
          <w:tcPr>
            <w:tcW w:w="1795" w:type="dxa"/>
          </w:tcPr>
          <w:p w14:paraId="5ECE75E4" w14:textId="77777777" w:rsidR="004E14D8" w:rsidRDefault="004E14D8"/>
        </w:tc>
        <w:tc>
          <w:tcPr>
            <w:tcW w:w="2340" w:type="dxa"/>
          </w:tcPr>
          <w:p w14:paraId="318D83B8" w14:textId="248D3844" w:rsidR="004E14D8" w:rsidRDefault="004E14D8">
            <w:r>
              <w:t>100</w:t>
            </w:r>
          </w:p>
        </w:tc>
        <w:tc>
          <w:tcPr>
            <w:tcW w:w="2340" w:type="dxa"/>
          </w:tcPr>
          <w:p w14:paraId="1D030628" w14:textId="172486C0" w:rsidR="004E14D8" w:rsidRDefault="004E14D8">
            <w:r>
              <w:t>1000</w:t>
            </w:r>
          </w:p>
        </w:tc>
        <w:tc>
          <w:tcPr>
            <w:tcW w:w="2875" w:type="dxa"/>
          </w:tcPr>
          <w:p w14:paraId="180FFDFB" w14:textId="6DD76B2D" w:rsidR="004E14D8" w:rsidRDefault="004E14D8">
            <w:r>
              <w:t>10000</w:t>
            </w:r>
          </w:p>
        </w:tc>
      </w:tr>
      <w:tr w:rsidR="004E14D8" w14:paraId="34D7C63A" w14:textId="77777777" w:rsidTr="00606D6C">
        <w:tc>
          <w:tcPr>
            <w:tcW w:w="1795" w:type="dxa"/>
          </w:tcPr>
          <w:p w14:paraId="6C305CB5" w14:textId="41615C11" w:rsidR="004E14D8" w:rsidRDefault="004E14D8">
            <w:r>
              <w:t>Sequential (OpenMP)</w:t>
            </w:r>
          </w:p>
        </w:tc>
        <w:tc>
          <w:tcPr>
            <w:tcW w:w="2340" w:type="dxa"/>
          </w:tcPr>
          <w:p w14:paraId="16617CC0" w14:textId="4204AA04" w:rsidR="004E14D8" w:rsidRDefault="00FB264B">
            <w:r>
              <w:t>1</w:t>
            </w:r>
          </w:p>
        </w:tc>
        <w:tc>
          <w:tcPr>
            <w:tcW w:w="2340" w:type="dxa"/>
          </w:tcPr>
          <w:p w14:paraId="34FB81EE" w14:textId="47FB2D59" w:rsidR="004E14D8" w:rsidRDefault="00FB264B">
            <w:r>
              <w:t>1</w:t>
            </w:r>
          </w:p>
        </w:tc>
        <w:tc>
          <w:tcPr>
            <w:tcW w:w="2875" w:type="dxa"/>
          </w:tcPr>
          <w:p w14:paraId="2FB4596F" w14:textId="0A079DA1" w:rsidR="004E14D8" w:rsidRDefault="00FB264B">
            <w:r>
              <w:t>1</w:t>
            </w:r>
          </w:p>
        </w:tc>
      </w:tr>
      <w:tr w:rsidR="004E14D8" w14:paraId="50FD489F" w14:textId="77777777" w:rsidTr="00606D6C">
        <w:tc>
          <w:tcPr>
            <w:tcW w:w="1795" w:type="dxa"/>
          </w:tcPr>
          <w:p w14:paraId="54DC5CCF" w14:textId="1268138D" w:rsidR="004E14D8" w:rsidRDefault="004E14D8">
            <w:r>
              <w:t>Sequential (MPI)</w:t>
            </w:r>
          </w:p>
        </w:tc>
        <w:tc>
          <w:tcPr>
            <w:tcW w:w="2340" w:type="dxa"/>
          </w:tcPr>
          <w:p w14:paraId="24E164D1" w14:textId="76CC586E" w:rsidR="004E14D8" w:rsidRDefault="00FB264B">
            <w:r>
              <w:t>0.93</w:t>
            </w:r>
            <w:r w:rsidR="00CB4545">
              <w:t>22</w:t>
            </w:r>
          </w:p>
        </w:tc>
        <w:tc>
          <w:tcPr>
            <w:tcW w:w="2340" w:type="dxa"/>
          </w:tcPr>
          <w:p w14:paraId="75E563D0" w14:textId="685F4C85" w:rsidR="004E14D8" w:rsidRDefault="00FB264B">
            <w:r>
              <w:t>0.9</w:t>
            </w:r>
            <w:r w:rsidR="00626D17">
              <w:t>590</w:t>
            </w:r>
          </w:p>
        </w:tc>
        <w:tc>
          <w:tcPr>
            <w:tcW w:w="2875" w:type="dxa"/>
          </w:tcPr>
          <w:p w14:paraId="7C33241C" w14:textId="20A7C772" w:rsidR="004E14D8" w:rsidRDefault="00FB264B">
            <w:r>
              <w:t>0.</w:t>
            </w:r>
            <w:r w:rsidR="006E23C6">
              <w:t>9386</w:t>
            </w:r>
          </w:p>
        </w:tc>
      </w:tr>
      <w:tr w:rsidR="004E14D8" w14:paraId="0F614A72" w14:textId="77777777" w:rsidTr="00606D6C">
        <w:tc>
          <w:tcPr>
            <w:tcW w:w="1795" w:type="dxa"/>
          </w:tcPr>
          <w:p w14:paraId="1FD7DEBF" w14:textId="15D52981" w:rsidR="004E14D8" w:rsidRDefault="004E14D8">
            <w:r>
              <w:t>MPI</w:t>
            </w:r>
          </w:p>
        </w:tc>
        <w:tc>
          <w:tcPr>
            <w:tcW w:w="2340" w:type="dxa"/>
          </w:tcPr>
          <w:p w14:paraId="3788F6D7" w14:textId="7E64B04F" w:rsidR="004E14D8" w:rsidRDefault="00FB264B">
            <w:r>
              <w:t>1.90</w:t>
            </w:r>
            <w:r w:rsidR="00CB4545">
              <w:t>18</w:t>
            </w:r>
            <w:r w:rsidR="0053389C">
              <w:t xml:space="preserve"> (4 processes)</w:t>
            </w:r>
          </w:p>
        </w:tc>
        <w:tc>
          <w:tcPr>
            <w:tcW w:w="2340" w:type="dxa"/>
          </w:tcPr>
          <w:p w14:paraId="1C726B74" w14:textId="5D7E6AD8" w:rsidR="004E14D8" w:rsidRDefault="00FB264B">
            <w:r>
              <w:t>8.</w:t>
            </w:r>
            <w:r w:rsidR="00626D17">
              <w:t>6201</w:t>
            </w:r>
            <w:r w:rsidR="004D73AF">
              <w:t xml:space="preserve"> (16 processes)</w:t>
            </w:r>
          </w:p>
        </w:tc>
        <w:tc>
          <w:tcPr>
            <w:tcW w:w="2875" w:type="dxa"/>
          </w:tcPr>
          <w:p w14:paraId="6C90F058" w14:textId="7EC07942" w:rsidR="004E14D8" w:rsidRDefault="00FB264B">
            <w:r>
              <w:t>1</w:t>
            </w:r>
            <w:r w:rsidR="006E23C6">
              <w:t>3.2707</w:t>
            </w:r>
            <w:r w:rsidR="00E63587">
              <w:t xml:space="preserve"> (16 processes)</w:t>
            </w:r>
          </w:p>
        </w:tc>
      </w:tr>
      <w:tr w:rsidR="004E14D8" w14:paraId="29D63A1D" w14:textId="77777777" w:rsidTr="00606D6C">
        <w:tc>
          <w:tcPr>
            <w:tcW w:w="1795" w:type="dxa"/>
          </w:tcPr>
          <w:p w14:paraId="2271AF3D" w14:textId="727735C6" w:rsidR="004E14D8" w:rsidRDefault="004E14D8">
            <w:r>
              <w:t>OpenMP</w:t>
            </w:r>
          </w:p>
        </w:tc>
        <w:tc>
          <w:tcPr>
            <w:tcW w:w="2340" w:type="dxa"/>
          </w:tcPr>
          <w:p w14:paraId="7E5C76FF" w14:textId="48F86751" w:rsidR="004E14D8" w:rsidRDefault="00CB4545">
            <w:r>
              <w:t>2.1163</w:t>
            </w:r>
            <w:r w:rsidR="0053389C">
              <w:t xml:space="preserve"> (</w:t>
            </w:r>
            <w:r>
              <w:t>4</w:t>
            </w:r>
            <w:r w:rsidR="0053389C">
              <w:t xml:space="preserve"> </w:t>
            </w:r>
            <w:r w:rsidR="00606D6C">
              <w:t>thread</w:t>
            </w:r>
            <w:r w:rsidR="0053389C">
              <w:t>s)</w:t>
            </w:r>
          </w:p>
        </w:tc>
        <w:tc>
          <w:tcPr>
            <w:tcW w:w="2340" w:type="dxa"/>
          </w:tcPr>
          <w:p w14:paraId="3C4E0B8C" w14:textId="3563B117" w:rsidR="004E14D8" w:rsidRDefault="00626D17">
            <w:r>
              <w:t xml:space="preserve">13.4118 </w:t>
            </w:r>
            <w:r w:rsidR="004D73AF">
              <w:t xml:space="preserve">(16 </w:t>
            </w:r>
            <w:r w:rsidR="00606D6C">
              <w:t>threads</w:t>
            </w:r>
            <w:r w:rsidR="004D73AF">
              <w:t>)</w:t>
            </w:r>
          </w:p>
        </w:tc>
        <w:tc>
          <w:tcPr>
            <w:tcW w:w="2875" w:type="dxa"/>
          </w:tcPr>
          <w:p w14:paraId="191DDDE4" w14:textId="6FD74F07" w:rsidR="004E14D8" w:rsidRDefault="00FB264B">
            <w:r>
              <w:t>1</w:t>
            </w:r>
            <w:r w:rsidR="006E23C6">
              <w:t>4.8213</w:t>
            </w:r>
            <w:r w:rsidR="00606D6C">
              <w:t xml:space="preserve"> (32 threads)</w:t>
            </w:r>
          </w:p>
        </w:tc>
      </w:tr>
      <w:tr w:rsidR="004E14D8" w14:paraId="5EC339BB" w14:textId="77777777" w:rsidTr="00606D6C">
        <w:tc>
          <w:tcPr>
            <w:tcW w:w="1795" w:type="dxa"/>
          </w:tcPr>
          <w:p w14:paraId="1A802C8D" w14:textId="22A94D1A" w:rsidR="004E14D8" w:rsidRDefault="004E14D8">
            <w:r>
              <w:t>MPI + OpenMP</w:t>
            </w:r>
          </w:p>
        </w:tc>
        <w:tc>
          <w:tcPr>
            <w:tcW w:w="2340" w:type="dxa"/>
          </w:tcPr>
          <w:p w14:paraId="4132244E" w14:textId="310F890C" w:rsidR="004D73AF" w:rsidRDefault="00FB264B">
            <w:r>
              <w:t>1.17</w:t>
            </w:r>
            <w:r w:rsidR="002D037C">
              <w:t>10</w:t>
            </w:r>
          </w:p>
          <w:p w14:paraId="4239D1AC" w14:textId="61023C4D" w:rsidR="004E14D8" w:rsidRDefault="00B85EE4">
            <w:r>
              <w:t xml:space="preserve">(2 processes, 2 </w:t>
            </w:r>
            <w:r w:rsidR="00606D6C">
              <w:t>thread</w:t>
            </w:r>
            <w:r>
              <w:t>s)</w:t>
            </w:r>
          </w:p>
        </w:tc>
        <w:tc>
          <w:tcPr>
            <w:tcW w:w="2340" w:type="dxa"/>
          </w:tcPr>
          <w:p w14:paraId="001112AC" w14:textId="2AFFC618" w:rsidR="004D73AF" w:rsidRDefault="00FB264B">
            <w:r>
              <w:t>10</w:t>
            </w:r>
            <w:r w:rsidR="00520C74">
              <w:t>.6723</w:t>
            </w:r>
          </w:p>
          <w:p w14:paraId="3F2D9305" w14:textId="48C97B4C" w:rsidR="004E14D8" w:rsidRDefault="004D73AF">
            <w:r>
              <w:t xml:space="preserve">(4 processes, 4 </w:t>
            </w:r>
            <w:r w:rsidR="00606D6C">
              <w:t>threads</w:t>
            </w:r>
            <w:r>
              <w:t>)</w:t>
            </w:r>
          </w:p>
        </w:tc>
        <w:tc>
          <w:tcPr>
            <w:tcW w:w="2875" w:type="dxa"/>
          </w:tcPr>
          <w:p w14:paraId="019C8E6F" w14:textId="4691A33A" w:rsidR="004E14D8" w:rsidRDefault="006E23C6">
            <w:r>
              <w:t>18.5321</w:t>
            </w:r>
          </w:p>
          <w:p w14:paraId="526DF0FF" w14:textId="338BF3BE" w:rsidR="00E63587" w:rsidRDefault="00E63587">
            <w:r>
              <w:t>(8 processes, 32 threads)</w:t>
            </w:r>
          </w:p>
        </w:tc>
      </w:tr>
    </w:tbl>
    <w:p w14:paraId="32D5A8E0" w14:textId="7C378D4A" w:rsidR="00F91635" w:rsidRDefault="00F91635"/>
    <w:p w14:paraId="7A34381B" w14:textId="4F7EA10B" w:rsidR="004E14D8" w:rsidRDefault="004E14D8">
      <w:r>
        <w:t xml:space="preserve">Note: Cannot solve for problem size of 100000 due to the storage limit of 4GB on </w:t>
      </w:r>
      <w:r w:rsidR="00FB264B">
        <w:t>CIMS</w:t>
      </w:r>
      <w:r>
        <w:t xml:space="preserve"> machine.</w:t>
      </w:r>
    </w:p>
    <w:p w14:paraId="47F5109E" w14:textId="30A65450" w:rsidR="00E57380" w:rsidRDefault="00E81B64">
      <w:r>
        <w:t>Note: Choices of number of threads are {2, 4, 8, 16, 32, 64}. Choices of number of processes are {2, 4, 8, 16, 32}.</w:t>
      </w:r>
    </w:p>
    <w:p w14:paraId="2B5DECEC" w14:textId="2D2D1590" w:rsidR="00725F30" w:rsidRDefault="00725F30">
      <w:r>
        <w:t>Question 1: Are there differences between sequential OpenMP and sequential MPI? And why?</w:t>
      </w:r>
    </w:p>
    <w:p w14:paraId="03BDCC6C" w14:textId="2A5CEDB8" w:rsidR="00EC36B7" w:rsidRDefault="00E466FC">
      <w:r>
        <w:t>In terms of execution time, there are not much difference between sequential OpenMP and sequential MPI. Only that sequential MPI runs a little slower than sequential OpenMP, because the cost of creating processes and communications among processes are more expensive than th</w:t>
      </w:r>
      <w:r w:rsidR="00A543F8">
        <w:t>ose</w:t>
      </w:r>
      <w:r>
        <w:t xml:space="preserve"> of threads.</w:t>
      </w:r>
    </w:p>
    <w:p w14:paraId="214B28E9" w14:textId="5B6D44D7" w:rsidR="00725F30" w:rsidRDefault="00725F30"/>
    <w:p w14:paraId="09F6CFEA" w14:textId="0646A2B0" w:rsidR="00725F30" w:rsidRDefault="00725F30">
      <w:r>
        <w:t>Question 2: What is the best configuration for each problem size?</w:t>
      </w:r>
    </w:p>
    <w:p w14:paraId="5EDBE9BD" w14:textId="53F4057C" w:rsidR="004B5D7F" w:rsidRDefault="004B5D7F">
      <w:r>
        <w:t>Screenshot showing the portion of sequential vs. parallel part in an OpenMP program</w:t>
      </w:r>
      <w:r w:rsidR="00D92EFD">
        <w:t>:</w:t>
      </w:r>
    </w:p>
    <w:p w14:paraId="4A5D1C1D" w14:textId="4291D3DF" w:rsidR="00DA02B9" w:rsidRDefault="00DA02B9">
      <w:r>
        <w:rPr>
          <w:noProof/>
        </w:rPr>
        <w:drawing>
          <wp:inline distT="0" distB="0" distL="0" distR="0" wp14:anchorId="20566CA8" wp14:editId="574836C8">
            <wp:extent cx="3457575" cy="237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0633" cy="23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ED92" w14:textId="75E9B66C" w:rsidR="000718C4" w:rsidRDefault="000718C4">
      <w:r>
        <w:t xml:space="preserve">For problem size of 100, proportion of parallel part = </w:t>
      </w:r>
      <w:r w:rsidR="000B3332">
        <w:t>27.7%</w:t>
      </w:r>
    </w:p>
    <w:p w14:paraId="22083E4E" w14:textId="25288D3E" w:rsidR="000B3332" w:rsidRDefault="000B3332">
      <w:r>
        <w:t>For problem size of 1000, proportion of parallel part = 36.8%</w:t>
      </w:r>
    </w:p>
    <w:p w14:paraId="1FBF538D" w14:textId="190CF79C" w:rsidR="000B3332" w:rsidRDefault="000B3332">
      <w:r>
        <w:t>For problem size of 10000, proportion of parallel part = 46.7%</w:t>
      </w:r>
    </w:p>
    <w:p w14:paraId="6D1FD563" w14:textId="68B3F8E5" w:rsidR="000B3332" w:rsidRDefault="000B3332"/>
    <w:p w14:paraId="348A05C4" w14:textId="77777777" w:rsidR="00D9296D" w:rsidRDefault="00D9296D">
      <w:bookmarkStart w:id="0" w:name="_GoBack"/>
      <w:bookmarkEnd w:id="0"/>
    </w:p>
    <w:p w14:paraId="1B549816" w14:textId="6E226E88" w:rsidR="004B5D7F" w:rsidRDefault="004B5D7F">
      <w:r>
        <w:lastRenderedPageBreak/>
        <w:t>Screenshot showing the proportion of sequential vs. parallel part in an MPI program</w:t>
      </w:r>
      <w:r w:rsidR="00D92EFD">
        <w:t>:</w:t>
      </w:r>
    </w:p>
    <w:p w14:paraId="0B2822F0" w14:textId="678B838D" w:rsidR="00DA02B9" w:rsidRDefault="00DA02B9">
      <w:r>
        <w:rPr>
          <w:noProof/>
        </w:rPr>
        <w:drawing>
          <wp:inline distT="0" distB="0" distL="0" distR="0" wp14:anchorId="0DB0A028" wp14:editId="4C5C26BB">
            <wp:extent cx="3498431" cy="17907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6239" cy="181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9B46" w14:textId="622AE060" w:rsidR="008F16B2" w:rsidRDefault="008F16B2">
      <w:r>
        <w:t>For problem size of 100, proportion of parallel part = 0.7%</w:t>
      </w:r>
    </w:p>
    <w:p w14:paraId="21EEA58F" w14:textId="613D25FB" w:rsidR="008F16B2" w:rsidRDefault="008F16B2">
      <w:r>
        <w:t>For problem size of 10</w:t>
      </w:r>
      <w:r w:rsidR="00555F75">
        <w:t>0</w:t>
      </w:r>
      <w:r>
        <w:t>0, proportion of parallel part = 24.2%</w:t>
      </w:r>
    </w:p>
    <w:p w14:paraId="3A41ED22" w14:textId="01E6F42A" w:rsidR="008F16B2" w:rsidRDefault="008F16B2">
      <w:r>
        <w:t>For problem size of 10</w:t>
      </w:r>
      <w:r w:rsidR="00555F75">
        <w:t>0</w:t>
      </w:r>
      <w:r>
        <w:t>00, proportion of parallel part = 49.5%</w:t>
      </w:r>
    </w:p>
    <w:p w14:paraId="4B02CAE2" w14:textId="77777777" w:rsidR="008F16B2" w:rsidRDefault="008F16B2"/>
    <w:p w14:paraId="14386208" w14:textId="129492F7" w:rsidR="00BE1EC0" w:rsidRDefault="00BE1EC0">
      <w:r>
        <w:t>Screenshot showing the proportion of sequential vs. parallel part in a hybrid program</w:t>
      </w:r>
      <w:r w:rsidR="00D92EFD">
        <w:t>:</w:t>
      </w:r>
    </w:p>
    <w:p w14:paraId="68399A65" w14:textId="7FF0AE39" w:rsidR="00DA02B9" w:rsidRDefault="00DA02B9">
      <w:r>
        <w:rPr>
          <w:noProof/>
        </w:rPr>
        <w:drawing>
          <wp:inline distT="0" distB="0" distL="0" distR="0" wp14:anchorId="301CC1AF" wp14:editId="54753DA3">
            <wp:extent cx="3448050" cy="17932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136" cy="182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721B2" w14:textId="1C540570" w:rsidR="005962C5" w:rsidRDefault="005962C5" w:rsidP="005962C5">
      <w:r>
        <w:t>For problem size of 100, proportion of parallel part = 0.</w:t>
      </w:r>
      <w:r w:rsidR="00080B5C">
        <w:t>9%</w:t>
      </w:r>
    </w:p>
    <w:p w14:paraId="22748C92" w14:textId="2EFDFF70" w:rsidR="005962C5" w:rsidRDefault="005962C5" w:rsidP="005962C5">
      <w:r>
        <w:t>For problem size of 100</w:t>
      </w:r>
      <w:r w:rsidR="00555F75">
        <w:t>0</w:t>
      </w:r>
      <w:r>
        <w:t>, proportion of parallel part = 2</w:t>
      </w:r>
      <w:r w:rsidR="009F5034">
        <w:t>6.9</w:t>
      </w:r>
      <w:r>
        <w:t>%</w:t>
      </w:r>
    </w:p>
    <w:p w14:paraId="6C418DE2" w14:textId="0E996D2D" w:rsidR="005962C5" w:rsidRDefault="005962C5" w:rsidP="005962C5">
      <w:r>
        <w:t>For problem size of 1000</w:t>
      </w:r>
      <w:r w:rsidR="00555F75">
        <w:t>0</w:t>
      </w:r>
      <w:r>
        <w:t xml:space="preserve">, proportion of parallel part = </w:t>
      </w:r>
      <w:r w:rsidR="00401CFF">
        <w:t>52.7</w:t>
      </w:r>
      <w:r>
        <w:t>%</w:t>
      </w:r>
    </w:p>
    <w:p w14:paraId="3BFEBEF6" w14:textId="30413B68" w:rsidR="00DA02B9" w:rsidRDefault="00DA02B9"/>
    <w:p w14:paraId="5190E417" w14:textId="27A8EFA6" w:rsidR="0092469D" w:rsidRDefault="0092469D">
      <w:r>
        <w:t xml:space="preserve">The </w:t>
      </w:r>
      <w:r w:rsidR="003C04B5">
        <w:t>observation is that:</w:t>
      </w:r>
    </w:p>
    <w:p w14:paraId="16FE7312" w14:textId="4BB71B96" w:rsidR="003C04B5" w:rsidRDefault="003C04B5" w:rsidP="003C04B5">
      <w:pPr>
        <w:pStyle w:val="ListParagraph"/>
        <w:numPr>
          <w:ilvl w:val="0"/>
          <w:numId w:val="3"/>
        </w:numPr>
      </w:pPr>
      <w:r>
        <w:t>The proportion of the program that is parallelizable increases with the problem size.</w:t>
      </w:r>
      <w:r w:rsidR="00555F75">
        <w:t xml:space="preserve"> For a problem size as large as</w:t>
      </w:r>
      <w:r w:rsidR="00305E2C">
        <w:t xml:space="preserve"> 10000, about half the program is parallelizable.</w:t>
      </w:r>
      <w:r w:rsidR="006F00E1">
        <w:t xml:space="preserve"> This is because as problem size grows, our matrix calculations, which are parallelizable, grow faster than the sequential part of the program</w:t>
      </w:r>
      <w:r w:rsidR="007528CF">
        <w:t>,</w:t>
      </w:r>
      <w:r w:rsidR="006F00E1">
        <w:t xml:space="preserve"> such as handling input and output.</w:t>
      </w:r>
    </w:p>
    <w:p w14:paraId="2F0FC4AD" w14:textId="646163D7" w:rsidR="003C04B5" w:rsidRDefault="00DF18F2" w:rsidP="003C04B5">
      <w:pPr>
        <w:pStyle w:val="ListParagraph"/>
        <w:numPr>
          <w:ilvl w:val="0"/>
          <w:numId w:val="3"/>
        </w:numPr>
      </w:pPr>
      <w:r>
        <w:t>For a small problem size</w:t>
      </w:r>
      <w:r w:rsidR="003C277F">
        <w:t xml:space="preserve"> (such as 100)</w:t>
      </w:r>
      <w:r>
        <w:t>, an OpenMP program</w:t>
      </w:r>
      <w:r w:rsidR="003C277F">
        <w:t xml:space="preserve"> will have more parallelizable portion than its MPI or </w:t>
      </w:r>
      <w:proofErr w:type="spellStart"/>
      <w:r w:rsidR="003C277F">
        <w:t>MPI+OpenMP</w:t>
      </w:r>
      <w:proofErr w:type="spellEnd"/>
      <w:r w:rsidR="003C277F">
        <w:t xml:space="preserve"> hybrid counterparts. This is because</w:t>
      </w:r>
      <w:r w:rsidR="00D10096">
        <w:t xml:space="preserve"> creating processes </w:t>
      </w:r>
      <w:r w:rsidR="00D10096">
        <w:lastRenderedPageBreak/>
        <w:t>and</w:t>
      </w:r>
      <w:r w:rsidR="003C277F">
        <w:t xml:space="preserve"> communication</w:t>
      </w:r>
      <w:r w:rsidR="00D10096">
        <w:t>s</w:t>
      </w:r>
      <w:r w:rsidR="003C277F">
        <w:t xml:space="preserve"> among processes in MPI are more expensive than </w:t>
      </w:r>
      <w:r w:rsidR="00D10096">
        <w:t>creating threads in OpenMP.</w:t>
      </w:r>
    </w:p>
    <w:p w14:paraId="07401E61" w14:textId="77777777" w:rsidR="005134C0" w:rsidRDefault="005134C0" w:rsidP="005134C0">
      <w:pPr>
        <w:pStyle w:val="ListParagraph"/>
      </w:pPr>
    </w:p>
    <w:p w14:paraId="4059C7D9" w14:textId="118D2A9E" w:rsidR="003C277F" w:rsidRDefault="00BC5434" w:rsidP="003C277F">
      <w:r>
        <w:t xml:space="preserve">The general suggestion is that </w:t>
      </w:r>
      <w:r w:rsidR="00E44ADD">
        <w:t xml:space="preserve">for problem of a small size, use OpenMP with few threads, or simply use the sequential code. For problem of medium size, use OpenMP with a larger number of threads. For problem of large size, use </w:t>
      </w:r>
      <w:proofErr w:type="spellStart"/>
      <w:r w:rsidR="00E44ADD">
        <w:t>MPI+OpenMP</w:t>
      </w:r>
      <w:proofErr w:type="spellEnd"/>
      <w:r w:rsidR="00E44ADD">
        <w:t xml:space="preserve"> hybrid to achieve best performance, or choose either pure OpenMP or pure MPI to achieve better efficiency.</w:t>
      </w:r>
    </w:p>
    <w:p w14:paraId="133E306D" w14:textId="1B7D38C4" w:rsidR="00080B5C" w:rsidRDefault="00080B5C"/>
    <w:p w14:paraId="2DF76729" w14:textId="73CA4FDF" w:rsidR="00591E71" w:rsidRDefault="00591E71">
      <w:r>
        <w:t>Specifically, for our problem:</w:t>
      </w:r>
    </w:p>
    <w:p w14:paraId="10A6653B" w14:textId="33670ABC" w:rsidR="00DA02B9" w:rsidRDefault="00E26714" w:rsidP="00074A05">
      <w:r>
        <w:t>For problem size of 100, the best configuration is to use</w:t>
      </w:r>
      <w:r w:rsidR="00B72E51">
        <w:t xml:space="preserve"> OpenMP</w:t>
      </w:r>
      <w:r w:rsidR="00CC3622">
        <w:t xml:space="preserve"> (4 threads)</w:t>
      </w:r>
      <w:r w:rsidR="00B72E51">
        <w:t>.</w:t>
      </w:r>
      <w:r w:rsidR="00CC3622">
        <w:t xml:space="preserve"> </w:t>
      </w:r>
      <w:r w:rsidR="00D8195B">
        <w:t xml:space="preserve">This </w:t>
      </w:r>
      <w:r w:rsidR="00CC3622">
        <w:t>configuration give</w:t>
      </w:r>
      <w:r w:rsidR="00D8195B">
        <w:t>s</w:t>
      </w:r>
      <w:r w:rsidR="00CC3622">
        <w:t xml:space="preserve"> a speedup of around 2.1, with an efficiency of about 5</w:t>
      </w:r>
      <w:r w:rsidR="00921ED9">
        <w:t>2.9</w:t>
      </w:r>
      <w:r w:rsidR="00CC3622">
        <w:t>%.</w:t>
      </w:r>
    </w:p>
    <w:p w14:paraId="72D75166" w14:textId="47779BD0" w:rsidR="00CC3622" w:rsidRDefault="00CC3622" w:rsidP="00074A05">
      <w:r>
        <w:t>For problem size of 1000, the best configuration is still to use OpenMP (16 threads).</w:t>
      </w:r>
      <w:r w:rsidR="00921ED9">
        <w:t xml:space="preserve"> </w:t>
      </w:r>
      <w:r w:rsidR="00D8195B">
        <w:t>This c</w:t>
      </w:r>
      <w:r w:rsidR="00921ED9">
        <w:t>onfiguration</w:t>
      </w:r>
      <w:r w:rsidR="00D8195B">
        <w:t xml:space="preserve"> gives </w:t>
      </w:r>
      <w:r w:rsidR="00921ED9">
        <w:t xml:space="preserve">a speedup of 13.4, with an efficiency of </w:t>
      </w:r>
      <w:r w:rsidR="00D8195B">
        <w:t xml:space="preserve">about </w:t>
      </w:r>
      <w:r w:rsidR="00921ED9">
        <w:t>83.8%</w:t>
      </w:r>
    </w:p>
    <w:p w14:paraId="4BF1238C" w14:textId="0BCC19CA" w:rsidR="00CC3622" w:rsidRDefault="00CC3622" w:rsidP="00074A05">
      <w:r>
        <w:t>For problem size of</w:t>
      </w:r>
      <w:r w:rsidR="00D8195B">
        <w:t xml:space="preserve"> 10000, the best configuration is the hybrid scheme (8 processors each with 32 threads). This configuration gives a speedup of around 18.5, with a poor efficiency of 7.2%. To achieve best efficiency while keeping </w:t>
      </w:r>
      <w:r w:rsidR="008A4258">
        <w:t>reasonable speedup, it is recommended to use MPI, which gives a comparable speedup of around 13.3, with an efficiency of 82.9%.</w:t>
      </w:r>
    </w:p>
    <w:p w14:paraId="3E204208" w14:textId="7C3B79E7" w:rsidR="00E57380" w:rsidRDefault="00E57380"/>
    <w:p w14:paraId="10C0857D" w14:textId="68DF1B7D" w:rsidR="0016417C" w:rsidRDefault="00DB75B6">
      <w:proofErr w:type="spellStart"/>
      <w:r>
        <w:t>omp_get_wtime</w:t>
      </w:r>
      <w:proofErr w:type="spellEnd"/>
      <w:r>
        <w:t>()</w:t>
      </w:r>
      <w:r w:rsidR="0016417C">
        <w:t xml:space="preserve"> is used in the OpenMP program for calculating the program </w:t>
      </w:r>
      <w:r>
        <w:t xml:space="preserve">execution time </w:t>
      </w:r>
      <w:r w:rsidR="0016417C">
        <w:t>and the parallel portion execution time.</w:t>
      </w:r>
    </w:p>
    <w:p w14:paraId="4A721C09" w14:textId="0EC5F108" w:rsidR="00DB75B6" w:rsidRDefault="00DB75B6">
      <w:proofErr w:type="spellStart"/>
      <w:r>
        <w:t>MPI_Wtime</w:t>
      </w:r>
      <w:proofErr w:type="spellEnd"/>
      <w:r>
        <w:t>() is used in both the MPI program and the hybrid program for calculating the program execution time and the parallel portion execution time.</w:t>
      </w:r>
    </w:p>
    <w:p w14:paraId="5CAEECD2" w14:textId="667EB060" w:rsidR="00E57380" w:rsidRDefault="00E57380"/>
    <w:p w14:paraId="10C4A1CB" w14:textId="627FB28C" w:rsidR="00E57380" w:rsidRDefault="00E57380"/>
    <w:p w14:paraId="57F1A1D7" w14:textId="6BDA8E0B" w:rsidR="00E57380" w:rsidRDefault="00E57380"/>
    <w:p w14:paraId="3A882D23" w14:textId="15387C59" w:rsidR="00E57380" w:rsidRDefault="00E57380"/>
    <w:p w14:paraId="330713A3" w14:textId="31891B9F" w:rsidR="00E57380" w:rsidRDefault="00E57380"/>
    <w:p w14:paraId="73F58092" w14:textId="2C524AC4" w:rsidR="00E57380" w:rsidRDefault="00E57380"/>
    <w:p w14:paraId="6C0B0011" w14:textId="7D0E7539" w:rsidR="00E57380" w:rsidRDefault="00E57380"/>
    <w:p w14:paraId="2EB3FF06" w14:textId="4A4B51A3" w:rsidR="00E57380" w:rsidRDefault="00E57380"/>
    <w:p w14:paraId="4687A67E" w14:textId="5D0B062A" w:rsidR="00E57380" w:rsidRDefault="00E57380"/>
    <w:p w14:paraId="0AF863A9" w14:textId="7613FB2B" w:rsidR="00E57380" w:rsidRDefault="00E57380"/>
    <w:p w14:paraId="4131B16E" w14:textId="2A70A892" w:rsidR="00E57380" w:rsidRDefault="00E57380"/>
    <w:p w14:paraId="374F41A4" w14:textId="02F0B44A" w:rsidR="00E57380" w:rsidRDefault="00E57380">
      <w:r>
        <w:lastRenderedPageBreak/>
        <w:t>Data</w:t>
      </w:r>
    </w:p>
    <w:p w14:paraId="6741340D" w14:textId="5B07D489" w:rsidR="00217E24" w:rsidRDefault="00495C72">
      <w:r>
        <w:rPr>
          <w:noProof/>
        </w:rPr>
        <w:drawing>
          <wp:inline distT="0" distB="0" distL="0" distR="0" wp14:anchorId="56718394" wp14:editId="4F9A8AA8">
            <wp:extent cx="5943600" cy="2132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E6DF" w14:textId="5A5E2733" w:rsidR="00E57380" w:rsidRDefault="00E57380"/>
    <w:sectPr w:rsidR="00E57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C7D36"/>
    <w:multiLevelType w:val="hybridMultilevel"/>
    <w:tmpl w:val="4A425D56"/>
    <w:lvl w:ilvl="0" w:tplc="0F743576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E3351"/>
    <w:multiLevelType w:val="hybridMultilevel"/>
    <w:tmpl w:val="3FAC0B60"/>
    <w:lvl w:ilvl="0" w:tplc="29B2E852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D3D60"/>
    <w:multiLevelType w:val="hybridMultilevel"/>
    <w:tmpl w:val="D744E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E6"/>
    <w:rsid w:val="000718C4"/>
    <w:rsid w:val="00074A05"/>
    <w:rsid w:val="00080B5C"/>
    <w:rsid w:val="000A60F2"/>
    <w:rsid w:val="000B3332"/>
    <w:rsid w:val="0012764C"/>
    <w:rsid w:val="0016417C"/>
    <w:rsid w:val="001D3A27"/>
    <w:rsid w:val="00217E24"/>
    <w:rsid w:val="002D037C"/>
    <w:rsid w:val="00305E2C"/>
    <w:rsid w:val="0035306E"/>
    <w:rsid w:val="003C04B5"/>
    <w:rsid w:val="003C277F"/>
    <w:rsid w:val="00401CFF"/>
    <w:rsid w:val="00495C72"/>
    <w:rsid w:val="004B5D7F"/>
    <w:rsid w:val="004D73AF"/>
    <w:rsid w:val="004E14D8"/>
    <w:rsid w:val="005134C0"/>
    <w:rsid w:val="00520C74"/>
    <w:rsid w:val="0053389C"/>
    <w:rsid w:val="00555F75"/>
    <w:rsid w:val="00591E71"/>
    <w:rsid w:val="005962C5"/>
    <w:rsid w:val="005D17EF"/>
    <w:rsid w:val="00606D6C"/>
    <w:rsid w:val="00626D17"/>
    <w:rsid w:val="006A3565"/>
    <w:rsid w:val="006E23C6"/>
    <w:rsid w:val="006F00E1"/>
    <w:rsid w:val="00711B5B"/>
    <w:rsid w:val="00725F30"/>
    <w:rsid w:val="007528CF"/>
    <w:rsid w:val="00887418"/>
    <w:rsid w:val="008A4258"/>
    <w:rsid w:val="008F16B2"/>
    <w:rsid w:val="00921ED9"/>
    <w:rsid w:val="0092469D"/>
    <w:rsid w:val="009F5034"/>
    <w:rsid w:val="00A543F8"/>
    <w:rsid w:val="00AC5830"/>
    <w:rsid w:val="00B72E51"/>
    <w:rsid w:val="00B85EE4"/>
    <w:rsid w:val="00BA18A3"/>
    <w:rsid w:val="00BB5DE6"/>
    <w:rsid w:val="00BC5434"/>
    <w:rsid w:val="00BE1EC0"/>
    <w:rsid w:val="00CB4545"/>
    <w:rsid w:val="00CC3622"/>
    <w:rsid w:val="00D10096"/>
    <w:rsid w:val="00D8195B"/>
    <w:rsid w:val="00D9296D"/>
    <w:rsid w:val="00D92EFD"/>
    <w:rsid w:val="00DA02B9"/>
    <w:rsid w:val="00DB75B6"/>
    <w:rsid w:val="00DE7638"/>
    <w:rsid w:val="00DF18F2"/>
    <w:rsid w:val="00E26714"/>
    <w:rsid w:val="00E44ADD"/>
    <w:rsid w:val="00E466FC"/>
    <w:rsid w:val="00E57380"/>
    <w:rsid w:val="00E63587"/>
    <w:rsid w:val="00E81B64"/>
    <w:rsid w:val="00EC36B7"/>
    <w:rsid w:val="00ED065C"/>
    <w:rsid w:val="00F91635"/>
    <w:rsid w:val="00FB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7C0CA"/>
  <w15:chartTrackingRefBased/>
  <w15:docId w15:val="{988EAEEC-D0AF-490E-8D40-5ABC09ED2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4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Jiyuan Lu</dc:creator>
  <cp:keywords/>
  <dc:description/>
  <cp:lastModifiedBy>Jiyuan Lu</cp:lastModifiedBy>
  <cp:revision>68</cp:revision>
  <dcterms:created xsi:type="dcterms:W3CDTF">2020-04-22T20:06:00Z</dcterms:created>
  <dcterms:modified xsi:type="dcterms:W3CDTF">2020-04-22T21:33:00Z</dcterms:modified>
</cp:coreProperties>
</file>