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 w:rsidR="001E78F6" w:rsidRPr="00CB6C96" w14:paraId="27F02351" w14:textId="77777777" w:rsidTr="001E78F6">
        <w:trPr>
          <w:gridBefore w:val="2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1E78F6">
        <w:trPr>
          <w:trHeight w:val="272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1ECE56DF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B975EE">
              <w:rPr>
                <w:rFonts w:ascii="나눔바른고딕 UltraLight" w:eastAsia="나눔바른고딕 UltraLight" w:hAnsi="나눔바른고딕 UltraLight" w:hint="eastAsia"/>
              </w:rPr>
              <w:t>양지윤</w:t>
            </w:r>
          </w:p>
        </w:tc>
      </w:tr>
      <w:tr w:rsidR="001E78F6" w:rsidRPr="00CB6C96" w14:paraId="036DF2F9" w14:textId="77777777" w:rsidTr="001E78F6">
        <w:trPr>
          <w:trHeight w:val="637"/>
        </w:trPr>
        <w:tc>
          <w:tcPr>
            <w:tcW w:w="1129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271284A8" w14:textId="3D7CBE8B" w:rsidR="001E78F6" w:rsidRPr="00CB6C96" w:rsidRDefault="001E78F6" w:rsidP="009118CA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2C56A8">
              <w:rPr>
                <w:rFonts w:ascii="나눔스퀘어_ac Bold" w:eastAsia="나눔스퀘어_ac Bold" w:hAnsi="나눔스퀘어_ac Bold"/>
              </w:rPr>
              <w:t>8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975EE">
              <w:rPr>
                <w:rFonts w:ascii="나눔스퀘어_ac Bold" w:eastAsia="나눔스퀘어_ac Bold" w:hAnsi="나눔스퀘어_ac Bold"/>
              </w:rPr>
              <w:t>18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975EE">
              <w:rPr>
                <w:rFonts w:ascii="나눔스퀘어_ac Bold" w:eastAsia="나눔스퀘어_ac Bold" w:hAnsi="나눔스퀘어_ac Bold" w:hint="eastAsia"/>
              </w:rPr>
              <w:t>금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B975EE">
              <w:rPr>
                <w:rFonts w:ascii="나눔스퀘어_ac Bold" w:eastAsia="나눔스퀘어_ac Bold" w:hAnsi="나눔스퀘어_ac Bold"/>
              </w:rPr>
              <w:t>5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6FA0B5DE" w14:textId="53FFBF5E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 w:rsidR="002C56A8">
              <w:rPr>
                <w:rFonts w:ascii="나눔스퀘어_ac Bold" w:eastAsia="나눔스퀘어_ac Bold" w:hAnsi="나눔스퀘어_ac Bold"/>
              </w:rPr>
              <w:t>Age of Ultron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gramStart"/>
            <w:r w:rsidR="001E78F6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1E78F6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B975EE">
              <w:rPr>
                <w:rFonts w:ascii="나눔스퀘어_ac Bold" w:eastAsia="나눔스퀘어_ac Bold" w:hAnsi="나눔스퀘어_ac Bold"/>
              </w:rPr>
              <w:t>2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1E78F6" w:rsidRPr="00CB6C96" w14:paraId="6CA672C5" w14:textId="77777777" w:rsidTr="001E78F6">
        <w:trPr>
          <w:trHeight w:val="460"/>
        </w:trPr>
        <w:tc>
          <w:tcPr>
            <w:tcW w:w="1129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3E1BA76" w14:textId="1844F751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2C56A8">
              <w:rPr>
                <w:rFonts w:ascii="나눔스퀘어_ac Bold" w:eastAsia="나눔스퀘어_ac Bold" w:hAnsi="나눔스퀘어_ac Bold" w:hint="eastAsia"/>
              </w:rPr>
              <w:t>김상완,</w:t>
            </w:r>
            <w:r w:rsidR="002C56A8">
              <w:rPr>
                <w:rFonts w:ascii="나눔스퀘어_ac Bold" w:eastAsia="나눔스퀘어_ac Bold" w:hAnsi="나눔스퀘어_ac Bold"/>
              </w:rPr>
              <w:t xml:space="preserve"> </w:t>
            </w:r>
            <w:r w:rsidR="002C56A8">
              <w:rPr>
                <w:rFonts w:ascii="나눔스퀘어_ac Bold" w:eastAsia="나눔스퀘어_ac Bold" w:hAnsi="나눔스퀘어_ac Bold" w:hint="eastAsia"/>
              </w:rPr>
              <w:t>양지윤</w:t>
            </w:r>
          </w:p>
        </w:tc>
        <w:tc>
          <w:tcPr>
            <w:tcW w:w="1134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46BA1AE4" w14:textId="2947E824" w:rsidR="001E78F6" w:rsidRPr="00CB6C96" w:rsidRDefault="009118CA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 w:rsidR="00567D9A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동방,</w:t>
            </w:r>
            <w:r w:rsidR="00567D9A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proofErr w:type="spellStart"/>
            <w:r w:rsidR="00567D9A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디스코드</w:t>
            </w:r>
            <w:proofErr w:type="spellEnd"/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proofErr w:type="gramStart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1E78F6" w:rsidRPr="00E47FD5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대면</w:t>
            </w:r>
            <w:proofErr w:type="gramEnd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="001E78F6" w:rsidRPr="00B975EE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1E78F6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1E78F6" w:rsidRPr="00CB6C96" w14:paraId="04BB11E7" w14:textId="77777777" w:rsidTr="001E78F6">
        <w:trPr>
          <w:trHeight w:val="309"/>
        </w:trPr>
        <w:tc>
          <w:tcPr>
            <w:tcW w:w="1129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 w14:paraId="29999A24" w14:textId="5292798B" w:rsidR="001E78F6" w:rsidRPr="00CB6C96" w:rsidRDefault="00EF605C" w:rsidP="00EF605C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전체적인 웹 사이트의 색상,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구조,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디자인 수정 </w:t>
            </w:r>
            <w:r>
              <w:rPr>
                <w:rFonts w:ascii="나눔스퀘어_ac Bold" w:eastAsia="나눔스퀘어_ac Bold" w:hAnsi="나눔스퀘어_ac Bold"/>
              </w:rPr>
              <w:t>(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프론트엔드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)</w:t>
            </w:r>
          </w:p>
        </w:tc>
      </w:tr>
      <w:tr w:rsidR="001E78F6" w:rsidRPr="00CB6C96" w14:paraId="2C54143F" w14:textId="77777777" w:rsidTr="001E78F6">
        <w:trPr>
          <w:trHeight w:val="8384"/>
        </w:trPr>
        <w:tc>
          <w:tcPr>
            <w:tcW w:w="1129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 w14:paraId="7569F5D9" w14:textId="77777777" w:rsidR="00EF605C" w:rsidRPr="00B975EE" w:rsidRDefault="00B975EE" w:rsidP="00B975EE">
            <w:pPr>
              <w:rPr>
                <w:rFonts w:ascii="나눔스퀘어_ac Bold" w:eastAsia="나눔스퀘어_ac Bold" w:hAnsi="나눔스퀘어_ac Bold"/>
                <w:b/>
                <w:bCs/>
              </w:rPr>
            </w:pPr>
            <w:r w:rsidRPr="00B975EE">
              <w:rPr>
                <w:rFonts w:ascii="나눔스퀘어_ac Bold" w:eastAsia="나눔스퀘어_ac Bold" w:hAnsi="나눔스퀘어_ac Bold" w:hint="eastAsia"/>
                <w:b/>
                <w:bCs/>
              </w:rPr>
              <w:t>각자 맡은 역할</w:t>
            </w:r>
          </w:p>
          <w:p w14:paraId="163CEC08" w14:textId="4D8C0017" w:rsidR="00B975EE" w:rsidRDefault="00B975EE" w:rsidP="00B975EE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김상완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채팅창에서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챗봇에게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질문을 하고 답</w:t>
            </w:r>
            <w:r w:rsidR="005D49C7">
              <w:rPr>
                <w:rFonts w:ascii="나눔스퀘어_ac Bold" w:eastAsia="나눔스퀘어_ac Bold" w:hAnsi="나눔스퀘어_ac Bold" w:hint="eastAsia"/>
              </w:rPr>
              <w:t>변</w:t>
            </w:r>
            <w:r>
              <w:rPr>
                <w:rFonts w:ascii="나눔스퀘어_ac Bold" w:eastAsia="나눔스퀘어_ac Bold" w:hAnsi="나눔스퀘어_ac Bold" w:hint="eastAsia"/>
              </w:rPr>
              <w:t>을 기다릴 때,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챗봇의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답변이 생각보다 느려 사용자가 당황할 수 있다.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이를 위해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채</w:t>
            </w:r>
            <w:r w:rsidR="005D49C7">
              <w:rPr>
                <w:rFonts w:ascii="나눔스퀘어_ac Bold" w:eastAsia="나눔스퀘어_ac Bold" w:hAnsi="나눔스퀘어_ac Bold" w:hint="eastAsia"/>
              </w:rPr>
              <w:t>봇</w:t>
            </w:r>
            <w:r>
              <w:rPr>
                <w:rFonts w:ascii="나눔스퀘어_ac Bold" w:eastAsia="나눔스퀘어_ac Bold" w:hAnsi="나눔스퀘어_ac Bold" w:hint="eastAsia"/>
              </w:rPr>
              <w:t>의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답변이 나올 때까지 로딩 중 애니메이션을 넣</w:t>
            </w:r>
            <w:r w:rsidR="005D49C7">
              <w:rPr>
                <w:rFonts w:ascii="나눔스퀘어_ac Bold" w:eastAsia="나눔스퀘어_ac Bold" w:hAnsi="나눔스퀘어_ac Bold" w:hint="eastAsia"/>
              </w:rPr>
              <w:t>어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5D49C7">
              <w:rPr>
                <w:rFonts w:ascii="나눔스퀘어_ac Bold" w:eastAsia="나눔스퀘어_ac Bold" w:hAnsi="나눔스퀘어_ac Bold" w:hint="eastAsia"/>
              </w:rPr>
              <w:t>사</w:t>
            </w:r>
            <w:r>
              <w:rPr>
                <w:rFonts w:ascii="나눔스퀘어_ac Bold" w:eastAsia="나눔스퀘어_ac Bold" w:hAnsi="나눔스퀘어_ac Bold" w:hint="eastAsia"/>
              </w:rPr>
              <w:t>용자가 당황하지 않도록 한다.</w:t>
            </w:r>
          </w:p>
          <w:p w14:paraId="17EC6698" w14:textId="77777777" w:rsidR="00B975EE" w:rsidRDefault="00B975EE" w:rsidP="00B975EE">
            <w:pPr>
              <w:rPr>
                <w:rFonts w:ascii="나눔스퀘어_ac Bold" w:eastAsia="나눔스퀘어_ac Bold" w:hAnsi="나눔스퀘어_ac Bold"/>
              </w:rPr>
            </w:pPr>
          </w:p>
          <w:p w14:paraId="5F7ECD13" w14:textId="77777777" w:rsidR="00B975EE" w:rsidRDefault="00B975EE" w:rsidP="00B975EE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-양지윤: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챗봇의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답변이 나온 후, 혹은 달력에서 일정을 추가하는 과정에서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모달창이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뜨게 된다.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다음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모달창의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모양이 기본으로 설정되어 있어 이를 </w:t>
            </w:r>
            <w:r>
              <w:rPr>
                <w:rFonts w:ascii="나눔스퀘어_ac Bold" w:eastAsia="나눔스퀘어_ac Bold" w:hAnsi="나눔스퀘어_ac Bold"/>
              </w:rPr>
              <w:t xml:space="preserve">html </w:t>
            </w:r>
            <w:r>
              <w:rPr>
                <w:rFonts w:ascii="나눔스퀘어_ac Bold" w:eastAsia="나눔스퀘어_ac Bold" w:hAnsi="나눔스퀘어_ac Bold" w:hint="eastAsia"/>
              </w:rPr>
              <w:t>수정하여 고급지게 디자인한다.</w:t>
            </w:r>
          </w:p>
          <w:p w14:paraId="4F816613" w14:textId="77777777" w:rsidR="00B975EE" w:rsidRDefault="00B975EE" w:rsidP="00B975EE">
            <w:pPr>
              <w:rPr>
                <w:rFonts w:ascii="나눔스퀘어_ac Bold" w:eastAsia="나눔스퀘어_ac Bold" w:hAnsi="나눔스퀘어_ac Bold"/>
              </w:rPr>
            </w:pPr>
          </w:p>
          <w:p w14:paraId="0CE8198F" w14:textId="77777777" w:rsidR="00B975EE" w:rsidRDefault="00B975EE" w:rsidP="00B975EE">
            <w:pPr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페어가 겪은 어려움</w:t>
            </w:r>
          </w:p>
          <w:p w14:paraId="26F11043" w14:textId="77777777" w:rsidR="00EF09FE" w:rsidRDefault="00B975EE" w:rsidP="00B975EE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 w:rsidR="00EF09FE">
              <w:rPr>
                <w:rFonts w:ascii="나눔스퀘어_ac Bold" w:eastAsia="나눔스퀘어_ac Bold" w:hAnsi="나눔스퀘어_ac Bold"/>
              </w:rPr>
              <w:t xml:space="preserve">visual studio </w:t>
            </w:r>
            <w:r w:rsidR="00EF09FE">
              <w:rPr>
                <w:rFonts w:ascii="나눔스퀘어_ac Bold" w:eastAsia="나눔스퀘어_ac Bold" w:hAnsi="나눔스퀘어_ac Bold" w:hint="eastAsia"/>
              </w:rPr>
              <w:t xml:space="preserve">프로그램을 열고 여느 때와 같이 터미널에서 </w:t>
            </w:r>
            <w:proofErr w:type="spellStart"/>
            <w:r w:rsidR="00EF09FE">
              <w:rPr>
                <w:rFonts w:ascii="나눔스퀘어_ac Bold" w:eastAsia="나눔스퀘어_ac Bold" w:hAnsi="나눔스퀘어_ac Bold"/>
              </w:rPr>
              <w:t>npm</w:t>
            </w:r>
            <w:proofErr w:type="spellEnd"/>
            <w:r w:rsidR="00EF09FE">
              <w:rPr>
                <w:rFonts w:ascii="나눔스퀘어_ac Bold" w:eastAsia="나눔스퀘어_ac Bold" w:hAnsi="나눔스퀘어_ac Bold"/>
              </w:rPr>
              <w:t xml:space="preserve"> </w:t>
            </w:r>
            <w:r w:rsidR="00EF09FE">
              <w:rPr>
                <w:rFonts w:ascii="나눔스퀘어_ac Bold" w:eastAsia="나눔스퀘어_ac Bold" w:hAnsi="나눔스퀘어_ac Bold" w:hint="eastAsia"/>
              </w:rPr>
              <w:t>i</w:t>
            </w:r>
            <w:r w:rsidR="00EF09FE">
              <w:rPr>
                <w:rFonts w:ascii="나눔스퀘어_ac Bold" w:eastAsia="나눔스퀘어_ac Bold" w:hAnsi="나눔스퀘어_ac Bold"/>
              </w:rPr>
              <w:t>nstall</w:t>
            </w:r>
            <w:r w:rsidR="00EF09FE">
              <w:rPr>
                <w:rFonts w:ascii="나눔스퀘어_ac Bold" w:eastAsia="나눔스퀘어_ac Bold" w:hAnsi="나눔스퀘어_ac Bold" w:hint="eastAsia"/>
              </w:rPr>
              <w:t xml:space="preserve">과 </w:t>
            </w:r>
            <w:proofErr w:type="spellStart"/>
            <w:r w:rsidR="00EF09FE">
              <w:rPr>
                <w:rFonts w:ascii="나눔스퀘어_ac Bold" w:eastAsia="나눔스퀘어_ac Bold" w:hAnsi="나눔스퀘어_ac Bold"/>
              </w:rPr>
              <w:t>npm</w:t>
            </w:r>
            <w:proofErr w:type="spellEnd"/>
            <w:r w:rsidR="00EF09FE">
              <w:rPr>
                <w:rFonts w:ascii="나눔스퀘어_ac Bold" w:eastAsia="나눔스퀘어_ac Bold" w:hAnsi="나눔스퀘어_ac Bold"/>
              </w:rPr>
              <w:t xml:space="preserve"> start</w:t>
            </w:r>
            <w:r w:rsidR="00EF09FE">
              <w:rPr>
                <w:rFonts w:ascii="나눔스퀘어_ac Bold" w:eastAsia="나눔스퀘어_ac Bold" w:hAnsi="나눔스퀘어_ac Bold" w:hint="eastAsia"/>
              </w:rPr>
              <w:t>를 실행하였다.</w:t>
            </w:r>
            <w:r w:rsidR="00EF09FE">
              <w:rPr>
                <w:rFonts w:ascii="나눔스퀘어_ac Bold" w:eastAsia="나눔스퀘어_ac Bold" w:hAnsi="나눔스퀘어_ac Bold"/>
              </w:rPr>
              <w:t xml:space="preserve"> </w:t>
            </w:r>
            <w:r w:rsidR="00EF09FE">
              <w:rPr>
                <w:rFonts w:ascii="나눔스퀘어_ac Bold" w:eastAsia="나눔스퀘어_ac Bold" w:hAnsi="나눔스퀘어_ac Bold" w:hint="eastAsia"/>
              </w:rPr>
              <w:t xml:space="preserve">그리고 </w:t>
            </w:r>
            <w:r w:rsidR="00EF09FE">
              <w:rPr>
                <w:rFonts w:ascii="나눔스퀘어_ac Bold" w:eastAsia="나눔스퀘어_ac Bold" w:hAnsi="나눔스퀘어_ac Bold"/>
              </w:rPr>
              <w:t>3000</w:t>
            </w:r>
            <w:r w:rsidR="00EF09FE">
              <w:rPr>
                <w:rFonts w:ascii="나눔스퀘어_ac Bold" w:eastAsia="나눔스퀘어_ac Bold" w:hAnsi="나눔스퀘어_ac Bold" w:hint="eastAsia"/>
              </w:rPr>
              <w:t>포트에서 웹사이트를 열어 달력창으로 넘어가기 위해 로그인을 하는 과정에서,</w:t>
            </w:r>
            <w:r w:rsidR="00EF09FE">
              <w:rPr>
                <w:rFonts w:ascii="나눔스퀘어_ac Bold" w:eastAsia="나눔스퀘어_ac Bold" w:hAnsi="나눔스퀘어_ac Bold"/>
              </w:rPr>
              <w:t xml:space="preserve"> </w:t>
            </w:r>
            <w:r w:rsidR="00EF09FE">
              <w:rPr>
                <w:rFonts w:ascii="나눔스퀘어_ac Bold" w:eastAsia="나눔스퀘어_ac Bold" w:hAnsi="나눔스퀘어_ac Bold" w:hint="eastAsia"/>
              </w:rPr>
              <w:t xml:space="preserve">지속적으로 로그인이 되지 않고 </w:t>
            </w:r>
            <w:proofErr w:type="spellStart"/>
            <w:r w:rsidR="00EF09FE">
              <w:rPr>
                <w:rFonts w:ascii="나눔스퀘어_ac Bold" w:eastAsia="나눔스퀘어_ac Bold" w:hAnsi="나눔스퀘어_ac Bold" w:hint="eastAsia"/>
              </w:rPr>
              <w:t>모달창에</w:t>
            </w:r>
            <w:proofErr w:type="spellEnd"/>
            <w:r w:rsidR="00EF09FE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EF09FE">
              <w:rPr>
                <w:rFonts w:ascii="나눔스퀘어_ac Bold" w:eastAsia="나눔스퀘어_ac Bold" w:hAnsi="나눔스퀘어_ac Bold"/>
              </w:rPr>
              <w:t>[object object]</w:t>
            </w:r>
            <w:r w:rsidR="00EF09FE">
              <w:rPr>
                <w:rFonts w:ascii="나눔스퀘어_ac Bold" w:eastAsia="나눔스퀘어_ac Bold" w:hAnsi="나눔스퀘어_ac Bold" w:hint="eastAsia"/>
              </w:rPr>
              <w:t>라는 문구가 떴다. 다음 문구가 뜨며 달력창으로 넘어가지 않아 디자인을 할 수 없었다.</w:t>
            </w:r>
          </w:p>
          <w:p w14:paraId="538BC34E" w14:textId="77777777" w:rsidR="00EF09FE" w:rsidRDefault="00EF09FE" w:rsidP="00B975EE">
            <w:pPr>
              <w:rPr>
                <w:rFonts w:ascii="나눔스퀘어_ac Bold" w:eastAsia="나눔스퀘어_ac Bold" w:hAnsi="나눔스퀘어_ac Bold"/>
              </w:rPr>
            </w:pPr>
          </w:p>
          <w:p w14:paraId="5305B869" w14:textId="77777777" w:rsidR="00EF09FE" w:rsidRDefault="00EF09FE" w:rsidP="00B975EE">
            <w:pPr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어려움을 해결하기 위한 노력</w:t>
            </w:r>
          </w:p>
          <w:p w14:paraId="006135A8" w14:textId="3192E60C" w:rsidR="00EF09FE" w:rsidRPr="00EF09FE" w:rsidRDefault="00EF09FE" w:rsidP="00B975EE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-</w:t>
            </w:r>
            <w:r>
              <w:rPr>
                <w:rFonts w:ascii="나눔스퀘어_ac Bold" w:eastAsia="나눔스퀘어_ac Bold" w:hAnsi="나눔스퀘어_ac Bold"/>
              </w:rPr>
              <w:t>[</w:t>
            </w:r>
            <w:r>
              <w:rPr>
                <w:rFonts w:ascii="나눔스퀘어_ac Bold" w:eastAsia="나눔스퀘어_ac Bold" w:hAnsi="나눔스퀘어_ac Bold" w:hint="eastAsia"/>
              </w:rPr>
              <w:t>o</w:t>
            </w:r>
            <w:r>
              <w:rPr>
                <w:rFonts w:ascii="나눔스퀘어_ac Bold" w:eastAsia="나눔스퀘어_ac Bold" w:hAnsi="나눔스퀘어_ac Bold"/>
              </w:rPr>
              <w:t>bject object]</w:t>
            </w:r>
            <w:r>
              <w:rPr>
                <w:rFonts w:ascii="나눔스퀘어_ac Bold" w:eastAsia="나눔스퀘어_ac Bold" w:hAnsi="나눔스퀘어_ac Bold" w:hint="eastAsia"/>
              </w:rPr>
              <w:t>라는 경고창이 무엇을 의미하는지 인터넷을 통해 알아보았다.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이는 객체를 문자열로 반환하는 과정에서 생긴 오류인 것 같다.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하지만 이를 해결하기 위해서는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js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파일을 수정해야 하므로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프론트엔드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선에서는 해결할 수 있는 것이 없었다.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이후,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api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key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재발급받아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다시 실행하였지만 똑 같은 오류가 발생하였다.</w:t>
            </w:r>
          </w:p>
        </w:tc>
      </w:tr>
      <w:tr w:rsidR="001E78F6" w:rsidRPr="00CB6C96" w14:paraId="6B597A86" w14:textId="77777777" w:rsidTr="00CE5072">
        <w:trPr>
          <w:trHeight w:val="3905"/>
        </w:trPr>
        <w:tc>
          <w:tcPr>
            <w:tcW w:w="1129" w:type="dxa"/>
            <w:vAlign w:val="center"/>
          </w:tcPr>
          <w:p w14:paraId="309980C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9072" w:type="dxa"/>
            <w:gridSpan w:val="5"/>
            <w:vAlign w:val="center"/>
          </w:tcPr>
          <w:p w14:paraId="5E89E66B" w14:textId="7C76692B" w:rsidR="001E78F6" w:rsidRPr="00CB6C96" w:rsidRDefault="00B975EE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47E9D7A6" wp14:editId="5926772D">
                  <wp:extent cx="3572540" cy="2400300"/>
                  <wp:effectExtent l="0" t="0" r="8890" b="0"/>
                  <wp:docPr id="13058273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827380" name="그림 130582738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17"/>
                          <a:stretch/>
                        </pic:blipFill>
                        <pic:spPr bwMode="auto">
                          <a:xfrm>
                            <a:off x="0" y="0"/>
                            <a:ext cx="3578511" cy="240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EF8A9" w14:textId="01F8117A" w:rsidR="00586333" w:rsidRPr="002A6979" w:rsidRDefault="00586333" w:rsidP="00B878B2">
      <w:pPr>
        <w:ind w:right="264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</w:p>
    <w:sectPr w:rsidR="00586333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B08D4" w14:textId="77777777" w:rsidR="008049B3" w:rsidRDefault="008049B3" w:rsidP="0045056D">
      <w:pPr>
        <w:spacing w:after="0" w:line="240" w:lineRule="auto"/>
      </w:pPr>
      <w:r>
        <w:separator/>
      </w:r>
    </w:p>
  </w:endnote>
  <w:endnote w:type="continuationSeparator" w:id="0">
    <w:p w14:paraId="73BD4E20" w14:textId="77777777" w:rsidR="008049B3" w:rsidRDefault="008049B3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EBF6" w14:textId="77777777" w:rsidR="008049B3" w:rsidRDefault="008049B3" w:rsidP="0045056D">
      <w:pPr>
        <w:spacing w:after="0" w:line="240" w:lineRule="auto"/>
      </w:pPr>
      <w:r>
        <w:separator/>
      </w:r>
    </w:p>
  </w:footnote>
  <w:footnote w:type="continuationSeparator" w:id="0">
    <w:p w14:paraId="05797001" w14:textId="77777777" w:rsidR="008049B3" w:rsidRDefault="008049B3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552A"/>
    <w:multiLevelType w:val="hybridMultilevel"/>
    <w:tmpl w:val="2410C35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C644D9D"/>
    <w:multiLevelType w:val="hybridMultilevel"/>
    <w:tmpl w:val="F8DA7354"/>
    <w:lvl w:ilvl="0" w:tplc="4658128C">
      <w:numFmt w:val="bullet"/>
      <w:lvlText w:val="-"/>
      <w:lvlJc w:val="left"/>
      <w:pPr>
        <w:ind w:left="124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1277905064">
    <w:abstractNumId w:val="0"/>
  </w:num>
  <w:num w:numId="2" w16cid:durableId="960303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4EB"/>
    <w:rsid w:val="00156E20"/>
    <w:rsid w:val="0018625B"/>
    <w:rsid w:val="001E78F6"/>
    <w:rsid w:val="002632DA"/>
    <w:rsid w:val="00274F0A"/>
    <w:rsid w:val="002A6979"/>
    <w:rsid w:val="002C56A8"/>
    <w:rsid w:val="002F0610"/>
    <w:rsid w:val="0035432A"/>
    <w:rsid w:val="00365DAF"/>
    <w:rsid w:val="0045056D"/>
    <w:rsid w:val="004D739B"/>
    <w:rsid w:val="00567D9A"/>
    <w:rsid w:val="00571F3A"/>
    <w:rsid w:val="00586333"/>
    <w:rsid w:val="005D49C7"/>
    <w:rsid w:val="005F564C"/>
    <w:rsid w:val="00766F90"/>
    <w:rsid w:val="00786666"/>
    <w:rsid w:val="008049B3"/>
    <w:rsid w:val="00832709"/>
    <w:rsid w:val="008B2F7C"/>
    <w:rsid w:val="009118CA"/>
    <w:rsid w:val="00B878B2"/>
    <w:rsid w:val="00B975EE"/>
    <w:rsid w:val="00BA67FF"/>
    <w:rsid w:val="00C151EC"/>
    <w:rsid w:val="00C6177F"/>
    <w:rsid w:val="00CB6C96"/>
    <w:rsid w:val="00CE5072"/>
    <w:rsid w:val="00D907E5"/>
    <w:rsid w:val="00DC121B"/>
    <w:rsid w:val="00E05030"/>
    <w:rsid w:val="00E47FD5"/>
    <w:rsid w:val="00E719E2"/>
    <w:rsid w:val="00EA59A2"/>
    <w:rsid w:val="00EF09FE"/>
    <w:rsid w:val="00EF605C"/>
    <w:rsid w:val="00F90F0B"/>
    <w:rsid w:val="00FC5DB4"/>
    <w:rsid w:val="00FD5DB6"/>
    <w:rsid w:val="00F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2C56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gyyang02@gmail.com</cp:lastModifiedBy>
  <cp:revision>3</cp:revision>
  <dcterms:created xsi:type="dcterms:W3CDTF">2023-08-20T18:43:00Z</dcterms:created>
  <dcterms:modified xsi:type="dcterms:W3CDTF">2023-08-20T18:44:00Z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