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el/los lote(s) se realizara en el mes de diciembre de {{texto_4}}.</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w:t>
      </w:r>
      <w:r w:rsidR="004B6520">
        <w:rPr>
          <w:rFonts w:eastAsia="Verdana"/>
          <w:color w:val="000000" w:themeColor="text1"/>
        </w:rPr>
        <w:t xml:space="preserve"> {{texto_5}}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Las Partes acuerdan expresamente que la Vendedora podrá compensar, hasta donde  alcance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proofErr w:type="spellStart"/>
      <w:r w:rsidR="005222BD">
        <w:rPr>
          <w:rFonts w:eastAsia="Verdana" w:cstheme="minorHAnsi"/>
          <w:color w:val="000000"/>
        </w:rPr>
        <w:t>day</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month</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w:t>
      </w:r>
      <w:proofErr w:type="spellStart"/>
      <w:r w:rsidR="005222BD">
        <w:rPr>
          <w:rFonts w:eastAsia="Verdana" w:cstheme="minorHAnsi"/>
          <w:color w:val="000000"/>
        </w:rPr>
        <w:t>year</w:t>
      </w:r>
      <w:proofErr w:type="spellEnd"/>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{name_2}</w:t>
                  </w:r>
                  <w:r>
                    <w:rPr>
                      <w:rFonts w:asciiTheme="minorHAnsi" w:eastAsia="Verdana" w:hAnsiTheme="minorHAnsi" w:cstheme="minorHAnsi"/>
                      <w:b/>
                      <w:bCs/>
                      <w:color w:val="000000"/>
                      <w:spacing w:val="-2"/>
                      <w:lang w:val="es-PE"/>
                    </w:rPr>
                    <w:t>}</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{dni_2}</w:t>
                  </w:r>
                  <w:r>
                    <w:rPr>
                      <w:rFonts w:asciiTheme="minorHAnsi" w:eastAsia="Verdana" w:hAnsiTheme="minorHAnsi" w:cstheme="minorHAnsi"/>
                      <w:b/>
                      <w:bCs/>
                      <w:color w:val="000000"/>
                      <w:spacing w:val="-2"/>
                      <w:lang w:val="es-PE"/>
                    </w:rPr>
                    <w:t>}</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{ocupation_2}</w:t>
                  </w:r>
                  <w:r>
                    <w:rPr>
                      <w:rFonts w:asciiTheme="minorHAnsi" w:eastAsia="Verdana" w:hAnsiTheme="minorHAnsi" w:cstheme="minorHAnsi"/>
                      <w:b/>
                      <w:bCs/>
                      <w:color w:val="000000"/>
                      <w:spacing w:val="-2"/>
                      <w:lang w:val="es-PE"/>
                    </w:rPr>
                    <w:t>}</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{marital_status_2}</w:t>
                  </w:r>
                  <w:r>
                    <w:rPr>
                      <w:rFonts w:asciiTheme="minorHAnsi" w:eastAsia="Verdana" w:hAnsiTheme="minorHAnsi" w:cstheme="minorHAnsi"/>
                      <w:b/>
                      <w:bCs/>
                      <w:color w:val="000000"/>
                      <w:spacing w:val="-2"/>
                      <w:lang w:val="es-PE"/>
                    </w:rPr>
                    <w:t>}</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{address_2}</w:t>
                  </w:r>
                  <w:r>
                    <w:rPr>
                      <w:rFonts w:asciiTheme="minorHAnsi" w:eastAsia="Verdana" w:hAnsiTheme="minorHAnsi" w:cstheme="minorHAnsi"/>
                      <w:b/>
                      <w:bCs/>
                      <w:color w:val="000000"/>
                      <w:spacing w:val="-2"/>
                      <w:lang w:val="es-PE"/>
                    </w:rPr>
                    <w:t>}</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{mail_2}</w:t>
                  </w:r>
                  <w:r>
                    <w:rPr>
                      <w:rFonts w:asciiTheme="minorHAnsi" w:eastAsia="Verdana" w:hAnsiTheme="minorHAnsi" w:cstheme="minorHAnsi"/>
                      <w:b/>
                      <w:bCs/>
                      <w:color w:val="000000"/>
                      <w:spacing w:val="-2"/>
                      <w:lang w:val="es-PE"/>
                    </w:rPr>
                    <w:t>}</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{phone_2}</w:t>
                  </w:r>
                  <w:r>
                    <w:rPr>
                      <w:rFonts w:asciiTheme="minorHAnsi" w:eastAsia="Verdana" w:hAnsiTheme="minorHAnsi" w:cstheme="minorHAnsi"/>
                      <w:b/>
                      <w:bCs/>
                      <w:color w:val="000000"/>
                      <w:spacing w:val="-2"/>
                      <w:lang w:val="es-PE"/>
                    </w:rPr>
                    <w:t>}</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proofErr w:type="spellStart"/>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proofErr w:type="spellEnd"/>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2E19B7CD"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586E61">
        <w:rPr>
          <w:rFonts w:eastAsia="Verdana" w:cstheme="minorHAnsi"/>
          <w:color w:val="000000"/>
          <w:spacing w:val="-2"/>
        </w:rPr>
        <w:t xml:space="preserve"> </w:t>
      </w:r>
      <w:r w:rsidR="009B1F95">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precio_venta</w:t>
      </w:r>
      <w:proofErr w:type="spellEnd"/>
      <w:r w:rsidR="00586E61">
        <w:rPr>
          <w:rFonts w:eastAsia="Verdana" w:cstheme="minorHAnsi"/>
          <w:color w:val="000000"/>
          <w:spacing w:val="-2"/>
        </w:rPr>
        <w:t xml:space="preserve">} </w:t>
      </w:r>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ED44C85"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cuota_inicial</w:t>
      </w:r>
      <w:proofErr w:type="spellEnd"/>
      <w:r w:rsidR="00586E61">
        <w:rPr>
          <w:rFonts w:eastAsia="Verdana" w:cstheme="minorHAnsi"/>
          <w:color w:val="000000"/>
          <w:spacing w:val="-2"/>
        </w:rPr>
        <w:t xml:space="preserve">} </w:t>
      </w:r>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45E2E64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saldo_financiado</w:t>
      </w:r>
      <w:proofErr w:type="spellEnd"/>
      <w:r w:rsidR="00586E61">
        <w:rPr>
          <w:rFonts w:eastAsia="Verdana" w:cstheme="minorHAnsi"/>
          <w:color w:val="000000"/>
          <w:spacing w:val="-2"/>
        </w:rPr>
        <w:t xml:space="preserve">} </w:t>
      </w:r>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CAA3EC4"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 xml:space="preserve">Monto de </w:t>
      </w:r>
      <w:proofErr w:type="spellStart"/>
      <w:r w:rsidRPr="005531C8">
        <w:rPr>
          <w:rFonts w:eastAsia="Verdana"/>
          <w:color w:val="000000"/>
          <w:u w:val="single"/>
          <w:lang w:val="pt-BR"/>
        </w:rPr>
        <w:t>intereses</w:t>
      </w:r>
      <w:proofErr w:type="spellEnd"/>
      <w:r w:rsidRPr="005531C8">
        <w:rPr>
          <w:rFonts w:eastAsia="Verdana"/>
          <w:color w:val="000000"/>
          <w:u w:val="single"/>
          <w:lang w:val="pt-BR"/>
        </w:rPr>
        <w:t>, gasto administrativo e ITF</w:t>
      </w:r>
      <w:r w:rsidRPr="005531C8">
        <w:rPr>
          <w:rFonts w:eastAsia="Verdana"/>
          <w:color w:val="000000"/>
          <w:lang w:val="pt-BR"/>
        </w:rPr>
        <w:t xml:space="preserve">: US$ </w:t>
      </w:r>
      <w:r w:rsidR="000519F1" w:rsidRPr="005531C8">
        <w:rPr>
          <w:rFonts w:eastAsia="Verdana"/>
          <w:color w:val="000000"/>
          <w:spacing w:val="-2"/>
          <w:lang w:val="pt-BR"/>
        </w:rPr>
        <w:t>[</w:t>
      </w:r>
      <w:r w:rsidR="00586E61">
        <w:rPr>
          <w:rFonts w:eastAsia="Verdana"/>
          <w:color w:val="000000"/>
          <w:spacing w:val="-2"/>
          <w:lang w:val="pt-BR"/>
        </w:rPr>
        <w:t xml:space="preserve"> </w:t>
      </w:r>
      <w:r w:rsidR="00324EE1">
        <w:rPr>
          <w:rFonts w:eastAsia="Verdana"/>
          <w:color w:val="000000"/>
          <w:spacing w:val="-2"/>
          <w:lang w:val="pt-BR"/>
        </w:rPr>
        <w:t>$</w:t>
      </w:r>
      <w:r w:rsidR="00586E61">
        <w:rPr>
          <w:rFonts w:eastAsia="Verdana"/>
          <w:color w:val="000000"/>
          <w:spacing w:val="-2"/>
          <w:lang w:val="pt-BR"/>
        </w:rPr>
        <w:t>{</w:t>
      </w:r>
      <w:proofErr w:type="spellStart"/>
      <w:r w:rsidR="00586E61">
        <w:rPr>
          <w:rFonts w:eastAsia="Verdana"/>
          <w:color w:val="000000"/>
          <w:spacing w:val="-2"/>
          <w:lang w:val="pt-BR"/>
        </w:rPr>
        <w:t>gasto_administrativo</w:t>
      </w:r>
      <w:proofErr w:type="spellEnd"/>
      <w:r w:rsidR="00586E61">
        <w:rPr>
          <w:rFonts w:eastAsia="Verdana"/>
          <w:color w:val="000000"/>
          <w:spacing w:val="-2"/>
          <w:lang w:val="pt-BR"/>
        </w:rPr>
        <w:t xml:space="preserve">} </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3FF34E7"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precio_credito</w:t>
      </w:r>
      <w:proofErr w:type="spellEnd"/>
      <w:r w:rsidR="00586E61">
        <w:rPr>
          <w:rFonts w:eastAsia="Verdana" w:cstheme="minorHAnsi"/>
          <w:color w:val="000000"/>
          <w:spacing w:val="-2"/>
        </w:rPr>
        <w:t xml:space="preserve">} </w:t>
      </w:r>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55DFA7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tcea</w:t>
      </w:r>
      <w:proofErr w:type="spellEnd"/>
      <w:r w:rsidR="00586E61">
        <w:rPr>
          <w:rFonts w:eastAsia="Verdana" w:cstheme="minorHAnsi"/>
          <w:color w:val="000000"/>
          <w:spacing w:val="-2"/>
        </w:rPr>
        <w:t xml:space="preserve">} </w:t>
      </w:r>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015E2F41"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numero_cuotas</w:t>
      </w:r>
      <w:proofErr w:type="spellEnd"/>
      <w:r w:rsidR="00586E61">
        <w:rPr>
          <w:rFonts w:eastAsia="Verdana" w:cstheme="minorHAnsi"/>
          <w:color w:val="000000"/>
          <w:spacing w:val="-2"/>
        </w:rPr>
        <w:t xml:space="preserve">} </w:t>
      </w:r>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15476E70"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r w:rsidR="00586E61">
        <w:rPr>
          <w:rFonts w:eastAsia="Verdana" w:cstheme="minorHAnsi"/>
          <w:color w:val="000000"/>
          <w:spacing w:val="-2"/>
        </w:rPr>
        <w:t xml:space="preserve"> </w:t>
      </w:r>
      <w:r w:rsidR="00324EE1">
        <w:rPr>
          <w:rFonts w:eastAsia="Verdana" w:cstheme="minorHAnsi"/>
          <w:color w:val="000000"/>
          <w:spacing w:val="-2"/>
        </w:rPr>
        <w:t>$</w:t>
      </w:r>
      <w:r w:rsidR="00586E61">
        <w:rPr>
          <w:rFonts w:eastAsia="Verdana" w:cstheme="minorHAnsi"/>
          <w:color w:val="000000"/>
          <w:spacing w:val="-2"/>
        </w:rPr>
        <w:t>{</w:t>
      </w:r>
      <w:proofErr w:type="spellStart"/>
      <w:r w:rsidR="00586E61">
        <w:rPr>
          <w:rFonts w:eastAsia="Verdana" w:cstheme="minorHAnsi"/>
          <w:color w:val="000000"/>
          <w:spacing w:val="-2"/>
        </w:rPr>
        <w:t>cuota_mensual</w:t>
      </w:r>
      <w:proofErr w:type="spellEnd"/>
      <w:r w:rsidR="00586E61">
        <w:rPr>
          <w:rFonts w:eastAsia="Verdana" w:cstheme="minorHAnsi"/>
          <w:color w:val="000000"/>
          <w:spacing w:val="-2"/>
        </w:rPr>
        <w:t xml:space="preserve">} </w:t>
      </w:r>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w:t>
      </w:r>
      <w:proofErr w:type="spellStart"/>
      <w:r w:rsidR="00B072A1" w:rsidRPr="006568EF">
        <w:rPr>
          <w:rFonts w:eastAsia="Verdana" w:cstheme="minorHAnsi"/>
          <w:color w:val="000000"/>
        </w:rPr>
        <w:t>day</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month</w:t>
      </w:r>
      <w:proofErr w:type="spellEnd"/>
      <w:r w:rsidR="00B072A1" w:rsidRPr="006568EF">
        <w:rPr>
          <w:rFonts w:eastAsia="Verdana" w:cstheme="minorHAnsi"/>
          <w:color w:val="000000"/>
        </w:rPr>
        <w:t>}} de {{</w:t>
      </w:r>
      <w:proofErr w:type="spellStart"/>
      <w:r w:rsidR="00B072A1" w:rsidRPr="006568EF">
        <w:rPr>
          <w:rFonts w:eastAsia="Verdana" w:cstheme="minorHAnsi"/>
          <w:color w:val="000000"/>
        </w:rPr>
        <w:t>year</w:t>
      </w:r>
      <w:proofErr w:type="spellEnd"/>
      <w:r w:rsidR="00B072A1" w:rsidRPr="006568EF">
        <w:rPr>
          <w:rFonts w:eastAsia="Verdana" w:cstheme="minorHAnsi"/>
          <w:color w:val="000000"/>
        </w:rPr>
        <w:t>}}.</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742AD" w14:textId="77777777" w:rsidR="009C019D" w:rsidRDefault="009C019D">
      <w:pPr>
        <w:spacing w:after="0" w:line="240" w:lineRule="auto"/>
      </w:pPr>
      <w:r>
        <w:separator/>
      </w:r>
    </w:p>
  </w:endnote>
  <w:endnote w:type="continuationSeparator" w:id="0">
    <w:p w14:paraId="2EDA594C" w14:textId="77777777" w:rsidR="009C019D" w:rsidRDefault="009C019D">
      <w:pPr>
        <w:spacing w:after="0" w:line="240" w:lineRule="auto"/>
      </w:pPr>
      <w:r>
        <w:continuationSeparator/>
      </w:r>
    </w:p>
  </w:endnote>
  <w:endnote w:type="continuationNotice" w:id="1">
    <w:p w14:paraId="6EEE6528" w14:textId="77777777" w:rsidR="009C019D" w:rsidRDefault="009C0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F9509" w14:textId="77777777" w:rsidR="009C019D" w:rsidRDefault="009C019D">
      <w:pPr>
        <w:spacing w:after="0" w:line="240" w:lineRule="auto"/>
      </w:pPr>
      <w:r>
        <w:separator/>
      </w:r>
    </w:p>
  </w:footnote>
  <w:footnote w:type="continuationSeparator" w:id="0">
    <w:p w14:paraId="04CDB781" w14:textId="77777777" w:rsidR="009C019D" w:rsidRDefault="009C019D">
      <w:pPr>
        <w:spacing w:after="0" w:line="240" w:lineRule="auto"/>
      </w:pPr>
      <w:r>
        <w:continuationSeparator/>
      </w:r>
    </w:p>
  </w:footnote>
  <w:footnote w:type="continuationNotice" w:id="1">
    <w:p w14:paraId="6575734F" w14:textId="77777777" w:rsidR="009C019D" w:rsidRDefault="009C01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094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19</Pages>
  <Words>7696</Words>
  <Characters>42334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20</cp:revision>
  <cp:lastPrinted>2023-02-28T22:29:00Z</cp:lastPrinted>
  <dcterms:created xsi:type="dcterms:W3CDTF">2024-11-07T17:18:00Z</dcterms:created>
  <dcterms:modified xsi:type="dcterms:W3CDTF">2025-02-03T20:22:00Z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