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9DEE" w14:textId="7F7603DE" w:rsidR="00035F82" w:rsidRPr="00C3675E" w:rsidRDefault="0004355B" w:rsidP="006F6877">
      <w:pPr>
        <w:tabs>
          <w:tab w:val="left" w:pos="1609"/>
        </w:tabs>
        <w:ind w:left="146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00C3675E">
        <w:rPr>
          <w:rFonts w:asciiTheme="minorHAnsi" w:hAnsiTheme="minorHAnsi" w:cstheme="minorHAnsi"/>
          <w:noProof/>
          <w:color w:val="000000" w:themeColor="text1"/>
          <w:sz w:val="20"/>
          <w:lang w:val="en-IN" w:eastAsia="en-IN"/>
        </w:rPr>
        <w:drawing>
          <wp:inline distT="0" distB="0" distL="0" distR="0" wp14:anchorId="3FD11458" wp14:editId="53065500">
            <wp:extent cx="720743" cy="7501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743" cy="7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75E">
        <w:rPr>
          <w:rFonts w:asciiTheme="minorHAnsi" w:hAnsiTheme="minorHAnsi" w:cstheme="minorHAnsi"/>
          <w:noProof/>
          <w:color w:val="000000" w:themeColor="text1"/>
          <w:position w:val="5"/>
          <w:sz w:val="20"/>
          <w:lang w:val="en-IN" w:eastAsia="en-IN"/>
        </w:rPr>
        <w:drawing>
          <wp:inline distT="0" distB="0" distL="0" distR="0" wp14:anchorId="34F7C375" wp14:editId="20122CE8">
            <wp:extent cx="5030369" cy="70675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369" cy="7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84E9" w14:textId="77777777" w:rsidR="00035F82" w:rsidRPr="00C3675E" w:rsidRDefault="00035F82" w:rsidP="006F6877">
      <w:pPr>
        <w:pStyle w:val="BodyText"/>
        <w:spacing w:before="11"/>
        <w:ind w:left="0"/>
        <w:jc w:val="center"/>
        <w:rPr>
          <w:rFonts w:asciiTheme="minorHAnsi" w:hAnsiTheme="minorHAnsi" w:cstheme="minorHAnsi"/>
          <w:color w:val="000000" w:themeColor="text1"/>
          <w:sz w:val="27"/>
        </w:rPr>
      </w:pPr>
    </w:p>
    <w:p w14:paraId="0CE0A322" w14:textId="77777777" w:rsidR="00F44803" w:rsidRPr="00C3675E" w:rsidRDefault="00F44803" w:rsidP="006F6877">
      <w:pPr>
        <w:pStyle w:val="Title"/>
        <w:rPr>
          <w:rFonts w:ascii="Times New Roman" w:hAnsi="Times New Roman" w:cs="Times New Roman"/>
          <w:color w:val="000000" w:themeColor="text1"/>
          <w:spacing w:val="-2"/>
        </w:rPr>
      </w:pPr>
      <w:r w:rsidRPr="00C3675E">
        <w:rPr>
          <w:rFonts w:ascii="Times New Roman" w:hAnsi="Times New Roman" w:cs="Times New Roman"/>
          <w:color w:val="000000" w:themeColor="text1"/>
        </w:rPr>
        <w:t>Applied Signals &amp; System (ECE – 205)</w:t>
      </w:r>
    </w:p>
    <w:p w14:paraId="20DF0394" w14:textId="3073B959" w:rsidR="00F44803" w:rsidRPr="00C3675E" w:rsidRDefault="00F44803" w:rsidP="006F6877">
      <w:pPr>
        <w:pStyle w:val="Title"/>
        <w:rPr>
          <w:rFonts w:ascii="Times New Roman" w:hAnsi="Times New Roman" w:cs="Times New Roman"/>
          <w:color w:val="000000" w:themeColor="text1"/>
        </w:rPr>
      </w:pPr>
      <w:r w:rsidRPr="00C3675E">
        <w:rPr>
          <w:rFonts w:ascii="Times New Roman" w:hAnsi="Times New Roman" w:cs="Times New Roman"/>
          <w:color w:val="000000" w:themeColor="text1"/>
        </w:rPr>
        <w:t>Lab-</w:t>
      </w:r>
      <w:r w:rsidR="006F6877">
        <w:rPr>
          <w:rFonts w:ascii="Times New Roman" w:hAnsi="Times New Roman" w:cs="Times New Roman"/>
          <w:color w:val="000000" w:themeColor="text1"/>
        </w:rPr>
        <w:t>3</w:t>
      </w:r>
      <w:r w:rsidRPr="00C3675E">
        <w:rPr>
          <w:rFonts w:ascii="Times New Roman" w:hAnsi="Times New Roman" w:cs="Times New Roman"/>
          <w:color w:val="000000" w:themeColor="text1"/>
        </w:rPr>
        <w:t xml:space="preserve"> Report</w:t>
      </w:r>
    </w:p>
    <w:p w14:paraId="26990F65" w14:textId="77777777" w:rsidR="00F44803" w:rsidRPr="00C3675E" w:rsidRDefault="00F44803" w:rsidP="006F6877">
      <w:pPr>
        <w:pStyle w:val="Title"/>
        <w:rPr>
          <w:rFonts w:ascii="Times New Roman" w:hAnsi="Times New Roman" w:cs="Times New Roman"/>
          <w:color w:val="000000" w:themeColor="text1"/>
        </w:rPr>
      </w:pPr>
      <w:r w:rsidRPr="00C3675E">
        <w:rPr>
          <w:rFonts w:ascii="Times New Roman" w:hAnsi="Times New Roman" w:cs="Times New Roman"/>
          <w:color w:val="000000" w:themeColor="text1"/>
        </w:rPr>
        <w:t>Batch- ECE- IoT-1</w:t>
      </w:r>
    </w:p>
    <w:p w14:paraId="58F06C3B" w14:textId="7D56AF5B" w:rsidR="00035F82" w:rsidRPr="00C3675E" w:rsidRDefault="00035F82" w:rsidP="006F6877">
      <w:pPr>
        <w:pStyle w:val="Title"/>
        <w:ind w:left="0"/>
        <w:rPr>
          <w:rFonts w:ascii="Times New Roman" w:hAnsi="Times New Roman" w:cs="Times New Roman"/>
          <w:color w:val="000000" w:themeColor="text1"/>
          <w:u w:val="none"/>
        </w:rPr>
      </w:pPr>
    </w:p>
    <w:p w14:paraId="1A750BC5" w14:textId="76AB0E95" w:rsidR="00F44803" w:rsidRPr="00C3675E" w:rsidRDefault="00F44803" w:rsidP="006F6877">
      <w:pPr>
        <w:tabs>
          <w:tab w:val="left" w:pos="860"/>
          <w:tab w:val="left" w:pos="861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C3675E">
        <w:rPr>
          <w:rFonts w:ascii="Times New Roman" w:hAnsi="Times New Roman" w:cs="Times New Roman"/>
          <w:b/>
          <w:color w:val="000000" w:themeColor="text1"/>
          <w:sz w:val="24"/>
        </w:rPr>
        <w:t>Submitted by</w:t>
      </w:r>
      <w:r w:rsidR="00BD2BC3" w:rsidRPr="00C3675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C94E3E">
        <w:rPr>
          <w:rFonts w:ascii="Times New Roman" w:hAnsi="Times New Roman" w:cs="Times New Roman"/>
          <w:b/>
          <w:color w:val="000000" w:themeColor="text1"/>
          <w:sz w:val="24"/>
        </w:rPr>
        <w:t>–</w:t>
      </w:r>
      <w:r w:rsidRPr="00C3675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C3675E" w:rsidRPr="00C3675E">
        <w:rPr>
          <w:rFonts w:ascii="Times New Roman" w:hAnsi="Times New Roman" w:cs="Times New Roman"/>
          <w:b/>
          <w:color w:val="000000" w:themeColor="text1"/>
          <w:sz w:val="24"/>
        </w:rPr>
        <w:t>Jjateen</w:t>
      </w:r>
      <w:r w:rsidR="00C94E3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C3675E" w:rsidRPr="00C3675E">
        <w:rPr>
          <w:rFonts w:ascii="Times New Roman" w:hAnsi="Times New Roman" w:cs="Times New Roman"/>
          <w:b/>
          <w:color w:val="000000" w:themeColor="text1"/>
          <w:sz w:val="24"/>
        </w:rPr>
        <w:t>Gundesha</w:t>
      </w:r>
      <w:r w:rsidRPr="00C3675E">
        <w:rPr>
          <w:rFonts w:ascii="Times New Roman" w:hAnsi="Times New Roman" w:cs="Times New Roman"/>
          <w:b/>
          <w:color w:val="000000" w:themeColor="text1"/>
          <w:sz w:val="24"/>
        </w:rPr>
        <w:t xml:space="preserve"> (BT22ECI0</w:t>
      </w:r>
      <w:r w:rsidR="00C3675E" w:rsidRPr="00C3675E">
        <w:rPr>
          <w:rFonts w:ascii="Times New Roman" w:hAnsi="Times New Roman" w:cs="Times New Roman"/>
          <w:b/>
          <w:color w:val="000000" w:themeColor="text1"/>
          <w:sz w:val="24"/>
        </w:rPr>
        <w:t>02</w:t>
      </w:r>
      <w:r w:rsidRPr="00C3675E">
        <w:rPr>
          <w:rFonts w:ascii="Times New Roman" w:hAnsi="Times New Roman" w:cs="Times New Roman"/>
          <w:b/>
          <w:color w:val="000000" w:themeColor="text1"/>
          <w:sz w:val="24"/>
        </w:rPr>
        <w:t>)</w:t>
      </w:r>
      <w:r w:rsidRPr="00C3675E"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</w:t>
      </w:r>
      <w:r w:rsidR="00D548AD">
        <w:rPr>
          <w:rFonts w:ascii="Times New Roman" w:hAnsi="Times New Roman" w:cs="Times New Roman"/>
          <w:b/>
          <w:color w:val="000000" w:themeColor="text1"/>
          <w:sz w:val="24"/>
        </w:rPr>
        <w:t xml:space="preserve">  </w:t>
      </w:r>
      <w:r w:rsidRPr="00C3675E">
        <w:rPr>
          <w:rFonts w:ascii="Times New Roman" w:hAnsi="Times New Roman" w:cs="Times New Roman"/>
          <w:b/>
          <w:color w:val="000000" w:themeColor="text1"/>
          <w:sz w:val="24"/>
        </w:rPr>
        <w:t xml:space="preserve">          Submitted to</w:t>
      </w:r>
      <w:r w:rsidR="00BD2BC3" w:rsidRPr="00C3675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C3675E">
        <w:rPr>
          <w:rFonts w:ascii="Times New Roman" w:hAnsi="Times New Roman" w:cs="Times New Roman"/>
          <w:b/>
          <w:color w:val="000000" w:themeColor="text1"/>
          <w:sz w:val="24"/>
        </w:rPr>
        <w:t>- Dr. Nikhil</w:t>
      </w:r>
      <w:r w:rsidR="00D548A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C3675E">
        <w:rPr>
          <w:rFonts w:ascii="Times New Roman" w:hAnsi="Times New Roman" w:cs="Times New Roman"/>
          <w:b/>
          <w:color w:val="000000" w:themeColor="text1"/>
          <w:sz w:val="24"/>
        </w:rPr>
        <w:t>Agrawal</w:t>
      </w:r>
    </w:p>
    <w:p w14:paraId="17515378" w14:textId="03038E5F" w:rsidR="00F44803" w:rsidRPr="00C3675E" w:rsidRDefault="00F44803" w:rsidP="006F6877">
      <w:pPr>
        <w:tabs>
          <w:tab w:val="left" w:pos="860"/>
          <w:tab w:val="left" w:pos="861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5FBE056" w14:textId="3A7975E1" w:rsidR="00F44803" w:rsidRPr="00C3675E" w:rsidRDefault="006F6877" w:rsidP="00BD2BC3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3675E">
        <w:rPr>
          <w:rFonts w:ascii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4518C1B" wp14:editId="5E084CC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791325" cy="9525"/>
                <wp:effectExtent l="0" t="0" r="28575" b="2857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E2D9D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4pt" to="534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" strokeweight="1.5pt">
                <w10:wrap anchorx="margin"/>
              </v:line>
            </w:pict>
          </mc:Fallback>
        </mc:AlternateContent>
      </w:r>
    </w:p>
    <w:p w14:paraId="4ADA107E" w14:textId="77777777" w:rsidR="00F44803" w:rsidRPr="00C3675E" w:rsidRDefault="00F44803" w:rsidP="00BD2BC3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00365BB" w14:textId="70D1F09D" w:rsidR="00F44803" w:rsidRDefault="00F44803" w:rsidP="00BD2BC3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548AD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Aim</w:t>
      </w:r>
      <w:r w:rsidR="00C96D2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:</w:t>
      </w:r>
      <w:r w:rsidR="00C03748">
        <w:rPr>
          <w:rFonts w:ascii="Times New Roman" w:hAnsi="Times New Roman" w:cs="Times New Roman"/>
          <w:color w:val="000000" w:themeColor="text1"/>
          <w:sz w:val="28"/>
          <w:szCs w:val="24"/>
        </w:rPr>
        <w:t>T</w:t>
      </w:r>
      <w:r w:rsidR="00C03748" w:rsidRPr="00C03748">
        <w:rPr>
          <w:rFonts w:ascii="Times New Roman" w:hAnsi="Times New Roman" w:cs="Times New Roman"/>
          <w:color w:val="000000" w:themeColor="text1"/>
          <w:sz w:val="28"/>
          <w:szCs w:val="24"/>
        </w:rPr>
        <w:t>o explore Parseval's Theorem and the Fourier Transform Time Scaling Property. Parseval's Theorem establishes a relationship between the energy of a signal in the time domain and its frequency domain representation. Additionally, we will investigate how scaling a signal in the time domain affects its Fourier transform. Furthermore, this lab introduces the Laplace transform and examines its properties.</w:t>
      </w:r>
    </w:p>
    <w:p w14:paraId="7DE62813" w14:textId="77777777" w:rsidR="00C96D24" w:rsidRPr="00D548AD" w:rsidRDefault="00C96D24" w:rsidP="00BD2BC3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7E8EF252" w14:textId="7124671E" w:rsidR="00BD2BC3" w:rsidRDefault="00F44803" w:rsidP="00C96D24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548AD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Theory</w:t>
      </w:r>
      <w:r w:rsidR="00C96D2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: </w:t>
      </w:r>
    </w:p>
    <w:p w14:paraId="14CEE04D" w14:textId="77777777" w:rsidR="00C96D24" w:rsidRPr="00C96D24" w:rsidRDefault="00C96D24" w:rsidP="00C96D24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F0D33CE" w14:textId="77777777" w:rsidR="00F8344B" w:rsidRPr="00F8344B" w:rsidRDefault="00F8344B" w:rsidP="00F8344B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F8344B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Parseval's Theorem:</w:t>
      </w:r>
    </w:p>
    <w:p w14:paraId="6614C3F6" w14:textId="77777777" w:rsidR="00F8344B" w:rsidRDefault="00F8344B" w:rsidP="00F8344B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36BC27E8" w14:textId="6B53C2F9" w:rsidR="00F8344B" w:rsidRPr="00F8344B" w:rsidRDefault="00F8344B" w:rsidP="00F8344B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8344B">
        <w:rPr>
          <w:rFonts w:ascii="Times New Roman" w:hAnsi="Times New Roman" w:cs="Times New Roman"/>
          <w:color w:val="000000" w:themeColor="text1"/>
          <w:sz w:val="28"/>
          <w:szCs w:val="24"/>
        </w:rPr>
        <w:t>Parseval's theorem is a fundamental property of signals in both time and frequency domains. It states that the total energy of a signal in the time domain is equal to the total energy of its Fourier Transform in the frequency domain. Mathematically, it is expressed as:</w:t>
      </w:r>
    </w:p>
    <w:p w14:paraId="320DE839" w14:textId="1D635569" w:rsidR="00F8344B" w:rsidRPr="00F8344B" w:rsidRDefault="00F8344B" w:rsidP="00F8344B">
      <w:pPr>
        <w:tabs>
          <w:tab w:val="left" w:pos="860"/>
          <w:tab w:val="left" w:pos="861"/>
        </w:tabs>
        <w:spacing w:before="240" w:after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142E491F" wp14:editId="3B96FD7F">
            <wp:extent cx="3035936" cy="519379"/>
            <wp:effectExtent l="0" t="0" r="0" b="0"/>
            <wp:docPr id="147229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36" cy="52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A67A" w14:textId="77777777" w:rsidR="00F8344B" w:rsidRPr="00F8344B" w:rsidRDefault="00F8344B" w:rsidP="00F8344B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8344B">
        <w:rPr>
          <w:rFonts w:ascii="Times New Roman" w:hAnsi="Times New Roman" w:cs="Times New Roman"/>
          <w:color w:val="000000" w:themeColor="text1"/>
          <w:sz w:val="28"/>
          <w:szCs w:val="24"/>
        </w:rPr>
        <w:t>Where:</w:t>
      </w:r>
    </w:p>
    <w:p w14:paraId="73889538" w14:textId="77777777" w:rsidR="00F8344B" w:rsidRPr="00F8344B" w:rsidRDefault="00F8344B" w:rsidP="00F8344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F8344B">
        <w:rPr>
          <w:rFonts w:ascii="Times New Roman" w:hAnsi="Times New Roman" w:cs="Times New Roman"/>
          <w:color w:val="000000" w:themeColor="text1"/>
          <w:sz w:val="24"/>
        </w:rPr>
        <w:t>x(t) is the time-domain signal.</w:t>
      </w:r>
    </w:p>
    <w:p w14:paraId="49DE9A60" w14:textId="7318D081" w:rsidR="006F6877" w:rsidRPr="00F8344B" w:rsidRDefault="00F8344B" w:rsidP="00F8344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8344B">
        <w:rPr>
          <w:rFonts w:ascii="Times New Roman" w:hAnsi="Times New Roman" w:cs="Times New Roman"/>
          <w:color w:val="000000" w:themeColor="text1"/>
          <w:sz w:val="24"/>
        </w:rPr>
        <w:t>X(ω) is its Fourier Transform.</w:t>
      </w:r>
    </w:p>
    <w:p w14:paraId="34BD4176" w14:textId="77777777" w:rsidR="00F8344B" w:rsidRPr="00F8344B" w:rsidRDefault="00F8344B" w:rsidP="00F8344B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2CAE53B" w14:textId="77777777" w:rsidR="00A127C8" w:rsidRDefault="00A127C8" w:rsidP="00F8344B">
      <w:pPr>
        <w:tabs>
          <w:tab w:val="left" w:pos="860"/>
          <w:tab w:val="left" w:pos="861"/>
        </w:tabs>
        <w:spacing w:after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A127C8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MATLAB Code</w:t>
      </w:r>
    </w:p>
    <w:p w14:paraId="21862A67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clc</w:t>
      </w:r>
    </w:p>
    <w:p w14:paraId="33158231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 xml:space="preserve">clear </w:t>
      </w:r>
      <w:r w:rsidRPr="00F8344B">
        <w:rPr>
          <w:rFonts w:ascii="Courier New" w:eastAsiaTheme="minorHAnsi" w:hAnsi="Courier New" w:cs="Courier New"/>
          <w:color w:val="AA04F9"/>
          <w:lang w:val="en-IN"/>
        </w:rPr>
        <w:t>all</w:t>
      </w:r>
    </w:p>
    <w:p w14:paraId="6A8490EC" w14:textId="6CAFAB76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 xml:space="preserve">close </w:t>
      </w:r>
      <w:r w:rsidRPr="00F8344B">
        <w:rPr>
          <w:rFonts w:ascii="Courier New" w:eastAsiaTheme="minorHAnsi" w:hAnsi="Courier New" w:cs="Courier New"/>
          <w:color w:val="AA04F9"/>
          <w:lang w:val="en-IN"/>
        </w:rPr>
        <w:t>all</w:t>
      </w:r>
    </w:p>
    <w:p w14:paraId="172CC1EF" w14:textId="1B8FC600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step_omega=0.01*pi;</w:t>
      </w:r>
    </w:p>
    <w:p w14:paraId="2B18B994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step_size_t=0.1;</w:t>
      </w:r>
    </w:p>
    <w:p w14:paraId="6E942EBE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t=-40:step_size_t:40;</w:t>
      </w:r>
    </w:p>
    <w:p w14:paraId="26B90BE1" w14:textId="30485488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length_t=length(t);</w:t>
      </w:r>
    </w:p>
    <w:p w14:paraId="24096CFD" w14:textId="571ED74E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om</w:t>
      </w:r>
      <w:r>
        <w:rPr>
          <w:rFonts w:ascii="Courier New" w:eastAsiaTheme="minorHAnsi" w:hAnsi="Courier New" w:cs="Courier New"/>
          <w:color w:val="000000"/>
          <w:lang w:val="en-IN"/>
        </w:rPr>
        <w:t>e</w:t>
      </w:r>
      <w:r w:rsidRPr="00F8344B">
        <w:rPr>
          <w:rFonts w:ascii="Courier New" w:eastAsiaTheme="minorHAnsi" w:hAnsi="Courier New" w:cs="Courier New"/>
          <w:color w:val="000000"/>
          <w:lang w:val="en-IN"/>
        </w:rPr>
        <w:t>gax=-(1/step_size_t)*pi:step_omega:(1/step_size_t)*pi;</w:t>
      </w:r>
    </w:p>
    <w:p w14:paraId="18A6ECDF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length_omega=length(omegax);</w:t>
      </w:r>
    </w:p>
    <w:p w14:paraId="7EB3DE2C" w14:textId="5FEC633B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 xml:space="preserve">expo_omega = zeros(length_omega, length(t)); </w:t>
      </w:r>
      <w:r w:rsidRPr="00F8344B">
        <w:rPr>
          <w:rFonts w:ascii="Courier New" w:eastAsiaTheme="minorHAnsi" w:hAnsi="Courier New" w:cs="Courier New"/>
          <w:color w:val="028009"/>
          <w:lang w:val="en-IN"/>
        </w:rPr>
        <w:t>% Initialize expo_omega with the correct dimensions</w:t>
      </w:r>
    </w:p>
    <w:p w14:paraId="555F4741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E00FF"/>
          <w:lang w:val="en-IN"/>
        </w:rPr>
        <w:t>for</w:t>
      </w:r>
      <w:r w:rsidRPr="00F8344B">
        <w:rPr>
          <w:rFonts w:ascii="Courier New" w:eastAsiaTheme="minorHAnsi" w:hAnsi="Courier New" w:cs="Courier New"/>
          <w:color w:val="000000"/>
          <w:lang w:val="en-IN"/>
        </w:rPr>
        <w:t xml:space="preserve"> ii=1:length_omega</w:t>
      </w:r>
    </w:p>
    <w:p w14:paraId="433D5976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lastRenderedPageBreak/>
        <w:t xml:space="preserve">    expo_omega(ii,:)=exp(-1j*omegax(ii).*t);</w:t>
      </w:r>
    </w:p>
    <w:p w14:paraId="239DDD55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E00FF"/>
          <w:lang w:val="en-IN"/>
        </w:rPr>
        <w:t>end</w:t>
      </w:r>
    </w:p>
    <w:p w14:paraId="7A40DB12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E00FF"/>
          <w:lang w:val="en-IN"/>
        </w:rPr>
        <w:t xml:space="preserve"> </w:t>
      </w:r>
    </w:p>
    <w:p w14:paraId="198E5B69" w14:textId="77777777" w:rsid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[x_t_1] = signal_gen(t, 5, 1, 0.2, 0.5, 10,</w:t>
      </w:r>
      <w:r w:rsidRPr="00F8344B">
        <w:rPr>
          <w:rFonts w:ascii="Courier New" w:eastAsiaTheme="minorHAnsi" w:hAnsi="Courier New" w:cs="Courier New"/>
          <w:color w:val="0E00FF"/>
          <w:lang w:val="en-IN"/>
        </w:rPr>
        <w:t>...</w:t>
      </w:r>
    </w:p>
    <w:p w14:paraId="2065EDA0" w14:textId="3BF8AAA8" w:rsidR="00F8344B" w:rsidRPr="00F8344B" w:rsidRDefault="00F8344B" w:rsidP="00F8344B">
      <w:pPr>
        <w:widowControl/>
        <w:adjustRightInd w:val="0"/>
        <w:ind w:firstLine="72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step_size_t, length_t);</w:t>
      </w:r>
    </w:p>
    <w:p w14:paraId="0159D30B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28009"/>
          <w:lang w:val="en-IN"/>
        </w:rPr>
        <w:t>%Enery of the signal in time domain</w:t>
      </w:r>
    </w:p>
    <w:p w14:paraId="6E01FE26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data=abs(x_t_1).^2;</w:t>
      </w:r>
    </w:p>
    <w:p w14:paraId="5D7FD7A3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energy_t=my_int_fun(data, step_size_t);</w:t>
      </w:r>
    </w:p>
    <w:p w14:paraId="0C8079E2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58EF6918" w14:textId="209BCDED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subplot(3,1,1), plot(t, [x_t_1])</w:t>
      </w:r>
    </w:p>
    <w:p w14:paraId="51238578" w14:textId="37F683A5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[X_omega_1, omegax] = computation_of_FT(x_t_1, step_size_t, expo_omega, omegax, length_omega);</w:t>
      </w:r>
    </w:p>
    <w:p w14:paraId="5AC4204A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28009"/>
          <w:lang w:val="en-IN"/>
        </w:rPr>
        <w:t>%Magnitute spectrum</w:t>
      </w:r>
    </w:p>
    <w:p w14:paraId="6F79C1FD" w14:textId="34E4AEFD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X_omega_Mag_1=abs(X_omega_1);</w:t>
      </w:r>
    </w:p>
    <w:p w14:paraId="2D140325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28009"/>
          <w:lang w:val="en-IN"/>
        </w:rPr>
        <w:t xml:space="preserve">%Phase of the </w:t>
      </w:r>
    </w:p>
    <w:p w14:paraId="0EE35F2F" w14:textId="32475B2B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Angle_X_omega_1=atan(imag(X_omega_1)./real(X_omega_1) );</w:t>
      </w:r>
    </w:p>
    <w:p w14:paraId="43C7405A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28009"/>
          <w:lang w:val="en-IN"/>
        </w:rPr>
        <w:t>%Enery of the signal in Fre. domain</w:t>
      </w:r>
    </w:p>
    <w:p w14:paraId="4DFC91F7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data=abs(X_omega_Mag_1).^2;</w:t>
      </w:r>
    </w:p>
    <w:p w14:paraId="42B9A81C" w14:textId="3B57AE2B" w:rsid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color w:val="000000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energy_fre=(1/(2*pi))*my_int_fun(data, step_omega);</w:t>
      </w:r>
    </w:p>
    <w:p w14:paraId="7EA7D857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</w:p>
    <w:p w14:paraId="45690209" w14:textId="74BE2FF5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28009"/>
          <w:lang w:val="en-IN"/>
        </w:rPr>
        <w:t>%Integration function</w:t>
      </w:r>
    </w:p>
    <w:p w14:paraId="687FFC8B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subplot(3,1,2), plot(omegax, [X_omega_Mag_1] );</w:t>
      </w:r>
    </w:p>
    <w:p w14:paraId="11084235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subplot(3,1,3), bar([energy_t, energy_fre ]);</w:t>
      </w:r>
    </w:p>
    <w:p w14:paraId="04E09957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pause(1)</w:t>
      </w:r>
    </w:p>
    <w:p w14:paraId="376746EB" w14:textId="77777777" w:rsidR="00F8344B" w:rsidRP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10187493" w14:textId="77777777" w:rsid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color w:val="000000"/>
          <w:lang w:val="en-IN"/>
        </w:rPr>
      </w:pPr>
      <w:r w:rsidRPr="00F8344B">
        <w:rPr>
          <w:rFonts w:ascii="Courier New" w:eastAsiaTheme="minorHAnsi" w:hAnsi="Courier New" w:cs="Courier New"/>
          <w:color w:val="000000"/>
          <w:lang w:val="en-IN"/>
        </w:rPr>
        <w:t>[energy_t, energy_fre ]</w:t>
      </w:r>
    </w:p>
    <w:p w14:paraId="100D69F9" w14:textId="77777777" w:rsidR="00F8344B" w:rsidRDefault="00F8344B" w:rsidP="00F8344B">
      <w:pPr>
        <w:widowControl/>
        <w:adjustRightInd w:val="0"/>
        <w:rPr>
          <w:rFonts w:ascii="Courier New" w:eastAsiaTheme="minorHAnsi" w:hAnsi="Courier New" w:cs="Courier New"/>
          <w:color w:val="000000"/>
          <w:lang w:val="en-IN"/>
        </w:rPr>
      </w:pPr>
    </w:p>
    <w:p w14:paraId="44A89EA8" w14:textId="6179D4E0" w:rsidR="00F8344B" w:rsidRDefault="00F8344B" w:rsidP="00F8344B">
      <w:pPr>
        <w:widowControl/>
        <w:adjustRightInd w:val="0"/>
        <w:jc w:val="center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noProof/>
          <w:lang w:val="en-IN"/>
        </w:rPr>
        <w:lastRenderedPageBreak/>
        <w:drawing>
          <wp:inline distT="0" distB="0" distL="0" distR="0" wp14:anchorId="19E87ECD" wp14:editId="5AF089D9">
            <wp:extent cx="5344271" cy="5344271"/>
            <wp:effectExtent l="0" t="0" r="8890" b="8890"/>
            <wp:docPr id="1818574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4767" name="Picture 1818574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281" w14:textId="77777777" w:rsidR="0068608E" w:rsidRPr="0068608E" w:rsidRDefault="0068608E" w:rsidP="0068608E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bCs/>
          <w:lang w:val="en-IN"/>
        </w:rPr>
      </w:pPr>
      <w:r w:rsidRPr="0068608E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Fourier Transform Time Scaling Property:</w:t>
      </w:r>
    </w:p>
    <w:p w14:paraId="1865A2C0" w14:textId="0A292C08" w:rsidR="0068608E" w:rsidRPr="0068608E" w:rsidRDefault="0068608E" w:rsidP="0068608E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0E2168F5" w14:textId="77777777" w:rsidR="0068608E" w:rsidRPr="0068608E" w:rsidRDefault="0068608E" w:rsidP="0068608E">
      <w:pPr>
        <w:widowControl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68608E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The Fourier Transform Time Scaling property relates changes in the time domain to the frequency domain. It states that compressing or expanding a signal in the time domain results in a corresponding compression or expansion in the frequency domain. Mathematically, for a time-scaled signal </w:t>
      </w:r>
    </w:p>
    <w:p w14:paraId="5C2062A9" w14:textId="0356F5B5" w:rsidR="0068608E" w:rsidRPr="0068608E" w:rsidRDefault="0068608E" w:rsidP="0068608E">
      <w:pPr>
        <w:widowControl/>
        <w:adjustRightInd w:val="0"/>
        <w:spacing w:after="24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68608E">
        <w:rPr>
          <w:rFonts w:ascii="Times New Roman" w:eastAsiaTheme="minorHAnsi" w:hAnsi="Times New Roman" w:cs="Times New Roman"/>
          <w:sz w:val="28"/>
          <w:szCs w:val="28"/>
          <w:lang w:val="en-IN"/>
        </w:rPr>
        <w:t>x(at), the Fourier Transform is given by:</w:t>
      </w:r>
    </w:p>
    <w:p w14:paraId="34AE7640" w14:textId="3449910F" w:rsidR="007B0CF3" w:rsidRDefault="0068608E" w:rsidP="0068608E">
      <w:pPr>
        <w:tabs>
          <w:tab w:val="left" w:pos="860"/>
          <w:tab w:val="left" w:pos="861"/>
        </w:tabs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A1A569B" wp14:editId="7F864B8E">
            <wp:extent cx="1576176" cy="519379"/>
            <wp:effectExtent l="0" t="0" r="5080" b="0"/>
            <wp:docPr id="115468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778" cy="5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12A9" w14:textId="77777777" w:rsidR="0068608E" w:rsidRDefault="0068608E" w:rsidP="0068608E">
      <w:pPr>
        <w:tabs>
          <w:tab w:val="left" w:pos="860"/>
          <w:tab w:val="left" w:pos="861"/>
        </w:tabs>
        <w:spacing w:after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A127C8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MATLAB Code</w:t>
      </w:r>
    </w:p>
    <w:p w14:paraId="07FC5FF4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clc</w:t>
      </w:r>
    </w:p>
    <w:p w14:paraId="77F9B594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clear </w:t>
      </w:r>
      <w:r w:rsidRPr="0068608E">
        <w:rPr>
          <w:rFonts w:ascii="Courier New" w:eastAsiaTheme="minorHAnsi" w:hAnsi="Courier New" w:cs="Courier New"/>
          <w:color w:val="AA04F9"/>
          <w:lang w:val="en-IN"/>
        </w:rPr>
        <w:t>all</w:t>
      </w:r>
    </w:p>
    <w:p w14:paraId="41B7F9D5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close </w:t>
      </w:r>
      <w:r w:rsidRPr="0068608E">
        <w:rPr>
          <w:rFonts w:ascii="Courier New" w:eastAsiaTheme="minorHAnsi" w:hAnsi="Courier New" w:cs="Courier New"/>
          <w:color w:val="AA04F9"/>
          <w:lang w:val="en-IN"/>
        </w:rPr>
        <w:t>all</w:t>
      </w:r>
    </w:p>
    <w:p w14:paraId="49F83F03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AA04F9"/>
          <w:lang w:val="en-IN"/>
        </w:rPr>
        <w:t xml:space="preserve"> </w:t>
      </w:r>
    </w:p>
    <w:p w14:paraId="53963FBD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step_omega=0.1*pi;</w:t>
      </w:r>
    </w:p>
    <w:p w14:paraId="461813D8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24BE2BAC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step_size_t=0.01;</w:t>
      </w:r>
    </w:p>
    <w:p w14:paraId="2E9E3609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lastRenderedPageBreak/>
        <w:t>t=-40:step_size_t:40;</w:t>
      </w:r>
    </w:p>
    <w:p w14:paraId="068BB4DD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length_t=length(t);</w:t>
      </w:r>
    </w:p>
    <w:p w14:paraId="38A6419A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5D2F7714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omegax=-(1/step_size_t)*pi:step_omega:(1/step_size_t)*pi;</w:t>
      </w:r>
    </w:p>
    <w:p w14:paraId="00F814B5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length_omega=length(omegax);</w:t>
      </w:r>
    </w:p>
    <w:p w14:paraId="483F2072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38CC9433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expo_omega = zeros(length_omega, length(t)); </w:t>
      </w:r>
      <w:r w:rsidRPr="0068608E">
        <w:rPr>
          <w:rFonts w:ascii="Courier New" w:eastAsiaTheme="minorHAnsi" w:hAnsi="Courier New" w:cs="Courier New"/>
          <w:color w:val="028009"/>
          <w:lang w:val="en-IN"/>
        </w:rPr>
        <w:t>% Initialize expo_omega with the correct dimensions</w:t>
      </w:r>
    </w:p>
    <w:p w14:paraId="1B5E4537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28009"/>
          <w:lang w:val="en-IN"/>
        </w:rPr>
        <w:t xml:space="preserve"> </w:t>
      </w:r>
    </w:p>
    <w:p w14:paraId="0A921CE9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E00FF"/>
          <w:lang w:val="en-IN"/>
        </w:rPr>
        <w:t>for</w:t>
      </w: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ii=1:length_omega</w:t>
      </w:r>
    </w:p>
    <w:p w14:paraId="226BC687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  expo_omega(ii,:)=exp(-1j*omegax(ii).*t);</w:t>
      </w:r>
    </w:p>
    <w:p w14:paraId="1BABDF25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E00FF"/>
          <w:lang w:val="en-IN"/>
        </w:rPr>
        <w:t>end</w:t>
      </w:r>
    </w:p>
    <w:p w14:paraId="2B9C4777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E00FF"/>
          <w:lang w:val="en-IN"/>
        </w:rPr>
        <w:t xml:space="preserve"> </w:t>
      </w:r>
    </w:p>
    <w:p w14:paraId="256E5C7A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E00FF"/>
          <w:lang w:val="en-IN"/>
        </w:rPr>
        <w:t xml:space="preserve"> </w:t>
      </w:r>
    </w:p>
    <w:p w14:paraId="15DE694C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[x_t_1] = signal_gen(t, 9, 1, 0.7, 1, 10,</w:t>
      </w:r>
      <w:r w:rsidRPr="0068608E">
        <w:rPr>
          <w:rFonts w:ascii="Courier New" w:eastAsiaTheme="minorHAnsi" w:hAnsi="Courier New" w:cs="Courier New"/>
          <w:color w:val="0E00FF"/>
          <w:lang w:val="en-IN"/>
        </w:rPr>
        <w:t>...</w:t>
      </w:r>
    </w:p>
    <w:p w14:paraId="107A4C33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  step_size_t, length_t);</w:t>
      </w:r>
    </w:p>
    <w:p w14:paraId="3EC9EDDC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[x_t_2] = signal_gen(t, 9, 1, 0.7, 1, 20,</w:t>
      </w:r>
      <w:r w:rsidRPr="0068608E">
        <w:rPr>
          <w:rFonts w:ascii="Courier New" w:eastAsiaTheme="minorHAnsi" w:hAnsi="Courier New" w:cs="Courier New"/>
          <w:color w:val="0E00FF"/>
          <w:lang w:val="en-IN"/>
        </w:rPr>
        <w:t>...</w:t>
      </w:r>
    </w:p>
    <w:p w14:paraId="63B6E6A3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  step_size_t, length_t);</w:t>
      </w:r>
    </w:p>
    <w:p w14:paraId="7ABAF39F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subplot(3,1,1), plot(t, [x_t_1; x_t_2])</w:t>
      </w:r>
    </w:p>
    <w:p w14:paraId="712116FD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1D7BEE69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[X_omega_1, omegax] = computation_of_FT(x_t_1, step_size_t, expo_omega, omegax, length_omega);</w:t>
      </w:r>
    </w:p>
    <w:p w14:paraId="3675E76B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[X_omega_2, omegax] = computation_of_FT(x_t_2, step_size_t, expo_omega, omegax, length_omega);</w:t>
      </w:r>
    </w:p>
    <w:p w14:paraId="643BD354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28009"/>
          <w:lang w:val="en-IN"/>
        </w:rPr>
        <w:t>%Magnitute spectrum</w:t>
      </w:r>
    </w:p>
    <w:p w14:paraId="66272716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X_omega_Mag_1=abs(X_omega_1);</w:t>
      </w:r>
    </w:p>
    <w:p w14:paraId="07137493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X_omega_Mag_2=abs(X_omega_2);</w:t>
      </w:r>
    </w:p>
    <w:p w14:paraId="106BEF5E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17CA92F6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28009"/>
          <w:lang w:val="en-IN"/>
        </w:rPr>
        <w:t xml:space="preserve">%Phase of the </w:t>
      </w:r>
    </w:p>
    <w:p w14:paraId="5174A87B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Angle_X_omega_1=atan(imag(X_omega_1)./real(X_omega_1) );</w:t>
      </w:r>
    </w:p>
    <w:p w14:paraId="03704A9B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Angle_X_omega_2=atan(imag(X_omega_2)./real(X_omega_2) );</w:t>
      </w:r>
    </w:p>
    <w:p w14:paraId="05EAE092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1EB606BA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28009"/>
          <w:lang w:val="en-IN"/>
        </w:rPr>
        <w:t>%theoertical calculation of phase and magnitute</w:t>
      </w:r>
    </w:p>
    <w:p w14:paraId="482CBE33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28009"/>
          <w:lang w:val="en-IN"/>
        </w:rPr>
        <w:t xml:space="preserve"> </w:t>
      </w:r>
    </w:p>
    <w:p w14:paraId="77897FF1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E00FF"/>
          <w:lang w:val="en-IN"/>
        </w:rPr>
        <w:t>for</w:t>
      </w: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ii=1:length(omegax)</w:t>
      </w:r>
    </w:p>
    <w:p w14:paraId="70FE4373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  X_omega_Mag_the(ii)=0;</w:t>
      </w:r>
    </w:p>
    <w:p w14:paraId="656E7934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  </w:t>
      </w:r>
    </w:p>
    <w:p w14:paraId="5A2CA56B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  Angle_X_omega_the(ii)=0;</w:t>
      </w:r>
    </w:p>
    <w:p w14:paraId="7DD2D86D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  </w:t>
      </w:r>
    </w:p>
    <w:p w14:paraId="1CC5D6A5" w14:textId="4906E6C1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</w:t>
      </w:r>
    </w:p>
    <w:p w14:paraId="6CC833F5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   </w:t>
      </w:r>
    </w:p>
    <w:p w14:paraId="577E2ACC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E00FF"/>
          <w:lang w:val="en-IN"/>
        </w:rPr>
        <w:t>end</w:t>
      </w:r>
    </w:p>
    <w:p w14:paraId="1E3CCA6C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E00FF"/>
          <w:lang w:val="en-IN"/>
        </w:rPr>
        <w:t xml:space="preserve"> </w:t>
      </w:r>
    </w:p>
    <w:p w14:paraId="1D2E63CF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subplot(3,1,2), plot(omegax, [X_omega_Mag_1; X_omega_Mag_2] );</w:t>
      </w:r>
    </w:p>
    <w:p w14:paraId="17B7B61F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subplot(3,1,3), plot(omegax, [Angle_X_omega_1; Angle_X_omega_2] );</w:t>
      </w:r>
    </w:p>
    <w:p w14:paraId="7DD28665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pause(1)</w:t>
      </w:r>
    </w:p>
    <w:p w14:paraId="107AC74E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>figure, plot(omegax/(2*pi), real([X_omega_1; X_omega_2]) );</w:t>
      </w:r>
    </w:p>
    <w:p w14:paraId="513CC37E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00000"/>
          <w:lang w:val="en-IN"/>
        </w:rPr>
        <w:t xml:space="preserve"> </w:t>
      </w:r>
    </w:p>
    <w:p w14:paraId="23248F8B" w14:textId="77777777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28009"/>
          <w:lang w:val="en-IN"/>
        </w:rPr>
        <w:t>% [x_t_recover, t] = computation_of_IFT...</w:t>
      </w:r>
    </w:p>
    <w:p w14:paraId="1C1E02D6" w14:textId="3B939B92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 w:rsidRPr="0068608E">
        <w:rPr>
          <w:rFonts w:ascii="Courier New" w:eastAsiaTheme="minorHAnsi" w:hAnsi="Courier New" w:cs="Courier New"/>
          <w:color w:val="028009"/>
          <w:lang w:val="en-IN"/>
        </w:rPr>
        <w:t>%     (X_omega, omegax, step_omega, t);</w:t>
      </w:r>
    </w:p>
    <w:p w14:paraId="449CE85A" w14:textId="77777777" w:rsid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color w:val="028009"/>
          <w:lang w:val="en-IN"/>
        </w:rPr>
      </w:pPr>
      <w:r w:rsidRPr="0068608E">
        <w:rPr>
          <w:rFonts w:ascii="Courier New" w:eastAsiaTheme="minorHAnsi" w:hAnsi="Courier New" w:cs="Courier New"/>
          <w:color w:val="028009"/>
          <w:lang w:val="en-IN"/>
        </w:rPr>
        <w:t>% subplot(2,2,4), plot(t, real(x_t_recover));</w:t>
      </w:r>
    </w:p>
    <w:p w14:paraId="02F57756" w14:textId="77777777" w:rsid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color w:val="028009"/>
          <w:lang w:val="en-IN"/>
        </w:rPr>
      </w:pPr>
    </w:p>
    <w:p w14:paraId="476595AD" w14:textId="72DFB70C" w:rsidR="0068608E" w:rsidRPr="0068608E" w:rsidRDefault="0068608E" w:rsidP="0068608E">
      <w:pPr>
        <w:widowControl/>
        <w:adjustRightInd w:val="0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noProof/>
          <w:lang w:val="en-IN"/>
        </w:rPr>
        <w:lastRenderedPageBreak/>
        <w:drawing>
          <wp:inline distT="0" distB="0" distL="0" distR="0" wp14:anchorId="0B7E2F5D" wp14:editId="05E09823">
            <wp:extent cx="7005955" cy="3372308"/>
            <wp:effectExtent l="0" t="0" r="4445" b="0"/>
            <wp:docPr id="501813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3065" name="Picture 5018130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922" cy="33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FE9C" w14:textId="77777777" w:rsidR="0068608E" w:rsidRPr="00A127C8" w:rsidRDefault="0068608E" w:rsidP="0068608E">
      <w:pPr>
        <w:tabs>
          <w:tab w:val="left" w:pos="860"/>
          <w:tab w:val="left" w:pos="861"/>
        </w:tabs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B83A3F1" w14:textId="1E6EB8EE" w:rsidR="00A127C8" w:rsidRDefault="00A127C8" w:rsidP="00A127C8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7B0CF3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Conclusion</w:t>
      </w:r>
      <w:r w:rsidR="007B0CF3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:</w:t>
      </w:r>
    </w:p>
    <w:p w14:paraId="0E85F8A0" w14:textId="77777777" w:rsidR="0068608E" w:rsidRPr="007B0CF3" w:rsidRDefault="0068608E" w:rsidP="00A127C8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5386A433" w14:textId="35653738" w:rsidR="00A127C8" w:rsidRPr="00A127C8" w:rsidRDefault="0068608E" w:rsidP="00A127C8">
      <w:p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8608E">
        <w:rPr>
          <w:rFonts w:ascii="Times New Roman" w:hAnsi="Times New Roman" w:cs="Times New Roman"/>
          <w:color w:val="000000" w:themeColor="text1"/>
          <w:sz w:val="28"/>
          <w:szCs w:val="24"/>
        </w:rPr>
        <w:t>In conclusion, Parseval's theorem provides a useful tool for comparing the energy of a signal in both the time and frequency domains. The Fourier Transform time scaling property allows us to understand how changes in the time domain affect the frequency domain representation of a signal. These concepts are fundamental to signal processing and have practical applications in various fields.</w:t>
      </w:r>
    </w:p>
    <w:sectPr w:rsidR="00A127C8" w:rsidRPr="00A127C8" w:rsidSect="00DC5C8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6158"/>
    <w:multiLevelType w:val="hybridMultilevel"/>
    <w:tmpl w:val="88326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4424"/>
    <w:multiLevelType w:val="hybridMultilevel"/>
    <w:tmpl w:val="FFA2B1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F308B"/>
    <w:multiLevelType w:val="hybridMultilevel"/>
    <w:tmpl w:val="E9D641B4"/>
    <w:lvl w:ilvl="0" w:tplc="255ED84E">
      <w:start w:val="1"/>
      <w:numFmt w:val="decimal"/>
      <w:lvlText w:val="%1."/>
      <w:lvlJc w:val="left"/>
      <w:pPr>
        <w:ind w:left="500" w:hanging="360"/>
      </w:pPr>
      <w:rPr>
        <w:rFonts w:ascii="Calibri" w:eastAsia="Calibri" w:hAnsi="Calibri" w:cs="Calibri" w:hint="default"/>
        <w:color w:val="0D0D0D"/>
        <w:w w:val="100"/>
        <w:sz w:val="24"/>
        <w:szCs w:val="24"/>
        <w:lang w:val="en-US" w:eastAsia="en-US" w:bidi="ar-SA"/>
      </w:rPr>
    </w:lvl>
    <w:lvl w:ilvl="1" w:tplc="B1662C08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7248FDE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CFEE5230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911E92A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BEF40814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6" w:tplc="21843B1E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4DAC1D00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038C5584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E407FF"/>
    <w:multiLevelType w:val="hybridMultilevel"/>
    <w:tmpl w:val="F35C9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2958">
    <w:abstractNumId w:val="2"/>
  </w:num>
  <w:num w:numId="2" w16cid:durableId="2072925761">
    <w:abstractNumId w:val="3"/>
  </w:num>
  <w:num w:numId="3" w16cid:durableId="330453447">
    <w:abstractNumId w:val="1"/>
  </w:num>
  <w:num w:numId="4" w16cid:durableId="124179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F82"/>
    <w:rsid w:val="00035F82"/>
    <w:rsid w:val="0004355B"/>
    <w:rsid w:val="00081F07"/>
    <w:rsid w:val="00104A5D"/>
    <w:rsid w:val="00162163"/>
    <w:rsid w:val="001F466F"/>
    <w:rsid w:val="00222996"/>
    <w:rsid w:val="0022767A"/>
    <w:rsid w:val="002B70F1"/>
    <w:rsid w:val="00453CDD"/>
    <w:rsid w:val="004B1CE7"/>
    <w:rsid w:val="004B68DB"/>
    <w:rsid w:val="004E284A"/>
    <w:rsid w:val="0055692A"/>
    <w:rsid w:val="0068608E"/>
    <w:rsid w:val="0069187B"/>
    <w:rsid w:val="006F6877"/>
    <w:rsid w:val="007B0CF3"/>
    <w:rsid w:val="007E5E3C"/>
    <w:rsid w:val="009908F5"/>
    <w:rsid w:val="00A127C8"/>
    <w:rsid w:val="00AC45ED"/>
    <w:rsid w:val="00B12B7F"/>
    <w:rsid w:val="00B94359"/>
    <w:rsid w:val="00BD2BC3"/>
    <w:rsid w:val="00C03748"/>
    <w:rsid w:val="00C12711"/>
    <w:rsid w:val="00C3675E"/>
    <w:rsid w:val="00C94E3E"/>
    <w:rsid w:val="00C96D24"/>
    <w:rsid w:val="00D548AD"/>
    <w:rsid w:val="00D77907"/>
    <w:rsid w:val="00DC5C82"/>
    <w:rsid w:val="00E03DDD"/>
    <w:rsid w:val="00E60432"/>
    <w:rsid w:val="00F44803"/>
    <w:rsid w:val="00F6580D"/>
    <w:rsid w:val="00F8344B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2A08"/>
  <w15:docId w15:val="{47EEAAFC-DE72-4ECF-9839-AD758BE5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3CD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7"/>
      <w:ind w:left="403" w:right="66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4359"/>
    <w:rPr>
      <w:rFonts w:ascii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C96D24"/>
  </w:style>
  <w:style w:type="character" w:customStyle="1" w:styleId="mrel">
    <w:name w:val="mrel"/>
    <w:basedOn w:val="DefaultParagraphFont"/>
    <w:rsid w:val="00C96D24"/>
  </w:style>
  <w:style w:type="character" w:customStyle="1" w:styleId="mopen">
    <w:name w:val="mopen"/>
    <w:basedOn w:val="DefaultParagraphFont"/>
    <w:rsid w:val="00C96D24"/>
  </w:style>
  <w:style w:type="character" w:customStyle="1" w:styleId="vlist-s">
    <w:name w:val="vlist-s"/>
    <w:basedOn w:val="DefaultParagraphFont"/>
    <w:rsid w:val="00C96D24"/>
  </w:style>
  <w:style w:type="character" w:customStyle="1" w:styleId="mclose">
    <w:name w:val="mclose"/>
    <w:basedOn w:val="DefaultParagraphFont"/>
    <w:rsid w:val="00C96D24"/>
  </w:style>
  <w:style w:type="character" w:customStyle="1" w:styleId="delimsizing">
    <w:name w:val="delimsizing"/>
    <w:basedOn w:val="DefaultParagraphFont"/>
    <w:rsid w:val="00C96D24"/>
  </w:style>
  <w:style w:type="character" w:customStyle="1" w:styleId="mbin">
    <w:name w:val="mbin"/>
    <w:basedOn w:val="DefaultParagraphFont"/>
    <w:rsid w:val="00C96D24"/>
  </w:style>
  <w:style w:type="character" w:customStyle="1" w:styleId="mop">
    <w:name w:val="mop"/>
    <w:basedOn w:val="DefaultParagraphFont"/>
    <w:rsid w:val="00C96D24"/>
  </w:style>
  <w:style w:type="character" w:styleId="PlaceholderText">
    <w:name w:val="Placeholder Text"/>
    <w:basedOn w:val="DefaultParagraphFont"/>
    <w:uiPriority w:val="99"/>
    <w:semiHidden/>
    <w:rsid w:val="00C96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Buchanan</dc:creator>
  <cp:lastModifiedBy>Jjateen Gundesha</cp:lastModifiedBy>
  <cp:revision>5</cp:revision>
  <cp:lastPrinted>2023-11-17T14:41:00Z</cp:lastPrinted>
  <dcterms:created xsi:type="dcterms:W3CDTF">2023-10-25T09:16:00Z</dcterms:created>
  <dcterms:modified xsi:type="dcterms:W3CDTF">2023-11-17T15:14:00Z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