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F550" w14:textId="41DA6C5D" w:rsidR="00231BC3" w:rsidRPr="00A576F9" w:rsidRDefault="002B2DE4">
      <w:pPr>
        <w:rPr>
          <w:color w:val="0E2841" w:themeColor="text2"/>
          <w:sz w:val="28"/>
          <w:szCs w:val="28"/>
        </w:rPr>
      </w:pPr>
      <w:r w:rsidRPr="00A576F9">
        <w:rPr>
          <w:color w:val="0E2841" w:themeColor="text2"/>
          <w:sz w:val="28"/>
          <w:szCs w:val="28"/>
        </w:rPr>
        <w:t xml:space="preserve">                                                                       </w:t>
      </w:r>
      <w:r w:rsidR="00A576F9" w:rsidRPr="00A576F9">
        <w:rPr>
          <w:color w:val="0E2841" w:themeColor="text2"/>
          <w:sz w:val="28"/>
          <w:szCs w:val="28"/>
        </w:rPr>
        <w:t xml:space="preserve"> </w:t>
      </w:r>
      <w:r w:rsidRPr="00A576F9">
        <w:rPr>
          <w:color w:val="0E2841" w:themeColor="text2"/>
          <w:sz w:val="28"/>
          <w:szCs w:val="28"/>
        </w:rPr>
        <w:t xml:space="preserve">  Unic</w:t>
      </w:r>
    </w:p>
    <w:p w14:paraId="2B0AFD03" w14:textId="7510BDE7" w:rsidR="002B2DE4" w:rsidRPr="00A576F9" w:rsidRDefault="002B2DE4">
      <w:pPr>
        <w:rPr>
          <w:color w:val="0E2841" w:themeColor="text2"/>
          <w:sz w:val="28"/>
          <w:szCs w:val="28"/>
        </w:rPr>
      </w:pPr>
      <w:r w:rsidRPr="00A576F9">
        <w:rPr>
          <w:color w:val="0E2841" w:themeColor="text2"/>
          <w:sz w:val="28"/>
          <w:szCs w:val="28"/>
        </w:rPr>
        <w:t xml:space="preserve">                                                 </w:t>
      </w:r>
      <w:r w:rsidR="00A576F9">
        <w:rPr>
          <w:color w:val="0E2841" w:themeColor="text2"/>
          <w:sz w:val="28"/>
          <w:szCs w:val="28"/>
        </w:rPr>
        <w:t xml:space="preserve"> </w:t>
      </w:r>
      <w:r w:rsidRPr="00A576F9">
        <w:rPr>
          <w:color w:val="0E2841" w:themeColor="text2"/>
          <w:sz w:val="28"/>
          <w:szCs w:val="28"/>
        </w:rPr>
        <w:t xml:space="preserve">    Universidade de Cuiabá</w:t>
      </w:r>
    </w:p>
    <w:p w14:paraId="5900D20E" w14:textId="1E5233A4" w:rsidR="002B2DE4" w:rsidRPr="00A576F9" w:rsidRDefault="002B2DE4">
      <w:pPr>
        <w:rPr>
          <w:color w:val="0E2841" w:themeColor="text2"/>
          <w:sz w:val="28"/>
          <w:szCs w:val="28"/>
        </w:rPr>
      </w:pPr>
      <w:r w:rsidRPr="00A576F9">
        <w:rPr>
          <w:color w:val="0E2841" w:themeColor="text2"/>
          <w:sz w:val="28"/>
          <w:szCs w:val="28"/>
        </w:rPr>
        <w:t xml:space="preserve">                                                    </w:t>
      </w:r>
      <w:r w:rsidR="00A576F9">
        <w:rPr>
          <w:color w:val="0E2841" w:themeColor="text2"/>
          <w:sz w:val="28"/>
          <w:szCs w:val="28"/>
        </w:rPr>
        <w:t xml:space="preserve"> </w:t>
      </w:r>
      <w:r w:rsidRPr="00A576F9">
        <w:rPr>
          <w:color w:val="0E2841" w:themeColor="text2"/>
          <w:sz w:val="28"/>
          <w:szCs w:val="28"/>
        </w:rPr>
        <w:t xml:space="preserve"> Ciências da Computação </w:t>
      </w:r>
    </w:p>
    <w:p w14:paraId="6320B8DE" w14:textId="135C4097" w:rsidR="002B2DE4" w:rsidRPr="00A576F9" w:rsidRDefault="002B2DE4">
      <w:pPr>
        <w:rPr>
          <w:color w:val="0E2841" w:themeColor="text2"/>
          <w:sz w:val="28"/>
          <w:szCs w:val="28"/>
        </w:rPr>
      </w:pPr>
      <w:r w:rsidRPr="00A576F9">
        <w:rPr>
          <w:color w:val="0E2841" w:themeColor="text2"/>
          <w:sz w:val="28"/>
          <w:szCs w:val="28"/>
        </w:rPr>
        <w:br/>
        <w:t xml:space="preserve">                                                   Projeto: </w:t>
      </w:r>
      <w:r w:rsidRPr="00A576F9">
        <w:rPr>
          <w:color w:val="000000" w:themeColor="text1"/>
          <w:sz w:val="28"/>
          <w:szCs w:val="28"/>
        </w:rPr>
        <w:t>Clima Certo – Low Code</w:t>
      </w:r>
    </w:p>
    <w:p w14:paraId="64E4652F" w14:textId="06813BAC" w:rsidR="002B2DE4" w:rsidRPr="00A576F9" w:rsidRDefault="002B2DE4">
      <w:pPr>
        <w:rPr>
          <w:color w:val="000000" w:themeColor="text1"/>
          <w:sz w:val="28"/>
          <w:szCs w:val="28"/>
        </w:rPr>
      </w:pPr>
      <w:r w:rsidRPr="00A576F9">
        <w:rPr>
          <w:color w:val="0E2841" w:themeColor="text2"/>
          <w:sz w:val="28"/>
          <w:szCs w:val="28"/>
        </w:rPr>
        <w:t xml:space="preserve">                                                   Nomes:</w:t>
      </w:r>
      <w:r w:rsidR="00A576F9">
        <w:rPr>
          <w:color w:val="0E2841" w:themeColor="text2"/>
          <w:sz w:val="28"/>
          <w:szCs w:val="28"/>
        </w:rPr>
        <w:t xml:space="preserve"> </w:t>
      </w:r>
      <w:r w:rsidR="00A576F9" w:rsidRPr="00A576F9">
        <w:rPr>
          <w:color w:val="0E2841" w:themeColor="text2"/>
          <w:sz w:val="28"/>
          <w:szCs w:val="28"/>
        </w:rPr>
        <w:t xml:space="preserve"> </w:t>
      </w:r>
      <w:r w:rsidRPr="00A576F9">
        <w:rPr>
          <w:color w:val="000000" w:themeColor="text1"/>
          <w:sz w:val="28"/>
          <w:szCs w:val="28"/>
        </w:rPr>
        <w:t>Vitor Santos Fernandes</w:t>
      </w:r>
    </w:p>
    <w:p w14:paraId="0C96DEE2" w14:textId="2433BE1A" w:rsidR="002B2DE4" w:rsidRPr="00A576F9" w:rsidRDefault="002B2DE4">
      <w:pPr>
        <w:rPr>
          <w:color w:val="000000" w:themeColor="text1"/>
          <w:sz w:val="28"/>
          <w:szCs w:val="28"/>
        </w:rPr>
      </w:pPr>
      <w:r w:rsidRPr="00A576F9">
        <w:rPr>
          <w:color w:val="000000" w:themeColor="text1"/>
          <w:sz w:val="28"/>
          <w:szCs w:val="28"/>
        </w:rPr>
        <w:t xml:space="preserve">                          </w:t>
      </w:r>
      <w:r w:rsidR="00A576F9" w:rsidRPr="00A576F9">
        <w:rPr>
          <w:color w:val="000000" w:themeColor="text1"/>
          <w:sz w:val="28"/>
          <w:szCs w:val="28"/>
        </w:rPr>
        <w:t xml:space="preserve">                                             </w:t>
      </w:r>
      <w:r w:rsidRPr="00A576F9">
        <w:rPr>
          <w:color w:val="000000" w:themeColor="text1"/>
          <w:sz w:val="28"/>
          <w:szCs w:val="28"/>
        </w:rPr>
        <w:t xml:space="preserve"> João Marchioni </w:t>
      </w:r>
    </w:p>
    <w:p w14:paraId="2BE634AB" w14:textId="77777777" w:rsidR="002B2DE4" w:rsidRDefault="002B2DE4"/>
    <w:p w14:paraId="66167A1B" w14:textId="77777777" w:rsidR="002B2DE4" w:rsidRDefault="002B2DE4"/>
    <w:p w14:paraId="3C0F3E29" w14:textId="77777777" w:rsidR="002B2DE4" w:rsidRDefault="002B2DE4"/>
    <w:p w14:paraId="6E166B3E" w14:textId="77777777" w:rsidR="002B2DE4" w:rsidRDefault="002B2DE4"/>
    <w:p w14:paraId="0F66FDE5" w14:textId="77777777" w:rsidR="002B2DE4" w:rsidRDefault="002B2DE4"/>
    <w:p w14:paraId="59B7C7F2" w14:textId="77777777" w:rsidR="002B2DE4" w:rsidRDefault="002B2DE4"/>
    <w:p w14:paraId="621D5C66" w14:textId="77777777" w:rsidR="002B2DE4" w:rsidRDefault="002B2DE4"/>
    <w:p w14:paraId="7EF90FFE" w14:textId="77777777" w:rsidR="002B2DE4" w:rsidRDefault="002B2DE4"/>
    <w:p w14:paraId="53EAEE39" w14:textId="77777777" w:rsidR="002B2DE4" w:rsidRDefault="002B2DE4"/>
    <w:p w14:paraId="04CD6B57" w14:textId="77777777" w:rsidR="002B2DE4" w:rsidRDefault="002B2DE4"/>
    <w:p w14:paraId="0597BC23" w14:textId="77777777" w:rsidR="002B2DE4" w:rsidRDefault="002B2DE4"/>
    <w:p w14:paraId="463A8914" w14:textId="77777777" w:rsidR="002B2DE4" w:rsidRDefault="002B2DE4"/>
    <w:p w14:paraId="5D9EB268" w14:textId="77777777" w:rsidR="002B2DE4" w:rsidRDefault="002B2DE4"/>
    <w:p w14:paraId="2A9CC4E5" w14:textId="77777777" w:rsidR="002B2DE4" w:rsidRDefault="002B2DE4"/>
    <w:p w14:paraId="6693A7A6" w14:textId="77777777" w:rsidR="002B2DE4" w:rsidRDefault="002B2DE4"/>
    <w:p w14:paraId="3A39A479" w14:textId="77777777" w:rsidR="002B2DE4" w:rsidRDefault="002B2DE4"/>
    <w:p w14:paraId="2C8EFE9D" w14:textId="77777777" w:rsidR="002B2DE4" w:rsidRDefault="002B2DE4"/>
    <w:p w14:paraId="464FD06E" w14:textId="2E18BCC4" w:rsidR="002B2DE4" w:rsidRDefault="00A576F9">
      <w:r>
        <w:t xml:space="preserve">  </w:t>
      </w:r>
    </w:p>
    <w:p w14:paraId="6C39246F" w14:textId="1F6F6C46" w:rsidR="002B2DE4" w:rsidRPr="00A576F9" w:rsidRDefault="002B2DE4">
      <w:pPr>
        <w:rPr>
          <w:color w:val="0E2841" w:themeColor="text2"/>
          <w:sz w:val="28"/>
          <w:szCs w:val="28"/>
        </w:rPr>
      </w:pPr>
      <w:r>
        <w:t xml:space="preserve">                                                                 </w:t>
      </w:r>
      <w:r w:rsidR="00A576F9">
        <w:t xml:space="preserve">      </w:t>
      </w:r>
      <w:r>
        <w:t xml:space="preserve">   </w:t>
      </w:r>
      <w:r w:rsidRPr="002B2D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A576F9">
        <w:rPr>
          <w:sz w:val="28"/>
          <w:szCs w:val="28"/>
        </w:rPr>
        <w:t xml:space="preserve">  </w:t>
      </w:r>
      <w:r w:rsidRPr="00A576F9">
        <w:rPr>
          <w:color w:val="0E2841" w:themeColor="text2"/>
          <w:sz w:val="28"/>
          <w:szCs w:val="28"/>
        </w:rPr>
        <w:t xml:space="preserve">Cuiabá </w:t>
      </w:r>
    </w:p>
    <w:p w14:paraId="2D196C07" w14:textId="004BB41A" w:rsidR="002B2DE4" w:rsidRPr="00A576F9" w:rsidRDefault="002B2DE4">
      <w:pPr>
        <w:rPr>
          <w:color w:val="0E2841" w:themeColor="text2"/>
          <w:sz w:val="28"/>
          <w:szCs w:val="28"/>
        </w:rPr>
      </w:pPr>
      <w:r w:rsidRPr="00A576F9">
        <w:rPr>
          <w:color w:val="0E2841" w:themeColor="text2"/>
        </w:rPr>
        <w:t xml:space="preserve">                                                                      </w:t>
      </w:r>
      <w:r w:rsidR="00A576F9" w:rsidRPr="00A576F9">
        <w:rPr>
          <w:color w:val="0E2841" w:themeColor="text2"/>
        </w:rPr>
        <w:t xml:space="preserve">   </w:t>
      </w:r>
      <w:r w:rsidRPr="00A576F9">
        <w:rPr>
          <w:color w:val="0E2841" w:themeColor="text2"/>
        </w:rPr>
        <w:t xml:space="preserve">  </w:t>
      </w:r>
      <w:r w:rsidR="00A576F9">
        <w:rPr>
          <w:color w:val="0E2841" w:themeColor="text2"/>
        </w:rPr>
        <w:t xml:space="preserve">   </w:t>
      </w:r>
      <w:r w:rsidRPr="00A576F9">
        <w:rPr>
          <w:color w:val="0E2841" w:themeColor="text2"/>
        </w:rPr>
        <w:t xml:space="preserve"> </w:t>
      </w:r>
      <w:r w:rsidR="00A576F9" w:rsidRPr="00A576F9">
        <w:rPr>
          <w:color w:val="0E2841" w:themeColor="text2"/>
        </w:rPr>
        <w:t xml:space="preserve">  </w:t>
      </w:r>
      <w:r w:rsidRPr="00A576F9">
        <w:rPr>
          <w:color w:val="0E2841" w:themeColor="text2"/>
        </w:rPr>
        <w:t xml:space="preserve"> </w:t>
      </w:r>
      <w:r w:rsidRPr="00A576F9">
        <w:rPr>
          <w:color w:val="0E2841" w:themeColor="text2"/>
          <w:sz w:val="28"/>
          <w:szCs w:val="28"/>
        </w:rPr>
        <w:t>2026</w:t>
      </w:r>
    </w:p>
    <w:p w14:paraId="4A468055" w14:textId="145BB347" w:rsidR="00803940" w:rsidRDefault="00803940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lastRenderedPageBreak/>
        <w:t xml:space="preserve">1_ </w:t>
      </w:r>
      <w:r w:rsidR="002B2DE4"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Resumo:</w:t>
      </w: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</w:p>
    <w:p w14:paraId="62C5256A" w14:textId="40456FCB" w:rsidR="005E2FC7" w:rsidRPr="005E2FC7" w:rsidRDefault="005E2FC7" w:rsidP="005E2FC7">
      <w:pPr>
        <w:pStyle w:val="PargrafodaLista"/>
        <w:spacing w:before="100" w:beforeAutospacing="1" w:after="100" w:afterAutospacing="1" w:line="240" w:lineRule="auto"/>
        <w:ind w:left="795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5E2FC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NewsHub é uma plataforma de blog desenvolvida para fornecer conteúdos relacionados a tecnologia, hardware, jogos e eSports. O sistema permite que os usuários pesquisem artigos, naveguem por categorias específicas e acessem conteúdos organizados de forma intuitiva. Além disso, a plataforma apresenta uma interface moderna e responsiva, proporcionando uma experiência agradável de navegação. O objetivo do projeto é demonstrar a aplicação de conceitos de desenvolvimento web e a integração de um portal de conteúdo que pode ser utilizado como ferramenta de apoio a um sistema de e-commerce, auxiliando os usuários na busca por informações e recomendações antes da realização de compras.</w:t>
      </w:r>
    </w:p>
    <w:p w14:paraId="3D8A66A4" w14:textId="77777777" w:rsidR="005E2FC7" w:rsidRPr="00A576F9" w:rsidRDefault="005E2FC7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0542B10C" w14:textId="46E4AFD5" w:rsidR="00DD4AD0" w:rsidRDefault="00DD4AD0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</w:rPr>
        <w:t>2_</w:t>
      </w: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Introdução:</w:t>
      </w:r>
      <w:r w:rsidR="005E2FC7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</w:p>
    <w:p w14:paraId="77683748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  <w:r w:rsidRPr="005E2FC7">
        <w:rPr>
          <w:rFonts w:ascii="Times New Roman" w:hAnsi="Times New Roman" w:cs="Times New Roman"/>
          <w:color w:val="000000" w:themeColor="text1"/>
        </w:rPr>
        <w:t>Com o crescimento da internet e do comércio eletrônico, a produção de conteúdo digital tornou-se uma importante estratégia para atrair e informar usuários. Nesse contexto, os blogs especializados desempenham um papel fundamental ao disponibilizar informações relevantes, análises e recomendações sobre diversos temas de interesse do público.</w:t>
      </w:r>
    </w:p>
    <w:p w14:paraId="741DAA3B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5E2FC7">
        <w:rPr>
          <w:rFonts w:ascii="Times New Roman" w:hAnsi="Times New Roman" w:cs="Times New Roman"/>
          <w:color w:val="000000" w:themeColor="text1"/>
        </w:rPr>
        <w:t xml:space="preserve">Este projeto apresenta o desenvolvimento do </w:t>
      </w:r>
      <w:r w:rsidRPr="005E2FC7">
        <w:rPr>
          <w:rFonts w:ascii="Times New Roman" w:hAnsi="Times New Roman" w:cs="Times New Roman"/>
          <w:b/>
          <w:bCs/>
          <w:color w:val="000000" w:themeColor="text1"/>
        </w:rPr>
        <w:t>NewsHub</w:t>
      </w:r>
      <w:r w:rsidRPr="005E2FC7">
        <w:rPr>
          <w:rFonts w:ascii="Times New Roman" w:hAnsi="Times New Roman" w:cs="Times New Roman"/>
          <w:color w:val="000000" w:themeColor="text1"/>
        </w:rPr>
        <w:t>, uma plataforma de blog voltada para conteúdos relacionados a jogos, hardware, tecnologia e eSports. O sistema foi projetado com uma interface moderna e intuitiva, permitindo que os usuários naveguem entre categorias, realizem pesquisas e acessem artigos de forma simples e organizada.</w:t>
      </w:r>
    </w:p>
    <w:p w14:paraId="2D5D44C7" w14:textId="0E1AAE0B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5E2FC7">
        <w:rPr>
          <w:rFonts w:ascii="Times New Roman" w:hAnsi="Times New Roman" w:cs="Times New Roman"/>
          <w:color w:val="000000" w:themeColor="text1"/>
        </w:rPr>
        <w:t>Além de servir como um portal de informação, o NewsHub pode atuar como complemento a uma plataforma de e-commerce, auxiliando os usuários na busca por conhecimento e contribuindo para uma melhor experiência durante o processo de decisão de compra.</w:t>
      </w:r>
    </w:p>
    <w:p w14:paraId="2EB3E1F3" w14:textId="2ECCC4A5" w:rsidR="00803940" w:rsidRDefault="00DD4AD0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3</w:t>
      </w:r>
      <w:r w:rsidR="00803940"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_ Metodologia:</w:t>
      </w:r>
    </w:p>
    <w:p w14:paraId="3439ED6C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  <w:r w:rsidRPr="005E2FC7">
        <w:rPr>
          <w:rFonts w:ascii="Times New Roman" w:hAnsi="Times New Roman" w:cs="Times New Roman"/>
          <w:color w:val="000000" w:themeColor="text1"/>
        </w:rPr>
        <w:t>Para o desenvolvimento deste projeto foi utilizada uma abordagem prática baseada na criação de um protótipo funcional de um portal de conteúdo digital. Inicialmente, foram levantados os requisitos necessários para a plataforma, definindo suas principais funcionalidades, como exibição de artigos, sistema de categorias, ferramenta de pesquisa e navegação intuitiva.</w:t>
      </w:r>
    </w:p>
    <w:p w14:paraId="2D5608D3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5E2FC7">
        <w:rPr>
          <w:rFonts w:ascii="Times New Roman" w:hAnsi="Times New Roman" w:cs="Times New Roman"/>
          <w:color w:val="000000" w:themeColor="text1"/>
        </w:rPr>
        <w:t>Em seguida, foi realizada a modelagem da interface, priorizando uma experiência de usuário simples, organizada e responsiva. O desenvolvimento foi conduzido com o auxílio de ferramentas de criação e prototipação, permitindo a implementação rápida das funcionalidades propostas.</w:t>
      </w:r>
    </w:p>
    <w:p w14:paraId="589D5028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5E2FC7">
        <w:rPr>
          <w:rFonts w:ascii="Times New Roman" w:hAnsi="Times New Roman" w:cs="Times New Roman"/>
          <w:color w:val="000000" w:themeColor="text1"/>
        </w:rPr>
        <w:t>Após a etapa de desenvolvimento, foram realizados testes de navegação e usabilidade para verificar o funcionamento dos recursos implementados, garantindo que os usuários pudessem acessar e pesquisar conteúdos de forma eficiente. Por fim, o sistema foi avaliado quanto à sua aplicação como suporte a plataformas de e-commerce, oferecendo conteúdo informativo que pode auxiliar os usuários na tomada de decisões e aumentar o engajamento com a plataforma.</w:t>
      </w:r>
    </w:p>
    <w:p w14:paraId="0C7C7AE8" w14:textId="2618EFA4" w:rsidR="005E2FC7" w:rsidRPr="00A576F9" w:rsidRDefault="005E2FC7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5B9B81D6" w14:textId="4EA38400" w:rsidR="005E2FC7" w:rsidRPr="005E2FC7" w:rsidRDefault="00DD4AD0" w:rsidP="005E2FC7">
      <w:pPr>
        <w:pStyle w:val="PargrafodaLista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</w:rPr>
        <w:t>3</w:t>
      </w:r>
      <w:r w:rsidR="00803940" w:rsidRPr="00A576F9">
        <w:rPr>
          <w:rFonts w:ascii="Times New Roman" w:hAnsi="Times New Roman" w:cs="Times New Roman"/>
          <w:color w:val="0E2841" w:themeColor="text2"/>
        </w:rPr>
        <w:t xml:space="preserve">.1 _ </w:t>
      </w:r>
      <w:r w:rsidR="00803940"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Ferramentas e Tecnologia</w:t>
      </w:r>
      <w:r w:rsidR="00803940" w:rsidRPr="00A576F9">
        <w:rPr>
          <w:rFonts w:ascii="Times New Roman" w:hAnsi="Times New Roman" w:cs="Times New Roman"/>
          <w:sz w:val="28"/>
          <w:szCs w:val="28"/>
        </w:rPr>
        <w:t>:</w:t>
      </w:r>
    </w:p>
    <w:p w14:paraId="77D0CC53" w14:textId="720BC5AB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E2FC7">
        <w:rPr>
          <w:rFonts w:ascii="Times New Roman" w:hAnsi="Times New Roman" w:cs="Times New Roman"/>
        </w:rPr>
        <w:t xml:space="preserve">O desenvolvimento do projeto </w:t>
      </w:r>
      <w:r w:rsidRPr="005E2FC7">
        <w:rPr>
          <w:rFonts w:ascii="Times New Roman" w:hAnsi="Times New Roman" w:cs="Times New Roman"/>
          <w:b/>
          <w:bCs/>
        </w:rPr>
        <w:t>NewsHub</w:t>
      </w:r>
      <w:r w:rsidRPr="005E2FC7">
        <w:rPr>
          <w:rFonts w:ascii="Times New Roman" w:hAnsi="Times New Roman" w:cs="Times New Roman"/>
        </w:rPr>
        <w:t xml:space="preserve"> foi realizado utilizando o </w:t>
      </w:r>
      <w:r w:rsidRPr="005E2FC7">
        <w:rPr>
          <w:rFonts w:ascii="Times New Roman" w:hAnsi="Times New Roman" w:cs="Times New Roman"/>
          <w:b/>
          <w:bCs/>
        </w:rPr>
        <w:t>Google AI Studio</w:t>
      </w:r>
      <w:r w:rsidRPr="005E2FC7">
        <w:rPr>
          <w:rFonts w:ascii="Times New Roman" w:hAnsi="Times New Roman" w:cs="Times New Roman"/>
        </w:rPr>
        <w:t>, que foi empregado tanto na construção do front-end quanto do back-end da aplicação. A plataforma permitiu a criação rápida da interface, das funcionalidades e da lógica necessária para o funcionamento do sistema.</w:t>
      </w:r>
    </w:p>
    <w:p w14:paraId="203B8756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Para o armazenamento dos dados, foi utilizada a infraestrutura disponibilizada pela própria ferramenta, sem a necessidade de configurar um banco de dados externo durante a fase de desenvolvimento do projeto.</w:t>
      </w:r>
    </w:p>
    <w:p w14:paraId="26C3B966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Atualmente, o sistema encontra-se em fase de prototipação e testes, não estando hospedado em nenhum servidor ou serviço de hospedagem. O acesso à aplicação ocorre diretamente pelo ambiente de desenvolvimento do Google AI Studio.</w:t>
      </w:r>
    </w:p>
    <w:p w14:paraId="3DAC38A6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A utilização dessa ferramenta possibilitou o desenvolvimento de uma aplicação funcional de forma ágil, demonstrando o potencial das plataformas assistidas por inteligência artificial na criação de sistemas web modernos.</w:t>
      </w:r>
    </w:p>
    <w:p w14:paraId="68EEE8E3" w14:textId="130613CC" w:rsidR="00803940" w:rsidRPr="00823FC9" w:rsidRDefault="00803940" w:rsidP="005E2FC7">
      <w:pPr>
        <w:pStyle w:val="PargrafodaLista"/>
        <w:ind w:left="795"/>
        <w:rPr>
          <w:rFonts w:ascii="Times New Roman" w:hAnsi="Times New Roman" w:cs="Times New Roman"/>
          <w:sz w:val="28"/>
          <w:szCs w:val="28"/>
        </w:rPr>
      </w:pPr>
    </w:p>
    <w:p w14:paraId="49DE4154" w14:textId="77777777" w:rsidR="005E2FC7" w:rsidRPr="005E2FC7" w:rsidRDefault="00860985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4_ Conclusão</w:t>
      </w:r>
      <w:r w:rsidRPr="005E2FC7">
        <w:rPr>
          <w:rFonts w:ascii="Times New Roman" w:hAnsi="Times New Roman" w:cs="Times New Roman"/>
          <w:color w:val="000000" w:themeColor="text1"/>
        </w:rPr>
        <w:t>:</w:t>
      </w:r>
      <w:r w:rsidR="005E2FC7" w:rsidRPr="005E2FC7">
        <w:rPr>
          <w:rFonts w:ascii="Times New Roman" w:hAnsi="Times New Roman" w:cs="Times New Roman"/>
          <w:color w:val="000000" w:themeColor="text1"/>
        </w:rPr>
        <w:t xml:space="preserve"> O desenvolvimento do </w:t>
      </w:r>
      <w:r w:rsidR="005E2FC7" w:rsidRPr="005E2FC7">
        <w:rPr>
          <w:rFonts w:ascii="Times New Roman" w:hAnsi="Times New Roman" w:cs="Times New Roman"/>
          <w:b/>
          <w:bCs/>
          <w:color w:val="000000" w:themeColor="text1"/>
        </w:rPr>
        <w:t>NewsHub</w:t>
      </w:r>
      <w:r w:rsidR="005E2FC7" w:rsidRPr="005E2FC7">
        <w:rPr>
          <w:rFonts w:ascii="Times New Roman" w:hAnsi="Times New Roman" w:cs="Times New Roman"/>
          <w:color w:val="000000" w:themeColor="text1"/>
        </w:rPr>
        <w:t xml:space="preserve"> permitiu a aplicação prática de conceitos relacionados à criação de sistemas web e plataformas de conteúdo digital. Por meio do uso do Google AI Studio, foi possível desenvolver uma aplicação funcional contendo recursos de pesquisa, categorização de artigos e uma interface moderna e intuitiva.</w:t>
      </w:r>
    </w:p>
    <w:p w14:paraId="6E7D09FB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</w:rPr>
      </w:pPr>
      <w:r w:rsidRPr="005E2FC7">
        <w:rPr>
          <w:rFonts w:ascii="Times New Roman" w:hAnsi="Times New Roman" w:cs="Times New Roman"/>
          <w:color w:val="000000" w:themeColor="text1"/>
        </w:rPr>
        <w:t>O projeto demonstrou como ferramentas baseadas em inteligência artificial podem acelerar o processo de desenvolvimento, possibilitando a construção tanto do front-end quanto do back-end de forma integrada. Além disso, a plataforma evidencia a importância da produção de conteúdo digital como estratégia para informar usuários e complementar sistemas de e-commerce.</w:t>
      </w:r>
    </w:p>
    <w:p w14:paraId="4DF4D38D" w14:textId="77777777" w:rsidR="005E2FC7" w:rsidRPr="005E2FC7" w:rsidRDefault="005E2FC7" w:rsidP="005E2FC7">
      <w:pPr>
        <w:pStyle w:val="PargrafodaLista"/>
        <w:ind w:left="79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2FC7">
        <w:rPr>
          <w:rFonts w:ascii="Times New Roman" w:hAnsi="Times New Roman" w:cs="Times New Roman"/>
          <w:color w:val="000000" w:themeColor="text1"/>
        </w:rPr>
        <w:t>Embora o sistema ainda não esteja hospedado em um ambiente de produção, os resultados obtidos atenderam aos objetivos propostos, proporcionando uma experiência de navegação organizada e eficiente. Como trabalhos futuros, podem ser implementadas novas funcionalidades, integração com bancos de dados externos, autenticação de usuários e a publicação da aplicação em um serviço de hospedagem, ampliando suas possibilidades de uso e aplicação no mercado</w:t>
      </w:r>
      <w:r w:rsidRPr="005E2F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C39357" w14:textId="44649B51" w:rsidR="00803940" w:rsidRPr="00823FC9" w:rsidRDefault="00803940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</w:p>
    <w:p w14:paraId="6E091F58" w14:textId="77777777" w:rsidR="0052756A" w:rsidRDefault="00860985" w:rsidP="005E2FC7">
      <w:pPr>
        <w:pStyle w:val="PargrafodaLista"/>
        <w:ind w:left="795"/>
        <w:rPr>
          <w:rFonts w:ascii="Times New Roman" w:hAnsi="Times New Roman" w:cs="Times New Roman"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5_ Refêrencias</w:t>
      </w:r>
      <w:r w:rsidRPr="00A576F9">
        <w:rPr>
          <w:rFonts w:ascii="Times New Roman" w:hAnsi="Times New Roman" w:cs="Times New Roman"/>
          <w:sz w:val="28"/>
          <w:szCs w:val="28"/>
        </w:rPr>
        <w:t>:</w:t>
      </w:r>
    </w:p>
    <w:p w14:paraId="5D07BFEA" w14:textId="4BAF2F30" w:rsidR="00803940" w:rsidRPr="00823FC9" w:rsidRDefault="0052756A" w:rsidP="005E2FC7">
      <w:pPr>
        <w:pStyle w:val="PargrafodaLista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</w:rPr>
        <w:t>R</w:t>
      </w:r>
      <w:r w:rsidRPr="0052756A">
        <w:rPr>
          <w:rFonts w:ascii="Times New Roman" w:hAnsi="Times New Roman" w:cs="Times New Roman"/>
        </w:rPr>
        <w:t>eferência de Feedz da TOTVS e intranets informativos de uma corporação</w:t>
      </w:r>
    </w:p>
    <w:p w14:paraId="0E5EE7A8" w14:textId="77777777" w:rsidR="0052756A" w:rsidRDefault="00522BBE" w:rsidP="005E2FC7">
      <w:pPr>
        <w:pStyle w:val="PargrafodaLista"/>
        <w:ind w:left="795"/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A576F9">
        <w:rPr>
          <w:rFonts w:ascii="Times New Roman" w:hAnsi="Times New Roman" w:cs="Times New Roman"/>
          <w:color w:val="0E2841" w:themeColor="text2"/>
          <w:sz w:val="28"/>
          <w:szCs w:val="28"/>
        </w:rPr>
        <w:t>6_ Apêndice:</w:t>
      </w:r>
    </w:p>
    <w:p w14:paraId="4C096D0D" w14:textId="36F739B8" w:rsidR="002B2DE4" w:rsidRPr="00A576F9" w:rsidRDefault="0052756A" w:rsidP="005E2FC7">
      <w:pPr>
        <w:pStyle w:val="PargrafodaLista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 </w:t>
      </w:r>
      <w:r w:rsidR="006A19D5" w:rsidRPr="006A19D5">
        <w:rPr>
          <w:rFonts w:ascii="Times New Roman" w:hAnsi="Times New Roman" w:cs="Times New Roman"/>
          <w:color w:val="0E2841" w:themeColor="text2"/>
          <w:sz w:val="28"/>
          <w:szCs w:val="28"/>
        </w:rPr>
        <w:t>https://github.com/Jk-Marc/CMS-BLOG</w:t>
      </w:r>
      <w:r w:rsidR="00522BBE" w:rsidRPr="00A576F9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A576F9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B2DE4" w:rsidRPr="00A57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DEB0" w14:textId="77777777" w:rsidR="006211C8" w:rsidRDefault="006211C8" w:rsidP="002B2DE4">
      <w:pPr>
        <w:spacing w:after="0" w:line="240" w:lineRule="auto"/>
      </w:pPr>
      <w:r>
        <w:separator/>
      </w:r>
    </w:p>
  </w:endnote>
  <w:endnote w:type="continuationSeparator" w:id="0">
    <w:p w14:paraId="4D690A58" w14:textId="77777777" w:rsidR="006211C8" w:rsidRDefault="006211C8" w:rsidP="002B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2D5F" w14:textId="77777777" w:rsidR="006211C8" w:rsidRDefault="006211C8" w:rsidP="002B2DE4">
      <w:pPr>
        <w:spacing w:after="0" w:line="240" w:lineRule="auto"/>
      </w:pPr>
      <w:r>
        <w:separator/>
      </w:r>
    </w:p>
  </w:footnote>
  <w:footnote w:type="continuationSeparator" w:id="0">
    <w:p w14:paraId="6B444A67" w14:textId="77777777" w:rsidR="006211C8" w:rsidRDefault="006211C8" w:rsidP="002B2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05A"/>
    <w:multiLevelType w:val="multilevel"/>
    <w:tmpl w:val="11C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53E50"/>
    <w:multiLevelType w:val="hybridMultilevel"/>
    <w:tmpl w:val="8AB01532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32C6115B"/>
    <w:multiLevelType w:val="multilevel"/>
    <w:tmpl w:val="EB3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49824">
    <w:abstractNumId w:val="2"/>
  </w:num>
  <w:num w:numId="2" w16cid:durableId="290939625">
    <w:abstractNumId w:val="0"/>
  </w:num>
  <w:num w:numId="3" w16cid:durableId="1314795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E4"/>
    <w:rsid w:val="00012AD0"/>
    <w:rsid w:val="000829F4"/>
    <w:rsid w:val="00231BC3"/>
    <w:rsid w:val="002B2DE4"/>
    <w:rsid w:val="00332662"/>
    <w:rsid w:val="00424D6B"/>
    <w:rsid w:val="00484E22"/>
    <w:rsid w:val="004F459F"/>
    <w:rsid w:val="00522BBE"/>
    <w:rsid w:val="0052756A"/>
    <w:rsid w:val="005D508C"/>
    <w:rsid w:val="005E2FC7"/>
    <w:rsid w:val="006211C8"/>
    <w:rsid w:val="006A19D5"/>
    <w:rsid w:val="0071163B"/>
    <w:rsid w:val="00733297"/>
    <w:rsid w:val="007B1246"/>
    <w:rsid w:val="00803940"/>
    <w:rsid w:val="00823FC9"/>
    <w:rsid w:val="00844358"/>
    <w:rsid w:val="00860985"/>
    <w:rsid w:val="00A3223E"/>
    <w:rsid w:val="00A576F9"/>
    <w:rsid w:val="00BC03E1"/>
    <w:rsid w:val="00DD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CC53"/>
  <w15:chartTrackingRefBased/>
  <w15:docId w15:val="{1BE9C6EB-888D-47D0-A86A-7680ABC1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D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D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D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D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D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D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D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D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D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D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DE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B2D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2DE4"/>
  </w:style>
  <w:style w:type="paragraph" w:styleId="Rodap">
    <w:name w:val="footer"/>
    <w:basedOn w:val="Normal"/>
    <w:link w:val="RodapChar"/>
    <w:uiPriority w:val="99"/>
    <w:unhideWhenUsed/>
    <w:rsid w:val="002B2D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2DE4"/>
  </w:style>
  <w:style w:type="paragraph" w:styleId="NormalWeb">
    <w:name w:val="Normal (Web)"/>
    <w:basedOn w:val="Normal"/>
    <w:uiPriority w:val="99"/>
    <w:semiHidden/>
    <w:unhideWhenUsed/>
    <w:rsid w:val="008039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895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Santos Fernandes</dc:creator>
  <cp:keywords/>
  <dc:description/>
  <cp:lastModifiedBy>UNIC</cp:lastModifiedBy>
  <cp:revision>10</cp:revision>
  <dcterms:created xsi:type="dcterms:W3CDTF">2026-05-29T01:58:00Z</dcterms:created>
  <dcterms:modified xsi:type="dcterms:W3CDTF">2026-05-29T22:50:00Z</dcterms:modified>
</cp:coreProperties>
</file>