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83C4" w14:textId="52772687" w:rsidR="008357CC" w:rsidRDefault="008357CC" w:rsidP="008357CC">
      <w:pPr>
        <w:pStyle w:val="Heading1"/>
        <w:jc w:val="center"/>
      </w:pPr>
      <w:r w:rsidRPr="008357CC">
        <w:t xml:space="preserve">Data Analysis 3: Assignment </w:t>
      </w:r>
      <w:r w:rsidRPr="008357CC">
        <w:t>3</w:t>
      </w:r>
      <w:r w:rsidRPr="008357CC">
        <w:t>: Business Report</w:t>
      </w:r>
    </w:p>
    <w:p w14:paraId="0BF5442A" w14:textId="77777777" w:rsidR="008357CC" w:rsidRPr="008357CC" w:rsidRDefault="008357CC" w:rsidP="008357CC">
      <w:pPr>
        <w:jc w:val="center"/>
        <w:rPr>
          <w:rFonts w:ascii="Arial" w:hAnsi="Arial" w:cs="Arial"/>
        </w:rPr>
      </w:pPr>
    </w:p>
    <w:p w14:paraId="160BDE28" w14:textId="50D35AAB" w:rsidR="008357CC" w:rsidRDefault="008357CC" w:rsidP="008357CC">
      <w:pPr>
        <w:jc w:val="center"/>
        <w:rPr>
          <w:rFonts w:ascii="Arial" w:hAnsi="Arial" w:cs="Arial"/>
        </w:rPr>
      </w:pPr>
      <w:r w:rsidRPr="008357CC">
        <w:rPr>
          <w:rFonts w:ascii="Arial" w:hAnsi="Arial" w:cs="Arial"/>
        </w:rPr>
        <w:t>Mohammad Ahmed</w:t>
      </w:r>
    </w:p>
    <w:p w14:paraId="6BB1B3F0" w14:textId="0430DBD8" w:rsidR="008357CC" w:rsidRDefault="008357CC" w:rsidP="008357CC">
      <w:pPr>
        <w:jc w:val="center"/>
        <w:rPr>
          <w:rFonts w:ascii="Arial" w:hAnsi="Arial" w:cs="Arial"/>
        </w:rPr>
      </w:pPr>
      <w:r>
        <w:rPr>
          <w:rFonts w:ascii="Arial" w:hAnsi="Arial" w:cs="Arial"/>
        </w:rPr>
        <w:t>Jo Kudo</w:t>
      </w:r>
    </w:p>
    <w:p w14:paraId="08A603F4" w14:textId="0DBD8D91" w:rsidR="008357CC" w:rsidRDefault="008357CC" w:rsidP="008357CC">
      <w:r>
        <w:t xml:space="preserve">Git hub repository: </w:t>
      </w:r>
      <w:hyperlink r:id="rId5" w:history="1">
        <w:r w:rsidRPr="00F76B7E">
          <w:rPr>
            <w:rStyle w:val="Hyperlink"/>
          </w:rPr>
          <w:t>https://github.com/Jk33033/DA3_hw3/tree/main</w:t>
        </w:r>
      </w:hyperlink>
    </w:p>
    <w:p w14:paraId="3AD6647F" w14:textId="4DDA4004" w:rsidR="008357CC" w:rsidRDefault="008357CC" w:rsidP="008357CC">
      <w:pPr>
        <w:pStyle w:val="Heading2"/>
      </w:pPr>
      <w:r>
        <w:t>Introduction</w:t>
      </w:r>
    </w:p>
    <w:p w14:paraId="3F93D7D9" w14:textId="155C5AA5" w:rsidR="008357CC" w:rsidRPr="008357CC" w:rsidRDefault="008357CC" w:rsidP="008357CC">
      <w:r>
        <w:t>In this report, the main</w:t>
      </w:r>
      <w:r>
        <w:t xml:space="preserve"> task is to build the best possible model to predict defaulted firms in the ‘Manufacture of computer, electronic and optical products’ industry, 2015.</w:t>
      </w:r>
      <w:r>
        <w:t xml:space="preserve"> The prediction is only for </w:t>
      </w:r>
      <w:r>
        <w:t>small or medium enterprise (SME)</w:t>
      </w:r>
      <w:r>
        <w:t xml:space="preserve"> with certain situation; they e</w:t>
      </w:r>
      <w:r>
        <w:t>xisted in 2014 but did not exists in 2015.</w:t>
      </w:r>
      <w:r>
        <w:t xml:space="preserve"> Holdout dataset with that firms are tested in view of how this prediction is well-modeled.</w:t>
      </w:r>
    </w:p>
    <w:p w14:paraId="7063ED82" w14:textId="7987F957" w:rsidR="008357CC" w:rsidRDefault="008357CC" w:rsidP="008357CC">
      <w:pPr>
        <w:pStyle w:val="Heading2"/>
      </w:pPr>
      <w:r>
        <w:t>Data Preparation</w:t>
      </w:r>
    </w:p>
    <w:p w14:paraId="597DA67C" w14:textId="77777777" w:rsidR="008357CC" w:rsidRDefault="008357CC" w:rsidP="008357CC">
      <w:r>
        <w:t>The dataset was gained from</w:t>
      </w:r>
      <w:r>
        <w:t xml:space="preserve"> the OSF website</w:t>
      </w:r>
      <w:r>
        <w:t xml:space="preserve"> with the following link</w:t>
      </w:r>
      <w:r>
        <w:t>:</w:t>
      </w:r>
    </w:p>
    <w:p w14:paraId="44895B43" w14:textId="63C4FD26" w:rsidR="008357CC" w:rsidRDefault="008357CC" w:rsidP="008357CC">
      <w:hyperlink r:id="rId6" w:history="1">
        <w:r w:rsidRPr="00F76B7E">
          <w:rPr>
            <w:rStyle w:val="Hyperlink"/>
          </w:rPr>
          <w:t>https://osf.io/b2ft9/?view_only=</w:t>
        </w:r>
      </w:hyperlink>
    </w:p>
    <w:p w14:paraId="00BD3DCF" w14:textId="07E2E741" w:rsidR="008357CC" w:rsidRPr="008357CC" w:rsidRDefault="008357CC" w:rsidP="008357CC">
      <w:pPr>
        <w:rPr>
          <w:rFonts w:hint="eastAsia"/>
        </w:rPr>
      </w:pPr>
      <w:r>
        <w:t>The dataset nemed “</w:t>
      </w:r>
      <w:r w:rsidRPr="008357CC">
        <w:t>cs_bisnode_panel</w:t>
      </w:r>
      <w:r>
        <w:t xml:space="preserve">” is used to make prediction. </w:t>
      </w:r>
      <w:r w:rsidRPr="008357CC">
        <w:t xml:space="preserve">A company-year long format xt panel data table, 2005-2016 </w:t>
      </w:r>
      <w:r>
        <w:t xml:space="preserve">. The number of observations is </w:t>
      </w:r>
      <w:r w:rsidRPr="008357CC">
        <w:t xml:space="preserve"> 287,829</w:t>
      </w:r>
      <w:r>
        <w:t xml:space="preserve">, which includes </w:t>
      </w:r>
      <w:r w:rsidRPr="008357CC">
        <w:t>46,412 firms</w:t>
      </w:r>
      <w:r>
        <w:t>.</w:t>
      </w:r>
    </w:p>
    <w:p w14:paraId="35D547D2" w14:textId="52310B25" w:rsidR="008357CC" w:rsidRDefault="008357CC" w:rsidP="008357CC">
      <w:pPr>
        <w:pStyle w:val="Heading2"/>
      </w:pPr>
      <w:r>
        <w:t xml:space="preserve">Feature Engineering </w:t>
      </w:r>
    </w:p>
    <w:p w14:paraId="5D6E6133" w14:textId="5F2731CF" w:rsidR="008357CC" w:rsidRPr="008357CC" w:rsidRDefault="008357CC" w:rsidP="008357CC">
      <w:r>
        <w:t xml:space="preserve">The original data has many variables the basic characteristcs such as company ID, year, sales of a certain year, and the other specific columns such as exit year, inventories, started year etc. </w:t>
      </w:r>
      <w:r w:rsidRPr="008357CC">
        <w:t>A few columns were dropped from the dataset after we went through the data transformation and understanding phase because they either had too many NULL values or we believed that the variables won’t be useful in our analysis. The best practice while building a good model is to not have any unwanted variables and to make sure there’s no memory being wasted on things that aren’t being used.</w:t>
      </w:r>
      <w:r>
        <w:t xml:space="preserve"> </w:t>
      </w:r>
      <w:r w:rsidRPr="008357CC">
        <w:t>COGS column didn’t have much in it so that was dropped and even the others. Either they weren’t being used so no point of keeping them</w:t>
      </w:r>
      <w:r>
        <w:t xml:space="preserve">. For gender, origin, and region, the mode was filled in the missing value bacause they are uncountable value. On the contrary, the other countable variables are filled with the mean value when it is missing. In terms of making a holdout dataset, it is limited to a selected industry, which means ind2 == 26, and the only companies with sales between 1000 and 10,000,000 EUR in 2014. In this report, the definition of defaulted companies is the firms which had positive sales in 2014, but not in 2015. So dummy variable is made for whether the companies are </w:t>
      </w:r>
      <w:r>
        <w:lastRenderedPageBreak/>
        <w:t>defaulted or not based on that information. At the end, the total number of the holdout data was 1037 and the number of defaulted firms and live firms are 56 and 981 respectedly, which is the same as the known numbers in instruction.</w:t>
      </w:r>
    </w:p>
    <w:p w14:paraId="0F1AFA48" w14:textId="61AAAB3F" w:rsidR="008357CC" w:rsidRDefault="008357CC" w:rsidP="008357CC">
      <w:pPr>
        <w:pStyle w:val="Heading2"/>
      </w:pPr>
      <w:r>
        <w:t>Exploratory Data Analysis</w:t>
      </w:r>
    </w:p>
    <w:p w14:paraId="7AF3E263" w14:textId="0C60F74B" w:rsidR="008357CC" w:rsidRPr="008357CC" w:rsidRDefault="008357CC" w:rsidP="008357CC">
      <w:r>
        <w:t>In order to understand the dataset dealt with in this report, the histgram of the cleaned dataset is made. According to this graph, the distribution is quite left skewed; the number of high sales immediiately drop down. Most of the sales are below 10,000,000 EUR, so it seems to be valid to make a limitaion for the holdoutset to be under that score to make sure there is less outliers.</w:t>
      </w:r>
    </w:p>
    <w:p w14:paraId="54058BA3" w14:textId="571EE761" w:rsidR="008357CC" w:rsidRPr="008357CC" w:rsidRDefault="008357CC" w:rsidP="008357CC">
      <w:pPr>
        <w:jc w:val="center"/>
      </w:pPr>
      <w:r w:rsidRPr="008357CC">
        <w:drawing>
          <wp:inline distT="0" distB="0" distL="0" distR="0" wp14:anchorId="579F641B" wp14:editId="5FEF4B29">
            <wp:extent cx="3405529" cy="2122324"/>
            <wp:effectExtent l="0" t="0" r="0" b="0"/>
            <wp:docPr id="1472760607" name="Picture 1" descr="A graph with a number of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60607" name="Picture 1" descr="A graph with a number of blue and black lines&#10;&#10;Description automatically generated with medium confidence"/>
                    <pic:cNvPicPr/>
                  </pic:nvPicPr>
                  <pic:blipFill>
                    <a:blip r:embed="rId7"/>
                    <a:stretch>
                      <a:fillRect/>
                    </a:stretch>
                  </pic:blipFill>
                  <pic:spPr>
                    <a:xfrm>
                      <a:off x="0" y="0"/>
                      <a:ext cx="3412365" cy="2126584"/>
                    </a:xfrm>
                    <a:prstGeom prst="rect">
                      <a:avLst/>
                    </a:prstGeom>
                  </pic:spPr>
                </pic:pic>
              </a:graphicData>
            </a:graphic>
          </wp:inline>
        </w:drawing>
      </w:r>
    </w:p>
    <w:p w14:paraId="377ADF30" w14:textId="0716570A" w:rsidR="008357CC" w:rsidRDefault="008357CC" w:rsidP="008357CC">
      <w:pPr>
        <w:pStyle w:val="Heading2"/>
      </w:pPr>
      <w:r>
        <w:t xml:space="preserve">Modelling </w:t>
      </w:r>
    </w:p>
    <w:p w14:paraId="6F93F11E" w14:textId="3925C721" w:rsidR="008357CC" w:rsidRPr="008357CC" w:rsidRDefault="008357CC" w:rsidP="008357CC">
      <w:r>
        <w:t>Before making models, the dataset without holdout data is normalised. After that, three models are made: logistics regression, random forest, gradient boosting. In each modelling, scikit learn library was mainly used to make a fair comparison of the indicator related to the quality of prediction.</w:t>
      </w:r>
    </w:p>
    <w:p w14:paraId="03209362" w14:textId="09975547" w:rsidR="008357CC" w:rsidRDefault="008357CC" w:rsidP="008357CC">
      <w:pPr>
        <w:pStyle w:val="Heading2"/>
      </w:pPr>
      <w:r>
        <w:t>Evaluating the Models</w:t>
      </w:r>
    </w:p>
    <w:p w14:paraId="63653274" w14:textId="2E2EFAD9" w:rsidR="008357CC" w:rsidRDefault="008357CC" w:rsidP="008357CC">
      <w:r>
        <w:t>With the models above, following  measures are obtained:</w:t>
      </w:r>
    </w:p>
    <w:p w14:paraId="4B28A23F" w14:textId="4ED9BF14" w:rsidR="008357CC" w:rsidRDefault="008357CC" w:rsidP="008357CC">
      <w:pPr>
        <w:pStyle w:val="ListParagraph"/>
        <w:numPr>
          <w:ilvl w:val="0"/>
          <w:numId w:val="1"/>
        </w:numPr>
      </w:pPr>
      <w:r>
        <w:t>Brier-score</w:t>
      </w:r>
      <w:r>
        <w:t xml:space="preserve">, </w:t>
      </w:r>
      <w:r>
        <w:t>ROC curve</w:t>
      </w:r>
      <w:r>
        <w:t xml:space="preserve">, </w:t>
      </w:r>
      <w:r>
        <w:t xml:space="preserve">AUC </w:t>
      </w:r>
    </w:p>
    <w:p w14:paraId="38C9A58E" w14:textId="77777777" w:rsidR="008357CC" w:rsidRDefault="008357CC" w:rsidP="008357CC">
      <w:pPr>
        <w:pStyle w:val="ListParagraph"/>
        <w:numPr>
          <w:ilvl w:val="0"/>
          <w:numId w:val="1"/>
        </w:numPr>
      </w:pPr>
      <w:r>
        <w:t xml:space="preserve">Accuracy, sensitivity, specificity (for optimal threshold) </w:t>
      </w:r>
    </w:p>
    <w:p w14:paraId="006ADE91" w14:textId="61A95909" w:rsidR="008357CC" w:rsidRPr="008357CC" w:rsidRDefault="008357CC" w:rsidP="008357CC">
      <w:pPr>
        <w:pStyle w:val="ListParagraph"/>
        <w:numPr>
          <w:ilvl w:val="0"/>
          <w:numId w:val="1"/>
        </w:numPr>
      </w:pPr>
      <w:r>
        <w:t>Expected loss and optimal threshold</w:t>
      </w:r>
    </w:p>
    <w:p w14:paraId="2E11427B" w14:textId="4DBCE680" w:rsidR="008357CC" w:rsidRPr="008357CC" w:rsidRDefault="008357CC" w:rsidP="008357CC">
      <w:r>
        <w:t>For b</w:t>
      </w:r>
      <w:r w:rsidRPr="008357CC">
        <w:t xml:space="preserve">rier </w:t>
      </w:r>
      <w:r>
        <w:t>s</w:t>
      </w:r>
      <w:r w:rsidRPr="008357CC">
        <w:t>core</w:t>
      </w:r>
      <w:r>
        <w:t xml:space="preserve">, </w:t>
      </w:r>
      <w:r w:rsidRPr="008357CC">
        <w:t>Logistic Regression</w:t>
      </w:r>
      <w:r>
        <w:t xml:space="preserve">, </w:t>
      </w:r>
      <w:r w:rsidRPr="008357CC">
        <w:t>Random Forest Classifier</w:t>
      </w:r>
      <w:r>
        <w:t xml:space="preserve"> and </w:t>
      </w:r>
      <w:r w:rsidRPr="008357CC">
        <w:t>Gradient Boosting Classifier</w:t>
      </w:r>
      <w:r>
        <w:t xml:space="preserve"> got </w:t>
      </w:r>
      <w:r w:rsidRPr="008357CC">
        <w:t>0.00242</w:t>
      </w:r>
      <w:r>
        <w:t xml:space="preserve">, </w:t>
      </w:r>
      <w:r w:rsidRPr="008357CC">
        <w:t>0.00264</w:t>
      </w:r>
      <w:r>
        <w:t xml:space="preserve">, and </w:t>
      </w:r>
      <w:r w:rsidRPr="008357CC">
        <w:t>0.00252</w:t>
      </w:r>
      <w:r>
        <w:t xml:space="preserve"> respectively. The ROC curve and AUC is shown in the graph below.</w:t>
      </w:r>
    </w:p>
    <w:p w14:paraId="1F818307" w14:textId="53E31EE6" w:rsidR="008357CC" w:rsidRDefault="008357CC" w:rsidP="008357CC">
      <w:pPr>
        <w:jc w:val="center"/>
      </w:pPr>
      <w:r w:rsidRPr="008357CC">
        <w:lastRenderedPageBreak/>
        <w:drawing>
          <wp:inline distT="0" distB="0" distL="0" distR="0" wp14:anchorId="4B252FFA" wp14:editId="1460A97E">
            <wp:extent cx="2815887" cy="2197865"/>
            <wp:effectExtent l="0" t="0" r="3810" b="0"/>
            <wp:docPr id="1083894958"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94958" name="Picture 1" descr="A graph of a curve&#10;&#10;Description automatically generated with medium confidence"/>
                    <pic:cNvPicPr/>
                  </pic:nvPicPr>
                  <pic:blipFill>
                    <a:blip r:embed="rId8"/>
                    <a:stretch>
                      <a:fillRect/>
                    </a:stretch>
                  </pic:blipFill>
                  <pic:spPr>
                    <a:xfrm>
                      <a:off x="0" y="0"/>
                      <a:ext cx="2823141" cy="2203527"/>
                    </a:xfrm>
                    <a:prstGeom prst="rect">
                      <a:avLst/>
                    </a:prstGeom>
                  </pic:spPr>
                </pic:pic>
              </a:graphicData>
            </a:graphic>
          </wp:inline>
        </w:drawing>
      </w:r>
    </w:p>
    <w:p w14:paraId="513EEB70" w14:textId="5FE65C5F" w:rsidR="008357CC" w:rsidRDefault="008357CC" w:rsidP="008357CC">
      <w:r>
        <w:t xml:space="preserve">Besides, </w:t>
      </w:r>
      <w:r>
        <w:t>Accuracy, sensitivity, specificity</w:t>
      </w:r>
      <w:r>
        <w:t xml:space="preserve"> </w:t>
      </w:r>
      <w:r>
        <w:t>for optimal threshold</w:t>
      </w:r>
      <w:r>
        <w:t xml:space="preserve"> are calculated like this.</w:t>
      </w:r>
    </w:p>
    <w:p w14:paraId="0FDD84F9" w14:textId="7152E587" w:rsidR="008357CC" w:rsidRDefault="008357CC" w:rsidP="008357CC">
      <w:r w:rsidRPr="008357CC">
        <w:drawing>
          <wp:inline distT="0" distB="0" distL="0" distR="0" wp14:anchorId="143C588B" wp14:editId="3558C516">
            <wp:extent cx="5731510" cy="566420"/>
            <wp:effectExtent l="0" t="0" r="0" b="5080"/>
            <wp:docPr id="101553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1661" name=""/>
                    <pic:cNvPicPr/>
                  </pic:nvPicPr>
                  <pic:blipFill>
                    <a:blip r:embed="rId9"/>
                    <a:stretch>
                      <a:fillRect/>
                    </a:stretch>
                  </pic:blipFill>
                  <pic:spPr>
                    <a:xfrm>
                      <a:off x="0" y="0"/>
                      <a:ext cx="5731510" cy="566420"/>
                    </a:xfrm>
                    <a:prstGeom prst="rect">
                      <a:avLst/>
                    </a:prstGeom>
                  </pic:spPr>
                </pic:pic>
              </a:graphicData>
            </a:graphic>
          </wp:inline>
        </w:drawing>
      </w:r>
    </w:p>
    <w:p w14:paraId="7E69610C" w14:textId="5F4BCD0A" w:rsidR="008357CC" w:rsidRPr="008357CC" w:rsidRDefault="008357CC" w:rsidP="008357CC">
      <w:r>
        <w:t xml:space="preserve">Expected loss of the three models is </w:t>
      </w:r>
      <w:r w:rsidRPr="008357CC">
        <w:rPr>
          <w:b/>
          <w:bCs/>
        </w:rPr>
        <w:t>375</w:t>
      </w:r>
      <w:r>
        <w:t xml:space="preserve"> by chance.</w:t>
      </w:r>
    </w:p>
    <w:p w14:paraId="0CB99C25" w14:textId="4DA38ED6" w:rsidR="008357CC" w:rsidRDefault="008357CC" w:rsidP="008357CC">
      <w:pPr>
        <w:pStyle w:val="Heading2"/>
      </w:pPr>
      <w:r>
        <w:t>Diagnostics</w:t>
      </w:r>
    </w:p>
    <w:p w14:paraId="7B60E378" w14:textId="215D9FDD" w:rsidR="008357CC" w:rsidRPr="008357CC" w:rsidRDefault="008357CC" w:rsidP="008357CC">
      <w:r>
        <w:t xml:space="preserve">In terms of brier scores, they </w:t>
      </w:r>
      <w:r w:rsidRPr="008357CC">
        <w:t>are indicative of all three models performing well, with Logistic Regression slightly outperforming the others. However, the differences in scores are minimal, suggesting that each model provides a high level of precision in its predictions.</w:t>
      </w:r>
      <w:r>
        <w:t xml:space="preserve"> </w:t>
      </w:r>
      <w:r w:rsidRPr="008357CC">
        <w:t>In simpler terms, the Gradient Boosting Classifier was the best at telling the difference between two groups, better than the Random Forest and much better than the Logistic Regression. This is shown by how much its ROC curve bends towards the top-left corner, meaning it has a higher chance of correctly identifying the true cases. Logistic Regression was the least accurate, as its curve was closer to a straight line, showing it struggles more to tell the groups apart.</w:t>
      </w:r>
      <w:r>
        <w:t xml:space="preserve"> In the other indicator such as accuracy, sennsitivity, specificity, and even expected loss, the large differences are not seen, which means the quality of thes prediction can be compared mainly based on ROC curve or AUC this time.</w:t>
      </w:r>
      <w:r w:rsidRPr="008357CC">
        <w:rPr>
          <w:vanish/>
        </w:rPr>
        <w:t>Top of FormBottom of Form</w:t>
      </w:r>
    </w:p>
    <w:p w14:paraId="4B7D4F79" w14:textId="7FA116BF" w:rsidR="008357CC" w:rsidRDefault="008357CC" w:rsidP="008357CC">
      <w:pPr>
        <w:pStyle w:val="Heading2"/>
      </w:pPr>
      <w:r>
        <w:t>Conclusion</w:t>
      </w:r>
    </w:p>
    <w:p w14:paraId="39C82DDE" w14:textId="1C97D569" w:rsidR="008357CC" w:rsidRPr="008357CC" w:rsidRDefault="008357CC" w:rsidP="008357CC">
      <w:r>
        <w:t xml:space="preserve">For </w:t>
      </w:r>
      <w:r w:rsidRPr="008357CC">
        <w:t>the Brier scores,</w:t>
      </w:r>
      <w:r>
        <w:t xml:space="preserve"> </w:t>
      </w:r>
      <w:r w:rsidRPr="008357CC">
        <w:t>Logistic Regression does a slightly better job than the others. The scores are all very close, though, which means each model is pretty accurate. For telling two groups apart, Gradient Boosting Classifier is the best. It's better than Random Forest and a lot better than Logistic Regression</w:t>
      </w:r>
      <w:r>
        <w:t xml:space="preserve"> </w:t>
      </w:r>
      <w:r w:rsidRPr="008357CC">
        <w:t xml:space="preserve">because the curve for Gradient Boosting goes more towards the top-left corner of the graph, which tells us it's good at picking out the right cases. </w:t>
      </w:r>
      <w:r>
        <w:t xml:space="preserve">Overall, it is possible to say that </w:t>
      </w:r>
      <w:r w:rsidRPr="008357CC">
        <w:t>Gradient Boosting</w:t>
      </w:r>
      <w:r>
        <w:t xml:space="preserve"> made the best contribution to prediction in this report. </w:t>
      </w:r>
    </w:p>
    <w:sectPr w:rsidR="008357CC" w:rsidRPr="0083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74A7A"/>
    <w:multiLevelType w:val="hybridMultilevel"/>
    <w:tmpl w:val="40C8B114"/>
    <w:lvl w:ilvl="0" w:tplc="B6046C5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792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CC"/>
    <w:rsid w:val="008357CC"/>
  </w:rsids>
  <m:mathPr>
    <m:mathFont m:val="Cambria Math"/>
    <m:brkBin m:val="before"/>
    <m:brkBinSub m:val="--"/>
    <m:smallFrac m:val="0"/>
    <m:dispDef/>
    <m:lMargin m:val="0"/>
    <m:rMargin m:val="0"/>
    <m:defJc m:val="centerGroup"/>
    <m:wrapIndent m:val="1440"/>
    <m:intLim m:val="subSup"/>
    <m:naryLim m:val="undOvr"/>
  </m:mathPr>
  <w:themeFontLang w:val="en-A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7795AE"/>
  <w15:chartTrackingRefBased/>
  <w15:docId w15:val="{CF7936A2-DC4A-EA48-92A6-6847DECE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7CC"/>
    <w:rPr>
      <w:rFonts w:eastAsiaTheme="majorEastAsia" w:cstheme="majorBidi"/>
      <w:color w:val="272727" w:themeColor="text1" w:themeTint="D8"/>
    </w:rPr>
  </w:style>
  <w:style w:type="paragraph" w:styleId="Title">
    <w:name w:val="Title"/>
    <w:basedOn w:val="Normal"/>
    <w:next w:val="Normal"/>
    <w:link w:val="TitleChar"/>
    <w:uiPriority w:val="10"/>
    <w:qFormat/>
    <w:rsid w:val="00835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7CC"/>
    <w:pPr>
      <w:spacing w:before="160"/>
      <w:jc w:val="center"/>
    </w:pPr>
    <w:rPr>
      <w:i/>
      <w:iCs/>
      <w:color w:val="404040" w:themeColor="text1" w:themeTint="BF"/>
    </w:rPr>
  </w:style>
  <w:style w:type="character" w:customStyle="1" w:styleId="QuoteChar">
    <w:name w:val="Quote Char"/>
    <w:basedOn w:val="DefaultParagraphFont"/>
    <w:link w:val="Quote"/>
    <w:uiPriority w:val="29"/>
    <w:rsid w:val="008357CC"/>
    <w:rPr>
      <w:i/>
      <w:iCs/>
      <w:color w:val="404040" w:themeColor="text1" w:themeTint="BF"/>
    </w:rPr>
  </w:style>
  <w:style w:type="paragraph" w:styleId="ListParagraph">
    <w:name w:val="List Paragraph"/>
    <w:basedOn w:val="Normal"/>
    <w:uiPriority w:val="34"/>
    <w:qFormat/>
    <w:rsid w:val="008357CC"/>
    <w:pPr>
      <w:ind w:left="720"/>
      <w:contextualSpacing/>
    </w:pPr>
  </w:style>
  <w:style w:type="character" w:styleId="IntenseEmphasis">
    <w:name w:val="Intense Emphasis"/>
    <w:basedOn w:val="DefaultParagraphFont"/>
    <w:uiPriority w:val="21"/>
    <w:qFormat/>
    <w:rsid w:val="008357CC"/>
    <w:rPr>
      <w:i/>
      <w:iCs/>
      <w:color w:val="0F4761" w:themeColor="accent1" w:themeShade="BF"/>
    </w:rPr>
  </w:style>
  <w:style w:type="paragraph" w:styleId="IntenseQuote">
    <w:name w:val="Intense Quote"/>
    <w:basedOn w:val="Normal"/>
    <w:next w:val="Normal"/>
    <w:link w:val="IntenseQuoteChar"/>
    <w:uiPriority w:val="30"/>
    <w:qFormat/>
    <w:rsid w:val="00835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7CC"/>
    <w:rPr>
      <w:i/>
      <w:iCs/>
      <w:color w:val="0F4761" w:themeColor="accent1" w:themeShade="BF"/>
    </w:rPr>
  </w:style>
  <w:style w:type="character" w:styleId="IntenseReference">
    <w:name w:val="Intense Reference"/>
    <w:basedOn w:val="DefaultParagraphFont"/>
    <w:uiPriority w:val="32"/>
    <w:qFormat/>
    <w:rsid w:val="008357CC"/>
    <w:rPr>
      <w:b/>
      <w:bCs/>
      <w:smallCaps/>
      <w:color w:val="0F4761" w:themeColor="accent1" w:themeShade="BF"/>
      <w:spacing w:val="5"/>
    </w:rPr>
  </w:style>
  <w:style w:type="character" w:styleId="Hyperlink">
    <w:name w:val="Hyperlink"/>
    <w:basedOn w:val="DefaultParagraphFont"/>
    <w:uiPriority w:val="99"/>
    <w:unhideWhenUsed/>
    <w:rsid w:val="008357CC"/>
    <w:rPr>
      <w:color w:val="467886" w:themeColor="hyperlink"/>
      <w:u w:val="single"/>
    </w:rPr>
  </w:style>
  <w:style w:type="character" w:styleId="UnresolvedMention">
    <w:name w:val="Unresolved Mention"/>
    <w:basedOn w:val="DefaultParagraphFont"/>
    <w:uiPriority w:val="99"/>
    <w:semiHidden/>
    <w:unhideWhenUsed/>
    <w:rsid w:val="00835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3670">
      <w:bodyDiv w:val="1"/>
      <w:marLeft w:val="0"/>
      <w:marRight w:val="0"/>
      <w:marTop w:val="0"/>
      <w:marBottom w:val="0"/>
      <w:divBdr>
        <w:top w:val="none" w:sz="0" w:space="0" w:color="auto"/>
        <w:left w:val="none" w:sz="0" w:space="0" w:color="auto"/>
        <w:bottom w:val="none" w:sz="0" w:space="0" w:color="auto"/>
        <w:right w:val="none" w:sz="0" w:space="0" w:color="auto"/>
      </w:divBdr>
    </w:div>
    <w:div w:id="741372243">
      <w:bodyDiv w:val="1"/>
      <w:marLeft w:val="0"/>
      <w:marRight w:val="0"/>
      <w:marTop w:val="0"/>
      <w:marBottom w:val="0"/>
      <w:divBdr>
        <w:top w:val="none" w:sz="0" w:space="0" w:color="auto"/>
        <w:left w:val="none" w:sz="0" w:space="0" w:color="auto"/>
        <w:bottom w:val="none" w:sz="0" w:space="0" w:color="auto"/>
        <w:right w:val="none" w:sz="0" w:space="0" w:color="auto"/>
      </w:divBdr>
      <w:divsChild>
        <w:div w:id="1469205467">
          <w:marLeft w:val="0"/>
          <w:marRight w:val="0"/>
          <w:marTop w:val="0"/>
          <w:marBottom w:val="0"/>
          <w:divBdr>
            <w:top w:val="single" w:sz="2" w:space="0" w:color="E3E3E3"/>
            <w:left w:val="single" w:sz="2" w:space="0" w:color="E3E3E3"/>
            <w:bottom w:val="single" w:sz="2" w:space="0" w:color="E3E3E3"/>
            <w:right w:val="single" w:sz="2" w:space="0" w:color="E3E3E3"/>
          </w:divBdr>
          <w:divsChild>
            <w:div w:id="953514372">
              <w:marLeft w:val="0"/>
              <w:marRight w:val="0"/>
              <w:marTop w:val="0"/>
              <w:marBottom w:val="0"/>
              <w:divBdr>
                <w:top w:val="single" w:sz="2" w:space="0" w:color="E3E3E3"/>
                <w:left w:val="single" w:sz="2" w:space="0" w:color="E3E3E3"/>
                <w:bottom w:val="single" w:sz="2" w:space="0" w:color="E3E3E3"/>
                <w:right w:val="single" w:sz="2" w:space="0" w:color="E3E3E3"/>
              </w:divBdr>
              <w:divsChild>
                <w:div w:id="467861699">
                  <w:marLeft w:val="0"/>
                  <w:marRight w:val="0"/>
                  <w:marTop w:val="0"/>
                  <w:marBottom w:val="0"/>
                  <w:divBdr>
                    <w:top w:val="single" w:sz="2" w:space="0" w:color="E3E3E3"/>
                    <w:left w:val="single" w:sz="2" w:space="0" w:color="E3E3E3"/>
                    <w:bottom w:val="single" w:sz="2" w:space="0" w:color="E3E3E3"/>
                    <w:right w:val="single" w:sz="2" w:space="0" w:color="E3E3E3"/>
                  </w:divBdr>
                  <w:divsChild>
                    <w:div w:id="1457984818">
                      <w:marLeft w:val="0"/>
                      <w:marRight w:val="0"/>
                      <w:marTop w:val="0"/>
                      <w:marBottom w:val="0"/>
                      <w:divBdr>
                        <w:top w:val="single" w:sz="2" w:space="0" w:color="E3E3E3"/>
                        <w:left w:val="single" w:sz="2" w:space="0" w:color="E3E3E3"/>
                        <w:bottom w:val="single" w:sz="2" w:space="0" w:color="E3E3E3"/>
                        <w:right w:val="single" w:sz="2" w:space="0" w:color="E3E3E3"/>
                      </w:divBdr>
                      <w:divsChild>
                        <w:div w:id="1075587374">
                          <w:marLeft w:val="0"/>
                          <w:marRight w:val="0"/>
                          <w:marTop w:val="0"/>
                          <w:marBottom w:val="0"/>
                          <w:divBdr>
                            <w:top w:val="single" w:sz="2" w:space="0" w:color="E3E3E3"/>
                            <w:left w:val="single" w:sz="2" w:space="0" w:color="E3E3E3"/>
                            <w:bottom w:val="single" w:sz="2" w:space="0" w:color="E3E3E3"/>
                            <w:right w:val="single" w:sz="2" w:space="0" w:color="E3E3E3"/>
                          </w:divBdr>
                          <w:divsChild>
                            <w:div w:id="1035689255">
                              <w:marLeft w:val="0"/>
                              <w:marRight w:val="0"/>
                              <w:marTop w:val="100"/>
                              <w:marBottom w:val="100"/>
                              <w:divBdr>
                                <w:top w:val="single" w:sz="2" w:space="0" w:color="E3E3E3"/>
                                <w:left w:val="single" w:sz="2" w:space="0" w:color="E3E3E3"/>
                                <w:bottom w:val="single" w:sz="2" w:space="0" w:color="E3E3E3"/>
                                <w:right w:val="single" w:sz="2" w:space="0" w:color="E3E3E3"/>
                              </w:divBdr>
                              <w:divsChild>
                                <w:div w:id="746540956">
                                  <w:marLeft w:val="0"/>
                                  <w:marRight w:val="0"/>
                                  <w:marTop w:val="0"/>
                                  <w:marBottom w:val="0"/>
                                  <w:divBdr>
                                    <w:top w:val="single" w:sz="2" w:space="0" w:color="E3E3E3"/>
                                    <w:left w:val="single" w:sz="2" w:space="0" w:color="E3E3E3"/>
                                    <w:bottom w:val="single" w:sz="2" w:space="0" w:color="E3E3E3"/>
                                    <w:right w:val="single" w:sz="2" w:space="0" w:color="E3E3E3"/>
                                  </w:divBdr>
                                  <w:divsChild>
                                    <w:div w:id="197360113">
                                      <w:marLeft w:val="0"/>
                                      <w:marRight w:val="0"/>
                                      <w:marTop w:val="0"/>
                                      <w:marBottom w:val="0"/>
                                      <w:divBdr>
                                        <w:top w:val="single" w:sz="2" w:space="0" w:color="E3E3E3"/>
                                        <w:left w:val="single" w:sz="2" w:space="0" w:color="E3E3E3"/>
                                        <w:bottom w:val="single" w:sz="2" w:space="0" w:color="E3E3E3"/>
                                        <w:right w:val="single" w:sz="2" w:space="0" w:color="E3E3E3"/>
                                      </w:divBdr>
                                      <w:divsChild>
                                        <w:div w:id="1995837338">
                                          <w:marLeft w:val="0"/>
                                          <w:marRight w:val="0"/>
                                          <w:marTop w:val="0"/>
                                          <w:marBottom w:val="0"/>
                                          <w:divBdr>
                                            <w:top w:val="single" w:sz="2" w:space="0" w:color="E3E3E3"/>
                                            <w:left w:val="single" w:sz="2" w:space="0" w:color="E3E3E3"/>
                                            <w:bottom w:val="single" w:sz="2" w:space="0" w:color="E3E3E3"/>
                                            <w:right w:val="single" w:sz="2" w:space="0" w:color="E3E3E3"/>
                                          </w:divBdr>
                                          <w:divsChild>
                                            <w:div w:id="535460839">
                                              <w:marLeft w:val="0"/>
                                              <w:marRight w:val="0"/>
                                              <w:marTop w:val="0"/>
                                              <w:marBottom w:val="0"/>
                                              <w:divBdr>
                                                <w:top w:val="single" w:sz="2" w:space="0" w:color="E3E3E3"/>
                                                <w:left w:val="single" w:sz="2" w:space="0" w:color="E3E3E3"/>
                                                <w:bottom w:val="single" w:sz="2" w:space="0" w:color="E3E3E3"/>
                                                <w:right w:val="single" w:sz="2" w:space="0" w:color="E3E3E3"/>
                                              </w:divBdr>
                                              <w:divsChild>
                                                <w:div w:id="669989506">
                                                  <w:marLeft w:val="0"/>
                                                  <w:marRight w:val="0"/>
                                                  <w:marTop w:val="0"/>
                                                  <w:marBottom w:val="0"/>
                                                  <w:divBdr>
                                                    <w:top w:val="single" w:sz="2" w:space="0" w:color="E3E3E3"/>
                                                    <w:left w:val="single" w:sz="2" w:space="0" w:color="E3E3E3"/>
                                                    <w:bottom w:val="single" w:sz="2" w:space="0" w:color="E3E3E3"/>
                                                    <w:right w:val="single" w:sz="2" w:space="0" w:color="E3E3E3"/>
                                                  </w:divBdr>
                                                  <w:divsChild>
                                                    <w:div w:id="55281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3098325">
          <w:marLeft w:val="0"/>
          <w:marRight w:val="0"/>
          <w:marTop w:val="0"/>
          <w:marBottom w:val="0"/>
          <w:divBdr>
            <w:top w:val="none" w:sz="0" w:space="0" w:color="auto"/>
            <w:left w:val="none" w:sz="0" w:space="0" w:color="auto"/>
            <w:bottom w:val="none" w:sz="0" w:space="0" w:color="auto"/>
            <w:right w:val="none" w:sz="0" w:space="0" w:color="auto"/>
          </w:divBdr>
          <w:divsChild>
            <w:div w:id="1038774491">
              <w:marLeft w:val="0"/>
              <w:marRight w:val="0"/>
              <w:marTop w:val="0"/>
              <w:marBottom w:val="0"/>
              <w:divBdr>
                <w:top w:val="single" w:sz="2" w:space="0" w:color="E3E3E3"/>
                <w:left w:val="single" w:sz="2" w:space="0" w:color="E3E3E3"/>
                <w:bottom w:val="single" w:sz="2" w:space="0" w:color="E3E3E3"/>
                <w:right w:val="single" w:sz="2" w:space="0" w:color="E3E3E3"/>
              </w:divBdr>
              <w:divsChild>
                <w:div w:id="779683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4427162">
      <w:bodyDiv w:val="1"/>
      <w:marLeft w:val="0"/>
      <w:marRight w:val="0"/>
      <w:marTop w:val="0"/>
      <w:marBottom w:val="0"/>
      <w:divBdr>
        <w:top w:val="none" w:sz="0" w:space="0" w:color="auto"/>
        <w:left w:val="none" w:sz="0" w:space="0" w:color="auto"/>
        <w:bottom w:val="none" w:sz="0" w:space="0" w:color="auto"/>
        <w:right w:val="none" w:sz="0" w:space="0" w:color="auto"/>
      </w:divBdr>
    </w:div>
    <w:div w:id="792942702">
      <w:bodyDiv w:val="1"/>
      <w:marLeft w:val="0"/>
      <w:marRight w:val="0"/>
      <w:marTop w:val="0"/>
      <w:marBottom w:val="0"/>
      <w:divBdr>
        <w:top w:val="none" w:sz="0" w:space="0" w:color="auto"/>
        <w:left w:val="none" w:sz="0" w:space="0" w:color="auto"/>
        <w:bottom w:val="none" w:sz="0" w:space="0" w:color="auto"/>
        <w:right w:val="none" w:sz="0" w:space="0" w:color="auto"/>
      </w:divBdr>
      <w:divsChild>
        <w:div w:id="1452555107">
          <w:marLeft w:val="0"/>
          <w:marRight w:val="0"/>
          <w:marTop w:val="0"/>
          <w:marBottom w:val="0"/>
          <w:divBdr>
            <w:top w:val="single" w:sz="2" w:space="0" w:color="E3E3E3"/>
            <w:left w:val="single" w:sz="2" w:space="0" w:color="E3E3E3"/>
            <w:bottom w:val="single" w:sz="2" w:space="0" w:color="E3E3E3"/>
            <w:right w:val="single" w:sz="2" w:space="0" w:color="E3E3E3"/>
          </w:divBdr>
          <w:divsChild>
            <w:div w:id="165945835">
              <w:marLeft w:val="0"/>
              <w:marRight w:val="0"/>
              <w:marTop w:val="0"/>
              <w:marBottom w:val="0"/>
              <w:divBdr>
                <w:top w:val="single" w:sz="2" w:space="0" w:color="E3E3E3"/>
                <w:left w:val="single" w:sz="2" w:space="0" w:color="E3E3E3"/>
                <w:bottom w:val="single" w:sz="2" w:space="0" w:color="E3E3E3"/>
                <w:right w:val="single" w:sz="2" w:space="0" w:color="E3E3E3"/>
              </w:divBdr>
              <w:divsChild>
                <w:div w:id="1355838459">
                  <w:marLeft w:val="0"/>
                  <w:marRight w:val="0"/>
                  <w:marTop w:val="0"/>
                  <w:marBottom w:val="0"/>
                  <w:divBdr>
                    <w:top w:val="single" w:sz="2" w:space="0" w:color="E3E3E3"/>
                    <w:left w:val="single" w:sz="2" w:space="0" w:color="E3E3E3"/>
                    <w:bottom w:val="single" w:sz="2" w:space="0" w:color="E3E3E3"/>
                    <w:right w:val="single" w:sz="2" w:space="0" w:color="E3E3E3"/>
                  </w:divBdr>
                  <w:divsChild>
                    <w:div w:id="977297677">
                      <w:marLeft w:val="0"/>
                      <w:marRight w:val="0"/>
                      <w:marTop w:val="0"/>
                      <w:marBottom w:val="0"/>
                      <w:divBdr>
                        <w:top w:val="single" w:sz="2" w:space="0" w:color="E3E3E3"/>
                        <w:left w:val="single" w:sz="2" w:space="0" w:color="E3E3E3"/>
                        <w:bottom w:val="single" w:sz="2" w:space="0" w:color="E3E3E3"/>
                        <w:right w:val="single" w:sz="2" w:space="0" w:color="E3E3E3"/>
                      </w:divBdr>
                      <w:divsChild>
                        <w:div w:id="2145811489">
                          <w:marLeft w:val="0"/>
                          <w:marRight w:val="0"/>
                          <w:marTop w:val="0"/>
                          <w:marBottom w:val="0"/>
                          <w:divBdr>
                            <w:top w:val="single" w:sz="2" w:space="0" w:color="E3E3E3"/>
                            <w:left w:val="single" w:sz="2" w:space="0" w:color="E3E3E3"/>
                            <w:bottom w:val="single" w:sz="2" w:space="0" w:color="E3E3E3"/>
                            <w:right w:val="single" w:sz="2" w:space="0" w:color="E3E3E3"/>
                          </w:divBdr>
                          <w:divsChild>
                            <w:div w:id="1705254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678936">
                                  <w:marLeft w:val="0"/>
                                  <w:marRight w:val="0"/>
                                  <w:marTop w:val="0"/>
                                  <w:marBottom w:val="0"/>
                                  <w:divBdr>
                                    <w:top w:val="single" w:sz="2" w:space="0" w:color="E3E3E3"/>
                                    <w:left w:val="single" w:sz="2" w:space="0" w:color="E3E3E3"/>
                                    <w:bottom w:val="single" w:sz="2" w:space="0" w:color="E3E3E3"/>
                                    <w:right w:val="single" w:sz="2" w:space="0" w:color="E3E3E3"/>
                                  </w:divBdr>
                                  <w:divsChild>
                                    <w:div w:id="1169952094">
                                      <w:marLeft w:val="0"/>
                                      <w:marRight w:val="0"/>
                                      <w:marTop w:val="0"/>
                                      <w:marBottom w:val="0"/>
                                      <w:divBdr>
                                        <w:top w:val="single" w:sz="2" w:space="0" w:color="E3E3E3"/>
                                        <w:left w:val="single" w:sz="2" w:space="0" w:color="E3E3E3"/>
                                        <w:bottom w:val="single" w:sz="2" w:space="0" w:color="E3E3E3"/>
                                        <w:right w:val="single" w:sz="2" w:space="0" w:color="E3E3E3"/>
                                      </w:divBdr>
                                      <w:divsChild>
                                        <w:div w:id="2042515176">
                                          <w:marLeft w:val="0"/>
                                          <w:marRight w:val="0"/>
                                          <w:marTop w:val="0"/>
                                          <w:marBottom w:val="0"/>
                                          <w:divBdr>
                                            <w:top w:val="single" w:sz="2" w:space="0" w:color="E3E3E3"/>
                                            <w:left w:val="single" w:sz="2" w:space="0" w:color="E3E3E3"/>
                                            <w:bottom w:val="single" w:sz="2" w:space="0" w:color="E3E3E3"/>
                                            <w:right w:val="single" w:sz="2" w:space="0" w:color="E3E3E3"/>
                                          </w:divBdr>
                                          <w:divsChild>
                                            <w:div w:id="766969716">
                                              <w:marLeft w:val="0"/>
                                              <w:marRight w:val="0"/>
                                              <w:marTop w:val="0"/>
                                              <w:marBottom w:val="0"/>
                                              <w:divBdr>
                                                <w:top w:val="single" w:sz="2" w:space="0" w:color="E3E3E3"/>
                                                <w:left w:val="single" w:sz="2" w:space="0" w:color="E3E3E3"/>
                                                <w:bottom w:val="single" w:sz="2" w:space="0" w:color="E3E3E3"/>
                                                <w:right w:val="single" w:sz="2" w:space="0" w:color="E3E3E3"/>
                                              </w:divBdr>
                                              <w:divsChild>
                                                <w:div w:id="55973807">
                                                  <w:marLeft w:val="0"/>
                                                  <w:marRight w:val="0"/>
                                                  <w:marTop w:val="0"/>
                                                  <w:marBottom w:val="0"/>
                                                  <w:divBdr>
                                                    <w:top w:val="single" w:sz="2" w:space="0" w:color="E3E3E3"/>
                                                    <w:left w:val="single" w:sz="2" w:space="0" w:color="E3E3E3"/>
                                                    <w:bottom w:val="single" w:sz="2" w:space="0" w:color="E3E3E3"/>
                                                    <w:right w:val="single" w:sz="2" w:space="0" w:color="E3E3E3"/>
                                                  </w:divBdr>
                                                  <w:divsChild>
                                                    <w:div w:id="108248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6096287">
          <w:marLeft w:val="0"/>
          <w:marRight w:val="0"/>
          <w:marTop w:val="0"/>
          <w:marBottom w:val="0"/>
          <w:divBdr>
            <w:top w:val="none" w:sz="0" w:space="0" w:color="auto"/>
            <w:left w:val="none" w:sz="0" w:space="0" w:color="auto"/>
            <w:bottom w:val="none" w:sz="0" w:space="0" w:color="auto"/>
            <w:right w:val="none" w:sz="0" w:space="0" w:color="auto"/>
          </w:divBdr>
          <w:divsChild>
            <w:div w:id="2060089288">
              <w:marLeft w:val="0"/>
              <w:marRight w:val="0"/>
              <w:marTop w:val="0"/>
              <w:marBottom w:val="0"/>
              <w:divBdr>
                <w:top w:val="single" w:sz="2" w:space="0" w:color="E3E3E3"/>
                <w:left w:val="single" w:sz="2" w:space="0" w:color="E3E3E3"/>
                <w:bottom w:val="single" w:sz="2" w:space="0" w:color="E3E3E3"/>
                <w:right w:val="single" w:sz="2" w:space="0" w:color="E3E3E3"/>
              </w:divBdr>
              <w:divsChild>
                <w:div w:id="1513836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7152082">
      <w:bodyDiv w:val="1"/>
      <w:marLeft w:val="0"/>
      <w:marRight w:val="0"/>
      <w:marTop w:val="0"/>
      <w:marBottom w:val="0"/>
      <w:divBdr>
        <w:top w:val="none" w:sz="0" w:space="0" w:color="auto"/>
        <w:left w:val="none" w:sz="0" w:space="0" w:color="auto"/>
        <w:bottom w:val="none" w:sz="0" w:space="0" w:color="auto"/>
        <w:right w:val="none" w:sz="0" w:space="0" w:color="auto"/>
      </w:divBdr>
    </w:div>
    <w:div w:id="1023283138">
      <w:bodyDiv w:val="1"/>
      <w:marLeft w:val="0"/>
      <w:marRight w:val="0"/>
      <w:marTop w:val="0"/>
      <w:marBottom w:val="0"/>
      <w:divBdr>
        <w:top w:val="none" w:sz="0" w:space="0" w:color="auto"/>
        <w:left w:val="none" w:sz="0" w:space="0" w:color="auto"/>
        <w:bottom w:val="none" w:sz="0" w:space="0" w:color="auto"/>
        <w:right w:val="none" w:sz="0" w:space="0" w:color="auto"/>
      </w:divBdr>
    </w:div>
    <w:div w:id="1248536363">
      <w:bodyDiv w:val="1"/>
      <w:marLeft w:val="0"/>
      <w:marRight w:val="0"/>
      <w:marTop w:val="0"/>
      <w:marBottom w:val="0"/>
      <w:divBdr>
        <w:top w:val="none" w:sz="0" w:space="0" w:color="auto"/>
        <w:left w:val="none" w:sz="0" w:space="0" w:color="auto"/>
        <w:bottom w:val="none" w:sz="0" w:space="0" w:color="auto"/>
        <w:right w:val="none" w:sz="0" w:space="0" w:color="auto"/>
      </w:divBdr>
      <w:divsChild>
        <w:div w:id="914969030">
          <w:marLeft w:val="0"/>
          <w:marRight w:val="0"/>
          <w:marTop w:val="0"/>
          <w:marBottom w:val="0"/>
          <w:divBdr>
            <w:top w:val="single" w:sz="2" w:space="0" w:color="E3E3E3"/>
            <w:left w:val="single" w:sz="2" w:space="0" w:color="E3E3E3"/>
            <w:bottom w:val="single" w:sz="2" w:space="0" w:color="E3E3E3"/>
            <w:right w:val="single" w:sz="2" w:space="0" w:color="E3E3E3"/>
          </w:divBdr>
          <w:divsChild>
            <w:div w:id="798299893">
              <w:marLeft w:val="0"/>
              <w:marRight w:val="0"/>
              <w:marTop w:val="0"/>
              <w:marBottom w:val="0"/>
              <w:divBdr>
                <w:top w:val="single" w:sz="2" w:space="0" w:color="E3E3E3"/>
                <w:left w:val="single" w:sz="2" w:space="0" w:color="E3E3E3"/>
                <w:bottom w:val="single" w:sz="2" w:space="0" w:color="E3E3E3"/>
                <w:right w:val="single" w:sz="2" w:space="0" w:color="E3E3E3"/>
              </w:divBdr>
              <w:divsChild>
                <w:div w:id="1625765716">
                  <w:marLeft w:val="0"/>
                  <w:marRight w:val="0"/>
                  <w:marTop w:val="0"/>
                  <w:marBottom w:val="0"/>
                  <w:divBdr>
                    <w:top w:val="single" w:sz="2" w:space="0" w:color="E3E3E3"/>
                    <w:left w:val="single" w:sz="2" w:space="0" w:color="E3E3E3"/>
                    <w:bottom w:val="single" w:sz="2" w:space="0" w:color="E3E3E3"/>
                    <w:right w:val="single" w:sz="2" w:space="0" w:color="E3E3E3"/>
                  </w:divBdr>
                  <w:divsChild>
                    <w:div w:id="1117606710">
                      <w:marLeft w:val="0"/>
                      <w:marRight w:val="0"/>
                      <w:marTop w:val="0"/>
                      <w:marBottom w:val="0"/>
                      <w:divBdr>
                        <w:top w:val="single" w:sz="2" w:space="0" w:color="E3E3E3"/>
                        <w:left w:val="single" w:sz="2" w:space="0" w:color="E3E3E3"/>
                        <w:bottom w:val="single" w:sz="2" w:space="0" w:color="E3E3E3"/>
                        <w:right w:val="single" w:sz="2" w:space="0" w:color="E3E3E3"/>
                      </w:divBdr>
                      <w:divsChild>
                        <w:div w:id="1785538131">
                          <w:marLeft w:val="0"/>
                          <w:marRight w:val="0"/>
                          <w:marTop w:val="0"/>
                          <w:marBottom w:val="0"/>
                          <w:divBdr>
                            <w:top w:val="single" w:sz="2" w:space="0" w:color="E3E3E3"/>
                            <w:left w:val="single" w:sz="2" w:space="0" w:color="E3E3E3"/>
                            <w:bottom w:val="single" w:sz="2" w:space="0" w:color="E3E3E3"/>
                            <w:right w:val="single" w:sz="2" w:space="0" w:color="E3E3E3"/>
                          </w:divBdr>
                          <w:divsChild>
                            <w:div w:id="244151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805472">
                                  <w:marLeft w:val="0"/>
                                  <w:marRight w:val="0"/>
                                  <w:marTop w:val="0"/>
                                  <w:marBottom w:val="0"/>
                                  <w:divBdr>
                                    <w:top w:val="single" w:sz="2" w:space="0" w:color="E3E3E3"/>
                                    <w:left w:val="single" w:sz="2" w:space="0" w:color="E3E3E3"/>
                                    <w:bottom w:val="single" w:sz="2" w:space="0" w:color="E3E3E3"/>
                                    <w:right w:val="single" w:sz="2" w:space="0" w:color="E3E3E3"/>
                                  </w:divBdr>
                                  <w:divsChild>
                                    <w:div w:id="527915697">
                                      <w:marLeft w:val="0"/>
                                      <w:marRight w:val="0"/>
                                      <w:marTop w:val="0"/>
                                      <w:marBottom w:val="0"/>
                                      <w:divBdr>
                                        <w:top w:val="single" w:sz="2" w:space="0" w:color="E3E3E3"/>
                                        <w:left w:val="single" w:sz="2" w:space="0" w:color="E3E3E3"/>
                                        <w:bottom w:val="single" w:sz="2" w:space="0" w:color="E3E3E3"/>
                                        <w:right w:val="single" w:sz="2" w:space="0" w:color="E3E3E3"/>
                                      </w:divBdr>
                                      <w:divsChild>
                                        <w:div w:id="645860367">
                                          <w:marLeft w:val="0"/>
                                          <w:marRight w:val="0"/>
                                          <w:marTop w:val="0"/>
                                          <w:marBottom w:val="0"/>
                                          <w:divBdr>
                                            <w:top w:val="single" w:sz="2" w:space="0" w:color="E3E3E3"/>
                                            <w:left w:val="single" w:sz="2" w:space="0" w:color="E3E3E3"/>
                                            <w:bottom w:val="single" w:sz="2" w:space="0" w:color="E3E3E3"/>
                                            <w:right w:val="single" w:sz="2" w:space="0" w:color="E3E3E3"/>
                                          </w:divBdr>
                                          <w:divsChild>
                                            <w:div w:id="1720545806">
                                              <w:marLeft w:val="0"/>
                                              <w:marRight w:val="0"/>
                                              <w:marTop w:val="0"/>
                                              <w:marBottom w:val="0"/>
                                              <w:divBdr>
                                                <w:top w:val="single" w:sz="2" w:space="0" w:color="E3E3E3"/>
                                                <w:left w:val="single" w:sz="2" w:space="0" w:color="E3E3E3"/>
                                                <w:bottom w:val="single" w:sz="2" w:space="0" w:color="E3E3E3"/>
                                                <w:right w:val="single" w:sz="2" w:space="0" w:color="E3E3E3"/>
                                              </w:divBdr>
                                              <w:divsChild>
                                                <w:div w:id="1387145558">
                                                  <w:marLeft w:val="0"/>
                                                  <w:marRight w:val="0"/>
                                                  <w:marTop w:val="0"/>
                                                  <w:marBottom w:val="0"/>
                                                  <w:divBdr>
                                                    <w:top w:val="single" w:sz="2" w:space="0" w:color="E3E3E3"/>
                                                    <w:left w:val="single" w:sz="2" w:space="0" w:color="E3E3E3"/>
                                                    <w:bottom w:val="single" w:sz="2" w:space="0" w:color="E3E3E3"/>
                                                    <w:right w:val="single" w:sz="2" w:space="0" w:color="E3E3E3"/>
                                                  </w:divBdr>
                                                  <w:divsChild>
                                                    <w:div w:id="208938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1356963">
          <w:marLeft w:val="0"/>
          <w:marRight w:val="0"/>
          <w:marTop w:val="0"/>
          <w:marBottom w:val="0"/>
          <w:divBdr>
            <w:top w:val="none" w:sz="0" w:space="0" w:color="auto"/>
            <w:left w:val="none" w:sz="0" w:space="0" w:color="auto"/>
            <w:bottom w:val="none" w:sz="0" w:space="0" w:color="auto"/>
            <w:right w:val="none" w:sz="0" w:space="0" w:color="auto"/>
          </w:divBdr>
          <w:divsChild>
            <w:div w:id="423309417">
              <w:marLeft w:val="0"/>
              <w:marRight w:val="0"/>
              <w:marTop w:val="0"/>
              <w:marBottom w:val="0"/>
              <w:divBdr>
                <w:top w:val="single" w:sz="2" w:space="0" w:color="E3E3E3"/>
                <w:left w:val="single" w:sz="2" w:space="0" w:color="E3E3E3"/>
                <w:bottom w:val="single" w:sz="2" w:space="0" w:color="E3E3E3"/>
                <w:right w:val="single" w:sz="2" w:space="0" w:color="E3E3E3"/>
              </w:divBdr>
              <w:divsChild>
                <w:div w:id="64851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1168551">
      <w:bodyDiv w:val="1"/>
      <w:marLeft w:val="0"/>
      <w:marRight w:val="0"/>
      <w:marTop w:val="0"/>
      <w:marBottom w:val="0"/>
      <w:divBdr>
        <w:top w:val="none" w:sz="0" w:space="0" w:color="auto"/>
        <w:left w:val="none" w:sz="0" w:space="0" w:color="auto"/>
        <w:bottom w:val="none" w:sz="0" w:space="0" w:color="auto"/>
        <w:right w:val="none" w:sz="0" w:space="0" w:color="auto"/>
      </w:divBdr>
      <w:divsChild>
        <w:div w:id="1979525639">
          <w:marLeft w:val="0"/>
          <w:marRight w:val="0"/>
          <w:marTop w:val="0"/>
          <w:marBottom w:val="0"/>
          <w:divBdr>
            <w:top w:val="single" w:sz="2" w:space="0" w:color="E3E3E3"/>
            <w:left w:val="single" w:sz="2" w:space="0" w:color="E3E3E3"/>
            <w:bottom w:val="single" w:sz="2" w:space="0" w:color="E3E3E3"/>
            <w:right w:val="single" w:sz="2" w:space="0" w:color="E3E3E3"/>
          </w:divBdr>
          <w:divsChild>
            <w:div w:id="1468276571">
              <w:marLeft w:val="0"/>
              <w:marRight w:val="0"/>
              <w:marTop w:val="0"/>
              <w:marBottom w:val="0"/>
              <w:divBdr>
                <w:top w:val="single" w:sz="2" w:space="0" w:color="E3E3E3"/>
                <w:left w:val="single" w:sz="2" w:space="0" w:color="E3E3E3"/>
                <w:bottom w:val="single" w:sz="2" w:space="0" w:color="E3E3E3"/>
                <w:right w:val="single" w:sz="2" w:space="0" w:color="E3E3E3"/>
              </w:divBdr>
              <w:divsChild>
                <w:div w:id="1177691681">
                  <w:marLeft w:val="0"/>
                  <w:marRight w:val="0"/>
                  <w:marTop w:val="0"/>
                  <w:marBottom w:val="0"/>
                  <w:divBdr>
                    <w:top w:val="single" w:sz="2" w:space="0" w:color="E3E3E3"/>
                    <w:left w:val="single" w:sz="2" w:space="0" w:color="E3E3E3"/>
                    <w:bottom w:val="single" w:sz="2" w:space="0" w:color="E3E3E3"/>
                    <w:right w:val="single" w:sz="2" w:space="0" w:color="E3E3E3"/>
                  </w:divBdr>
                  <w:divsChild>
                    <w:div w:id="1195777325">
                      <w:marLeft w:val="0"/>
                      <w:marRight w:val="0"/>
                      <w:marTop w:val="0"/>
                      <w:marBottom w:val="0"/>
                      <w:divBdr>
                        <w:top w:val="single" w:sz="2" w:space="0" w:color="E3E3E3"/>
                        <w:left w:val="single" w:sz="2" w:space="0" w:color="E3E3E3"/>
                        <w:bottom w:val="single" w:sz="2" w:space="0" w:color="E3E3E3"/>
                        <w:right w:val="single" w:sz="2" w:space="0" w:color="E3E3E3"/>
                      </w:divBdr>
                      <w:divsChild>
                        <w:div w:id="1257983193">
                          <w:marLeft w:val="0"/>
                          <w:marRight w:val="0"/>
                          <w:marTop w:val="0"/>
                          <w:marBottom w:val="0"/>
                          <w:divBdr>
                            <w:top w:val="single" w:sz="2" w:space="0" w:color="E3E3E3"/>
                            <w:left w:val="single" w:sz="2" w:space="0" w:color="E3E3E3"/>
                            <w:bottom w:val="single" w:sz="2" w:space="0" w:color="E3E3E3"/>
                            <w:right w:val="single" w:sz="2" w:space="0" w:color="E3E3E3"/>
                          </w:divBdr>
                          <w:divsChild>
                            <w:div w:id="2055690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426059">
                                  <w:marLeft w:val="0"/>
                                  <w:marRight w:val="0"/>
                                  <w:marTop w:val="0"/>
                                  <w:marBottom w:val="0"/>
                                  <w:divBdr>
                                    <w:top w:val="single" w:sz="2" w:space="0" w:color="E3E3E3"/>
                                    <w:left w:val="single" w:sz="2" w:space="0" w:color="E3E3E3"/>
                                    <w:bottom w:val="single" w:sz="2" w:space="0" w:color="E3E3E3"/>
                                    <w:right w:val="single" w:sz="2" w:space="0" w:color="E3E3E3"/>
                                  </w:divBdr>
                                  <w:divsChild>
                                    <w:div w:id="25831405">
                                      <w:marLeft w:val="0"/>
                                      <w:marRight w:val="0"/>
                                      <w:marTop w:val="0"/>
                                      <w:marBottom w:val="0"/>
                                      <w:divBdr>
                                        <w:top w:val="single" w:sz="2" w:space="0" w:color="E3E3E3"/>
                                        <w:left w:val="single" w:sz="2" w:space="0" w:color="E3E3E3"/>
                                        <w:bottom w:val="single" w:sz="2" w:space="0" w:color="E3E3E3"/>
                                        <w:right w:val="single" w:sz="2" w:space="0" w:color="E3E3E3"/>
                                      </w:divBdr>
                                      <w:divsChild>
                                        <w:div w:id="1626741475">
                                          <w:marLeft w:val="0"/>
                                          <w:marRight w:val="0"/>
                                          <w:marTop w:val="0"/>
                                          <w:marBottom w:val="0"/>
                                          <w:divBdr>
                                            <w:top w:val="single" w:sz="2" w:space="0" w:color="E3E3E3"/>
                                            <w:left w:val="single" w:sz="2" w:space="0" w:color="E3E3E3"/>
                                            <w:bottom w:val="single" w:sz="2" w:space="0" w:color="E3E3E3"/>
                                            <w:right w:val="single" w:sz="2" w:space="0" w:color="E3E3E3"/>
                                          </w:divBdr>
                                          <w:divsChild>
                                            <w:div w:id="135418708">
                                              <w:marLeft w:val="0"/>
                                              <w:marRight w:val="0"/>
                                              <w:marTop w:val="0"/>
                                              <w:marBottom w:val="0"/>
                                              <w:divBdr>
                                                <w:top w:val="single" w:sz="2" w:space="0" w:color="E3E3E3"/>
                                                <w:left w:val="single" w:sz="2" w:space="0" w:color="E3E3E3"/>
                                                <w:bottom w:val="single" w:sz="2" w:space="0" w:color="E3E3E3"/>
                                                <w:right w:val="single" w:sz="2" w:space="0" w:color="E3E3E3"/>
                                              </w:divBdr>
                                              <w:divsChild>
                                                <w:div w:id="786898069">
                                                  <w:marLeft w:val="0"/>
                                                  <w:marRight w:val="0"/>
                                                  <w:marTop w:val="0"/>
                                                  <w:marBottom w:val="0"/>
                                                  <w:divBdr>
                                                    <w:top w:val="single" w:sz="2" w:space="0" w:color="E3E3E3"/>
                                                    <w:left w:val="single" w:sz="2" w:space="0" w:color="E3E3E3"/>
                                                    <w:bottom w:val="single" w:sz="2" w:space="0" w:color="E3E3E3"/>
                                                    <w:right w:val="single" w:sz="2" w:space="0" w:color="E3E3E3"/>
                                                  </w:divBdr>
                                                  <w:divsChild>
                                                    <w:div w:id="159123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5399888">
          <w:marLeft w:val="0"/>
          <w:marRight w:val="0"/>
          <w:marTop w:val="0"/>
          <w:marBottom w:val="0"/>
          <w:divBdr>
            <w:top w:val="none" w:sz="0" w:space="0" w:color="auto"/>
            <w:left w:val="none" w:sz="0" w:space="0" w:color="auto"/>
            <w:bottom w:val="none" w:sz="0" w:space="0" w:color="auto"/>
            <w:right w:val="none" w:sz="0" w:space="0" w:color="auto"/>
          </w:divBdr>
          <w:divsChild>
            <w:div w:id="782073830">
              <w:marLeft w:val="0"/>
              <w:marRight w:val="0"/>
              <w:marTop w:val="0"/>
              <w:marBottom w:val="0"/>
              <w:divBdr>
                <w:top w:val="single" w:sz="2" w:space="0" w:color="E3E3E3"/>
                <w:left w:val="single" w:sz="2" w:space="0" w:color="E3E3E3"/>
                <w:bottom w:val="single" w:sz="2" w:space="0" w:color="E3E3E3"/>
                <w:right w:val="single" w:sz="2" w:space="0" w:color="E3E3E3"/>
              </w:divBdr>
              <w:divsChild>
                <w:div w:id="138471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8045595">
      <w:bodyDiv w:val="1"/>
      <w:marLeft w:val="0"/>
      <w:marRight w:val="0"/>
      <w:marTop w:val="0"/>
      <w:marBottom w:val="0"/>
      <w:divBdr>
        <w:top w:val="none" w:sz="0" w:space="0" w:color="auto"/>
        <w:left w:val="none" w:sz="0" w:space="0" w:color="auto"/>
        <w:bottom w:val="none" w:sz="0" w:space="0" w:color="auto"/>
        <w:right w:val="none" w:sz="0" w:space="0" w:color="auto"/>
      </w:divBdr>
    </w:div>
    <w:div w:id="1884055598">
      <w:bodyDiv w:val="1"/>
      <w:marLeft w:val="0"/>
      <w:marRight w:val="0"/>
      <w:marTop w:val="0"/>
      <w:marBottom w:val="0"/>
      <w:divBdr>
        <w:top w:val="none" w:sz="0" w:space="0" w:color="auto"/>
        <w:left w:val="none" w:sz="0" w:space="0" w:color="auto"/>
        <w:bottom w:val="none" w:sz="0" w:space="0" w:color="auto"/>
        <w:right w:val="none" w:sz="0" w:space="0" w:color="auto"/>
      </w:divBdr>
      <w:divsChild>
        <w:div w:id="196087169">
          <w:marLeft w:val="0"/>
          <w:marRight w:val="0"/>
          <w:marTop w:val="0"/>
          <w:marBottom w:val="0"/>
          <w:divBdr>
            <w:top w:val="single" w:sz="2" w:space="0" w:color="E3E3E3"/>
            <w:left w:val="single" w:sz="2" w:space="0" w:color="E3E3E3"/>
            <w:bottom w:val="single" w:sz="2" w:space="0" w:color="E3E3E3"/>
            <w:right w:val="single" w:sz="2" w:space="0" w:color="E3E3E3"/>
          </w:divBdr>
          <w:divsChild>
            <w:div w:id="487477080">
              <w:marLeft w:val="0"/>
              <w:marRight w:val="0"/>
              <w:marTop w:val="0"/>
              <w:marBottom w:val="0"/>
              <w:divBdr>
                <w:top w:val="single" w:sz="2" w:space="0" w:color="E3E3E3"/>
                <w:left w:val="single" w:sz="2" w:space="0" w:color="E3E3E3"/>
                <w:bottom w:val="single" w:sz="2" w:space="0" w:color="E3E3E3"/>
                <w:right w:val="single" w:sz="2" w:space="0" w:color="E3E3E3"/>
              </w:divBdr>
              <w:divsChild>
                <w:div w:id="2032338448">
                  <w:marLeft w:val="0"/>
                  <w:marRight w:val="0"/>
                  <w:marTop w:val="0"/>
                  <w:marBottom w:val="0"/>
                  <w:divBdr>
                    <w:top w:val="single" w:sz="2" w:space="0" w:color="E3E3E3"/>
                    <w:left w:val="single" w:sz="2" w:space="0" w:color="E3E3E3"/>
                    <w:bottom w:val="single" w:sz="2" w:space="0" w:color="E3E3E3"/>
                    <w:right w:val="single" w:sz="2" w:space="0" w:color="E3E3E3"/>
                  </w:divBdr>
                  <w:divsChild>
                    <w:div w:id="276715052">
                      <w:marLeft w:val="0"/>
                      <w:marRight w:val="0"/>
                      <w:marTop w:val="0"/>
                      <w:marBottom w:val="0"/>
                      <w:divBdr>
                        <w:top w:val="single" w:sz="2" w:space="0" w:color="E3E3E3"/>
                        <w:left w:val="single" w:sz="2" w:space="0" w:color="E3E3E3"/>
                        <w:bottom w:val="single" w:sz="2" w:space="0" w:color="E3E3E3"/>
                        <w:right w:val="single" w:sz="2" w:space="0" w:color="E3E3E3"/>
                      </w:divBdr>
                      <w:divsChild>
                        <w:div w:id="737939938">
                          <w:marLeft w:val="0"/>
                          <w:marRight w:val="0"/>
                          <w:marTop w:val="0"/>
                          <w:marBottom w:val="0"/>
                          <w:divBdr>
                            <w:top w:val="single" w:sz="2" w:space="0" w:color="E3E3E3"/>
                            <w:left w:val="single" w:sz="2" w:space="0" w:color="E3E3E3"/>
                            <w:bottom w:val="single" w:sz="2" w:space="0" w:color="E3E3E3"/>
                            <w:right w:val="single" w:sz="2" w:space="0" w:color="E3E3E3"/>
                          </w:divBdr>
                          <w:divsChild>
                            <w:div w:id="400594">
                              <w:marLeft w:val="0"/>
                              <w:marRight w:val="0"/>
                              <w:marTop w:val="100"/>
                              <w:marBottom w:val="100"/>
                              <w:divBdr>
                                <w:top w:val="single" w:sz="2" w:space="0" w:color="E3E3E3"/>
                                <w:left w:val="single" w:sz="2" w:space="0" w:color="E3E3E3"/>
                                <w:bottom w:val="single" w:sz="2" w:space="0" w:color="E3E3E3"/>
                                <w:right w:val="single" w:sz="2" w:space="0" w:color="E3E3E3"/>
                              </w:divBdr>
                              <w:divsChild>
                                <w:div w:id="491026477">
                                  <w:marLeft w:val="0"/>
                                  <w:marRight w:val="0"/>
                                  <w:marTop w:val="0"/>
                                  <w:marBottom w:val="0"/>
                                  <w:divBdr>
                                    <w:top w:val="single" w:sz="2" w:space="0" w:color="E3E3E3"/>
                                    <w:left w:val="single" w:sz="2" w:space="0" w:color="E3E3E3"/>
                                    <w:bottom w:val="single" w:sz="2" w:space="0" w:color="E3E3E3"/>
                                    <w:right w:val="single" w:sz="2" w:space="0" w:color="E3E3E3"/>
                                  </w:divBdr>
                                  <w:divsChild>
                                    <w:div w:id="869991245">
                                      <w:marLeft w:val="0"/>
                                      <w:marRight w:val="0"/>
                                      <w:marTop w:val="0"/>
                                      <w:marBottom w:val="0"/>
                                      <w:divBdr>
                                        <w:top w:val="single" w:sz="2" w:space="0" w:color="E3E3E3"/>
                                        <w:left w:val="single" w:sz="2" w:space="0" w:color="E3E3E3"/>
                                        <w:bottom w:val="single" w:sz="2" w:space="0" w:color="E3E3E3"/>
                                        <w:right w:val="single" w:sz="2" w:space="0" w:color="E3E3E3"/>
                                      </w:divBdr>
                                      <w:divsChild>
                                        <w:div w:id="30766660">
                                          <w:marLeft w:val="0"/>
                                          <w:marRight w:val="0"/>
                                          <w:marTop w:val="0"/>
                                          <w:marBottom w:val="0"/>
                                          <w:divBdr>
                                            <w:top w:val="single" w:sz="2" w:space="0" w:color="E3E3E3"/>
                                            <w:left w:val="single" w:sz="2" w:space="0" w:color="E3E3E3"/>
                                            <w:bottom w:val="single" w:sz="2" w:space="0" w:color="E3E3E3"/>
                                            <w:right w:val="single" w:sz="2" w:space="0" w:color="E3E3E3"/>
                                          </w:divBdr>
                                          <w:divsChild>
                                            <w:div w:id="1436051533">
                                              <w:marLeft w:val="0"/>
                                              <w:marRight w:val="0"/>
                                              <w:marTop w:val="0"/>
                                              <w:marBottom w:val="0"/>
                                              <w:divBdr>
                                                <w:top w:val="single" w:sz="2" w:space="0" w:color="E3E3E3"/>
                                                <w:left w:val="single" w:sz="2" w:space="0" w:color="E3E3E3"/>
                                                <w:bottom w:val="single" w:sz="2" w:space="0" w:color="E3E3E3"/>
                                                <w:right w:val="single" w:sz="2" w:space="0" w:color="E3E3E3"/>
                                              </w:divBdr>
                                              <w:divsChild>
                                                <w:div w:id="1964800501">
                                                  <w:marLeft w:val="0"/>
                                                  <w:marRight w:val="0"/>
                                                  <w:marTop w:val="0"/>
                                                  <w:marBottom w:val="0"/>
                                                  <w:divBdr>
                                                    <w:top w:val="single" w:sz="2" w:space="0" w:color="E3E3E3"/>
                                                    <w:left w:val="single" w:sz="2" w:space="0" w:color="E3E3E3"/>
                                                    <w:bottom w:val="single" w:sz="2" w:space="0" w:color="E3E3E3"/>
                                                    <w:right w:val="single" w:sz="2" w:space="0" w:color="E3E3E3"/>
                                                  </w:divBdr>
                                                  <w:divsChild>
                                                    <w:div w:id="87681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176786">
          <w:marLeft w:val="0"/>
          <w:marRight w:val="0"/>
          <w:marTop w:val="0"/>
          <w:marBottom w:val="0"/>
          <w:divBdr>
            <w:top w:val="none" w:sz="0" w:space="0" w:color="auto"/>
            <w:left w:val="none" w:sz="0" w:space="0" w:color="auto"/>
            <w:bottom w:val="none" w:sz="0" w:space="0" w:color="auto"/>
            <w:right w:val="none" w:sz="0" w:space="0" w:color="auto"/>
          </w:divBdr>
          <w:divsChild>
            <w:div w:id="344213509">
              <w:marLeft w:val="0"/>
              <w:marRight w:val="0"/>
              <w:marTop w:val="0"/>
              <w:marBottom w:val="0"/>
              <w:divBdr>
                <w:top w:val="single" w:sz="2" w:space="0" w:color="E3E3E3"/>
                <w:left w:val="single" w:sz="2" w:space="0" w:color="E3E3E3"/>
                <w:bottom w:val="single" w:sz="2" w:space="0" w:color="E3E3E3"/>
                <w:right w:val="single" w:sz="2" w:space="0" w:color="E3E3E3"/>
              </w:divBdr>
              <w:divsChild>
                <w:div w:id="67175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191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b2ft9/?view_only=" TargetMode="External"/><Relationship Id="rId11" Type="http://schemas.openxmlformats.org/officeDocument/2006/relationships/theme" Target="theme/theme1.xml"/><Relationship Id="rId5" Type="http://schemas.openxmlformats.org/officeDocument/2006/relationships/hyperlink" Target="https://github.com/Jk33033/DA3_hw3/tree/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5558B4-7F87-F74B-AED5-87AD5400A89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Kudo</dc:creator>
  <cp:keywords/>
  <dc:description/>
  <cp:lastModifiedBy>Jo Kudo</cp:lastModifiedBy>
  <cp:revision>1</cp:revision>
  <dcterms:created xsi:type="dcterms:W3CDTF">2024-03-03T18:08:00Z</dcterms:created>
  <dcterms:modified xsi:type="dcterms:W3CDTF">2024-03-03T21:36:00Z</dcterms:modified>
</cp:coreProperties>
</file>