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jc w:val="center"/>
        <w:rPr>
          <w:rFonts w:hint="eastAsia"/>
          <w:lang w:val="en-US" w:eastAsia="zh-CN"/>
        </w:rPr>
      </w:pPr>
      <w:r>
        <w:rPr>
          <w:rFonts w:hint="eastAsia"/>
          <w:lang w:val="en-US" w:eastAsia="zh-CN"/>
        </w:rPr>
        <w:t>sql server 2008 连接到服务器</w:t>
      </w:r>
    </w:p>
    <w:p>
      <w:r>
        <w:rPr>
          <w:rFonts w:hint="eastAsia"/>
          <w:lang w:val="en-US" w:eastAsia="zh-CN"/>
        </w:rPr>
        <w:t>安装vs会自带sqlserver的数据库。但是没有数据库的管理界面。是sqlserver的精简版。</w:t>
      </w:r>
    </w:p>
    <w:p>
      <w:pPr>
        <w:rPr>
          <w:rFonts w:hint="eastAsia"/>
          <w:lang w:val="en-US" w:eastAsia="zh-CN"/>
        </w:rPr>
      </w:pPr>
      <w:r>
        <w:rPr>
          <w:rFonts w:hint="eastAsia"/>
          <w:lang w:val="en-US" w:eastAsia="zh-CN"/>
        </w:rPr>
        <w:t>服务器名称选择默认，一般是localhost或127.0.0.1</w:t>
      </w:r>
      <w:r>
        <w:drawing>
          <wp:inline distT="0" distB="0" distL="114300" distR="114300">
            <wp:extent cx="4942840" cy="33331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42840" cy="3333115"/>
                    </a:xfrm>
                    <a:prstGeom prst="rect">
                      <a:avLst/>
                    </a:prstGeom>
                    <a:noFill/>
                    <a:ln w="9525">
                      <a:noFill/>
                    </a:ln>
                  </pic:spPr>
                </pic:pic>
              </a:graphicData>
            </a:graphic>
          </wp:inline>
        </w:drawing>
      </w:r>
      <w:r>
        <w:rPr>
          <w:rFonts w:hint="eastAsia"/>
          <w:lang w:val="en-US" w:eastAsia="zh-CN"/>
        </w:rPr>
        <w:t>或者.都可以。然后是加上我们的数据库的实例。默认的实例名称是不用加上去的。</w:t>
      </w:r>
    </w:p>
    <w:p>
      <w:pPr>
        <w:rPr>
          <w:rFonts w:hint="eastAsia"/>
          <w:lang w:val="en-US" w:eastAsia="zh-CN"/>
        </w:rPr>
      </w:pPr>
    </w:p>
    <w:p>
      <w:pPr>
        <w:rPr>
          <w:rFonts w:hint="eastAsia"/>
          <w:lang w:val="en-US" w:eastAsia="zh-CN"/>
        </w:rPr>
      </w:pPr>
      <w:r>
        <w:rPr>
          <w:rFonts w:hint="eastAsia"/>
          <w:lang w:val="en-US" w:eastAsia="zh-CN"/>
        </w:rPr>
        <w:t>身份验证，选择window身份验证和sqlserver身份验证的区别。链接本机是没有任何区别，链接同桌的机器上的数据库就有区别了。</w:t>
      </w:r>
    </w:p>
    <w:p>
      <w:pPr>
        <w:rPr>
          <w:rFonts w:hint="eastAsia"/>
          <w:lang w:val="en-US" w:eastAsia="zh-CN"/>
        </w:rPr>
      </w:pPr>
    </w:p>
    <w:p>
      <w:pPr>
        <w:rPr>
          <w:rFonts w:hint="eastAsia"/>
          <w:lang w:val="en-US" w:eastAsia="zh-CN"/>
        </w:rPr>
      </w:pPr>
    </w:p>
    <w:p>
      <w:pPr>
        <w:pStyle w:val="7"/>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第一步（SQL2005、SQL2008）：</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开始--&gt;程序--&gt;Microsoft SQL Server 2008（或2005）--&gt;配置工具--&gt;SQL Server 配置管理器--&gt;SQL Server网络配置--&gt;MSSQLSERVER(这个名称以具体实例名为准) 的协议--&gt;TCP/IP--&gt;右键--&gt;启用</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第二步：</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SQL2005:</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开始--&gt;程序--&gt;Microsoft SQL Server 2005--&gt;配置工具--&gt;SQL Server 2005外围应用配置器--&gt;服务和连接的外围应用配置器 --&gt;Database Engine --&gt;远程连接，选择本地连接和远程连接并选上同时使用Tcp/Ip和named pipes.</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（附：如何配置 SQL Server 2005 以允许远程连接：</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"http://support.microsoft.com/kb/914277/zh-cn" \t "http://blog.csdn.net/htl258/article/details/_blank" </w:instrText>
      </w:r>
      <w:r>
        <w:rPr>
          <w:rFonts w:hint="default" w:ascii="Arial" w:hAnsi="Arial" w:cs="Arial"/>
          <w:b w:val="0"/>
          <w:i w:val="0"/>
          <w:caps w:val="0"/>
          <w:color w:val="336699"/>
          <w:spacing w:val="0"/>
          <w:sz w:val="21"/>
          <w:szCs w:val="21"/>
          <w:u w:val="none"/>
          <w:shd w:val="clear" w:fill="FFFFFF"/>
        </w:rPr>
        <w:fldChar w:fldCharType="separate"/>
      </w:r>
      <w:r>
        <w:rPr>
          <w:rStyle w:val="11"/>
          <w:rFonts w:hint="default" w:ascii="Arial" w:hAnsi="Arial" w:cs="Arial"/>
          <w:b w:val="0"/>
          <w:i w:val="0"/>
          <w:caps w:val="0"/>
          <w:color w:val="336699"/>
          <w:spacing w:val="0"/>
          <w:sz w:val="21"/>
          <w:szCs w:val="21"/>
          <w:u w:val="none"/>
          <w:shd w:val="clear" w:fill="FFFFFF"/>
        </w:rPr>
        <w:t>http://support.microsoft.com/kb/914277/zh-cn</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SQL2008:</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打开SQL Server Management Studio--&gt;在左边[对象资源管理器]中选择第一项(主</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"http://lib.csdn.net/base/mysql" \o "MySQL知识库" \t "http://blog.csdn.net/htl258/article/details/_blank" </w:instrText>
      </w:r>
      <w:r>
        <w:rPr>
          <w:rFonts w:hint="default" w:ascii="Arial" w:hAnsi="Arial" w:cs="Arial"/>
          <w:b/>
          <w:i w:val="0"/>
          <w:caps w:val="0"/>
          <w:color w:val="DF3434"/>
          <w:spacing w:val="0"/>
          <w:sz w:val="21"/>
          <w:szCs w:val="21"/>
          <w:u w:val="none"/>
          <w:shd w:val="clear" w:fill="FFFFFF"/>
        </w:rPr>
        <w:fldChar w:fldCharType="separate"/>
      </w:r>
      <w:r>
        <w:rPr>
          <w:rStyle w:val="11"/>
          <w:rFonts w:hint="default" w:ascii="Arial" w:hAnsi="Arial" w:cs="Arial"/>
          <w:b/>
          <w:i w:val="0"/>
          <w:caps w:val="0"/>
          <w:color w:val="DF3434"/>
          <w:spacing w:val="0"/>
          <w:sz w:val="21"/>
          <w:szCs w:val="21"/>
          <w:u w:val="none"/>
          <w:shd w:val="clear" w:fill="FFFFFF"/>
        </w:rPr>
        <w:t>数据库</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引擎)--&gt;右键--&gt;方面--&gt;在方面的下拉列表中选择[外围应用配置器]--&gt;将RemoteDacEnable置为True.</w:t>
      </w:r>
    </w:p>
    <w:p>
      <w:pPr>
        <w:rPr>
          <w:rFonts w:hint="eastAsia"/>
          <w:lang w:val="en-US" w:eastAsia="zh-CN"/>
        </w:rPr>
      </w:pPr>
    </w:p>
    <w:p>
      <w:pPr>
        <w:pStyle w:val="7"/>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Express：</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如果XP有开防火墙，在例外里面要加入以下两个程序: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C:/Program Files/Microsoft SQL Server/MSSQL.1/MSSQL/Binn/sqlservr.exe,</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C:/Program Files/Microsoft SQL Server/90/Shared/sqlbrowser.exe</w:t>
      </w:r>
    </w:p>
    <w:p>
      <w:pPr>
        <w:rPr>
          <w:rFonts w:hint="eastAsia"/>
          <w:b/>
          <w:bCs/>
          <w:lang w:val="en-US" w:eastAsia="zh-CN"/>
        </w:rPr>
      </w:pPr>
    </w:p>
    <w:p>
      <w:pPr>
        <w:rPr>
          <w:rFonts w:hint="eastAsia"/>
          <w:lang w:val="en-US" w:eastAsia="zh-CN"/>
        </w:rPr>
      </w:pPr>
    </w:p>
    <w:p>
      <w:pPr>
        <w:pStyle w:val="7"/>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第三步：</w:t>
      </w:r>
      <w:r>
        <w:rPr>
          <w:rFonts w:hint="eastAsia" w:ascii="Arial" w:hAnsi="Arial" w:cs="Arial"/>
          <w:b w:val="0"/>
          <w:i w:val="0"/>
          <w:caps w:val="0"/>
          <w:color w:val="333333"/>
          <w:spacing w:val="0"/>
          <w:sz w:val="21"/>
          <w:szCs w:val="21"/>
          <w:shd w:val="clear" w:fill="FFFFFF"/>
          <w:lang w:eastAsia="zh-CN"/>
        </w:rPr>
        <w:t>（开启</w:t>
      </w:r>
      <w:r>
        <w:rPr>
          <w:rFonts w:hint="eastAsia" w:ascii="Arial" w:hAnsi="Arial" w:cs="Arial"/>
          <w:b w:val="0"/>
          <w:i w:val="0"/>
          <w:caps w:val="0"/>
          <w:color w:val="333333"/>
          <w:spacing w:val="0"/>
          <w:sz w:val="21"/>
          <w:szCs w:val="21"/>
          <w:shd w:val="clear" w:fill="FFFFFF"/>
          <w:lang w:val="en-US" w:eastAsia="zh-CN"/>
        </w:rPr>
        <w:t>server</w:t>
      </w:r>
      <w:r>
        <w:rPr>
          <w:rFonts w:hint="eastAsia" w:ascii="Arial" w:hAnsi="Arial" w:cs="Arial"/>
          <w:b w:val="0"/>
          <w:i w:val="0"/>
          <w:caps w:val="0"/>
          <w:color w:val="333333"/>
          <w:spacing w:val="0"/>
          <w:sz w:val="21"/>
          <w:szCs w:val="21"/>
          <w:shd w:val="clear" w:fill="FFFFFF"/>
          <w:lang w:eastAsia="zh-CN"/>
        </w:rPr>
        <w:t>服务。）</w:t>
      </w:r>
    </w:p>
    <w:p>
      <w:pPr>
        <w:pStyle w:val="7"/>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开始--&gt;程序--&gt;Microsoft SQL Server 2008（或2005）--&gt;配置工具--&gt;SQL Server 配置管理器--&gt;SQL Server 服务--&gt;右击SQL Server(MSSQLSERVER) （注：括号内以具体实例名为准）--&gt;重新启动</w:t>
      </w:r>
    </w:p>
    <w:p>
      <w:pPr>
        <w:rPr>
          <w:rFonts w:hint="eastAsia"/>
          <w:lang w:val="en-US" w:eastAsia="zh-CN"/>
        </w:rPr>
      </w:pP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在公司里，我们连的数据库，是连在防止服务器上的sqlserver数据库。</w:t>
      </w:r>
    </w:p>
    <w:p>
      <w:pPr>
        <w:pBdr>
          <w:bottom w:val="single" w:color="auto" w:sz="4" w:space="0"/>
        </w:pBd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1.先用windows链接进入，然后改用户名。</w:t>
      </w:r>
    </w:p>
    <w:p>
      <w:pPr>
        <w:rPr>
          <w:rFonts w:hint="eastAsia"/>
          <w:lang w:val="en-US" w:eastAsia="zh-CN"/>
        </w:rPr>
      </w:pPr>
      <w:r>
        <w:rPr>
          <w:rFonts w:hint="eastAsia"/>
          <w:lang w:val="en-US" w:eastAsia="zh-CN"/>
        </w:rPr>
        <w:t>这里修改登录名。</w:t>
      </w:r>
    </w:p>
    <w:p>
      <w:r>
        <w:drawing>
          <wp:inline distT="0" distB="0" distL="114300" distR="114300">
            <wp:extent cx="2844800" cy="2534920"/>
            <wp:effectExtent l="0" t="0" r="1270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44800" cy="2534920"/>
                    </a:xfrm>
                    <a:prstGeom prst="rect">
                      <a:avLst/>
                    </a:prstGeom>
                    <a:noFill/>
                    <a:ln w="9525">
                      <a:noFill/>
                    </a:ln>
                  </pic:spPr>
                </pic:pic>
              </a:graphicData>
            </a:graphic>
          </wp:inline>
        </w:drawing>
      </w:r>
    </w:p>
    <w:p>
      <w:pPr>
        <w:rPr>
          <w:rFonts w:hint="eastAsia"/>
          <w:lang w:eastAsia="zh-CN"/>
        </w:rPr>
      </w:pPr>
      <w:r>
        <w:rPr>
          <w:rFonts w:hint="eastAsia"/>
          <w:lang w:eastAsia="zh-CN"/>
        </w:rPr>
        <w:t>如果不记得密码，在此设置密码。状态授予和启用。</w:t>
      </w:r>
    </w:p>
    <w:p>
      <w:pPr>
        <w:rPr>
          <w:rFonts w:hint="eastAsia"/>
          <w:lang w:val="en-US" w:eastAsia="zh-CN"/>
        </w:rPr>
      </w:pPr>
      <w:r>
        <w:rPr>
          <w:rFonts w:hint="eastAsia"/>
          <w:lang w:val="en-US" w:eastAsia="zh-CN"/>
        </w:rPr>
        <w:t>2.</w:t>
      </w:r>
    </w:p>
    <w:p>
      <w:r>
        <w:drawing>
          <wp:inline distT="0" distB="0" distL="114300" distR="114300">
            <wp:extent cx="2219960" cy="2590165"/>
            <wp:effectExtent l="0" t="0" r="889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219960" cy="2590165"/>
                    </a:xfrm>
                    <a:prstGeom prst="rect">
                      <a:avLst/>
                    </a:prstGeom>
                    <a:noFill/>
                    <a:ln w="9525">
                      <a:noFill/>
                    </a:ln>
                  </pic:spPr>
                </pic:pic>
              </a:graphicData>
            </a:graphic>
          </wp:inline>
        </w:drawing>
      </w:r>
    </w:p>
    <w:p>
      <w:r>
        <w:drawing>
          <wp:inline distT="0" distB="0" distL="114300" distR="114300">
            <wp:extent cx="4590415" cy="21621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90415" cy="2162175"/>
                    </a:xfrm>
                    <a:prstGeom prst="rect">
                      <a:avLst/>
                    </a:prstGeom>
                    <a:noFill/>
                    <a:ln w="9525">
                      <a:noFill/>
                    </a:ln>
                  </pic:spPr>
                </pic:pic>
              </a:graphicData>
            </a:graphic>
          </wp:inline>
        </w:drawing>
      </w:r>
    </w:p>
    <w:p>
      <w:r>
        <w:drawing>
          <wp:inline distT="0" distB="0" distL="114300" distR="114300">
            <wp:extent cx="3834765" cy="1238885"/>
            <wp:effectExtent l="0" t="0" r="13335"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834765" cy="1238885"/>
                    </a:xfrm>
                    <a:prstGeom prst="rect">
                      <a:avLst/>
                    </a:prstGeom>
                    <a:noFill/>
                    <a:ln w="9525">
                      <a:noFill/>
                    </a:ln>
                  </pic:spPr>
                </pic:pic>
              </a:graphicData>
            </a:graphic>
          </wp:inline>
        </w:drawing>
      </w:r>
    </w:p>
    <w:p>
      <w:pPr>
        <w:rPr>
          <w:rFonts w:hint="eastAsia"/>
          <w:lang w:val="en-US" w:eastAsia="zh-CN"/>
        </w:rPr>
      </w:pPr>
      <w:r>
        <w:rPr>
          <w:rFonts w:hint="eastAsia"/>
          <w:lang w:val="en-US" w:eastAsia="zh-CN"/>
        </w:rPr>
        <w:t>SQLExpress是简介版，上面sqlserver（mssqlserver）是完整版。</w:t>
      </w:r>
    </w:p>
    <w:p>
      <w:pPr>
        <w:pBdr>
          <w:bottom w:val="sing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"https://jingyan.baidu.com/article/1e5468f928e106484961b7b0.html" </w:instrText>
      </w:r>
      <w:r>
        <w:rPr>
          <w:rFonts w:hint="eastAsia"/>
          <w:lang w:val="en-US" w:eastAsia="zh-CN"/>
        </w:rPr>
        <w:fldChar w:fldCharType="separate"/>
      </w:r>
      <w:r>
        <w:rPr>
          <w:rStyle w:val="11"/>
          <w:rFonts w:hint="eastAsia"/>
          <w:lang w:val="en-US" w:eastAsia="zh-CN"/>
        </w:rPr>
        <w:t>https://jingyan.baidu.com/article/1e5468f928e106484961b7b0.html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"https://jingyan.baidu.com/article/1e5468f928e106484961b7b0.html" </w:instrText>
      </w:r>
      <w:r>
        <w:rPr>
          <w:rFonts w:hint="eastAsia"/>
          <w:lang w:val="en-US" w:eastAsia="zh-CN"/>
        </w:rPr>
        <w:fldChar w:fldCharType="separate"/>
      </w:r>
      <w:r>
        <w:rPr>
          <w:rStyle w:val="11"/>
          <w:rFonts w:hint="eastAsia"/>
          <w:lang w:val="en-US" w:eastAsia="zh-CN"/>
        </w:rPr>
        <w:t>https://jingyan.baidu.com/article/1e5468f928e106484961b7b0.html</w:t>
      </w:r>
      <w:r>
        <w:rPr>
          <w:rFonts w:hint="eastAsia"/>
          <w:lang w:val="en-US" w:eastAsia="zh-CN"/>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vs2010自带sql2008数据库使用方法 添加管理界面</w:t>
      </w:r>
    </w:p>
    <w:p>
      <w:pPr>
        <w:rPr>
          <w:rFonts w:hint="eastAsia" w:ascii="微软雅黑" w:hAnsi="微软雅黑" w:eastAsia="微软雅黑" w:cs="微软雅黑"/>
          <w:i w:val="0"/>
          <w:caps w:val="0"/>
          <w:color w:val="333333"/>
          <w:spacing w:val="0"/>
          <w:sz w:val="24"/>
          <w:szCs w:val="24"/>
          <w:shd w:val="clear" w:fill="FFFFFF"/>
        </w:rPr>
      </w:pPr>
    </w:p>
    <w:p>
      <w:pPr>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lang w:val="en-US" w:eastAsia="zh-CN"/>
        </w:rPr>
        <w:t>1.</w:t>
      </w:r>
      <w:r>
        <w:rPr>
          <w:rFonts w:hint="eastAsia" w:ascii="微软雅黑" w:hAnsi="微软雅黑" w:eastAsia="微软雅黑" w:cs="微软雅黑"/>
          <w:b w:val="0"/>
          <w:i w:val="0"/>
          <w:caps w:val="0"/>
          <w:color w:val="333333"/>
          <w:spacing w:val="0"/>
          <w:sz w:val="24"/>
          <w:szCs w:val="24"/>
          <w:shd w:val="clear" w:fill="FFFFFF"/>
        </w:rPr>
        <w:t>安装好VS2010后，开始—&gt;Microsoft SQL Server —&gt;配置工具—&gt;SQL Server 安装中心—&gt; 维护—&gt;版本升级（可能要重启），一直下一步，</w:t>
      </w:r>
      <w:r>
        <w:rPr>
          <w:rFonts w:hint="eastAsia" w:ascii="微软雅黑" w:hAnsi="微软雅黑" w:eastAsia="微软雅黑" w:cs="微软雅黑"/>
          <w:b/>
          <w:bCs/>
          <w:i w:val="0"/>
          <w:caps w:val="0"/>
          <w:color w:val="333333"/>
          <w:spacing w:val="0"/>
          <w:sz w:val="24"/>
          <w:szCs w:val="24"/>
          <w:shd w:val="clear" w:fill="FFFFFF"/>
        </w:rPr>
        <w:t>当中要选择“具有高级服务的Express版本”确认完成升级之后</w:t>
      </w:r>
      <w:r>
        <w:rPr>
          <w:rFonts w:hint="eastAsia" w:ascii="微软雅黑" w:hAnsi="微软雅黑" w:eastAsia="微软雅黑" w:cs="微软雅黑"/>
          <w:b w:val="0"/>
          <w:i w:val="0"/>
          <w:caps w:val="0"/>
          <w:color w:val="333333"/>
          <w:spacing w:val="0"/>
          <w:sz w:val="24"/>
          <w:szCs w:val="24"/>
          <w:shd w:val="clear" w:fill="FFFFFF"/>
        </w:rPr>
        <w:t>，记得关闭SQL Server 安装中心（以免与第二步中的安装中心混淆）</w:t>
      </w:r>
    </w:p>
    <w:p>
      <w:r>
        <w:drawing>
          <wp:inline distT="0" distB="0" distL="114300" distR="114300">
            <wp:extent cx="3112770" cy="1316990"/>
            <wp:effectExtent l="0" t="0" r="1143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112770" cy="1316990"/>
                    </a:xfrm>
                    <a:prstGeom prst="rect">
                      <a:avLst/>
                    </a:prstGeom>
                    <a:noFill/>
                    <a:ln w="9525">
                      <a:noFill/>
                    </a:ln>
                  </pic:spPr>
                </pic:pic>
              </a:graphicData>
            </a:graphic>
          </wp:inline>
        </w:drawing>
      </w:r>
    </w:p>
    <w:p/>
    <w:p>
      <w:r>
        <w:drawing>
          <wp:inline distT="0" distB="0" distL="114300" distR="114300">
            <wp:extent cx="2828290" cy="1541780"/>
            <wp:effectExtent l="0" t="0" r="1016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28290" cy="1541780"/>
                    </a:xfrm>
                    <a:prstGeom prst="rect">
                      <a:avLst/>
                    </a:prstGeom>
                    <a:noFill/>
                    <a:ln w="9525">
                      <a:noFill/>
                    </a:ln>
                  </pic:spPr>
                </pic:pic>
              </a:graphicData>
            </a:graphic>
          </wp:inline>
        </w:drawing>
      </w:r>
    </w:p>
    <w:p/>
    <w:p/>
    <w:p>
      <w:r>
        <w:drawing>
          <wp:inline distT="0" distB="0" distL="114300" distR="114300">
            <wp:extent cx="3206115" cy="2290445"/>
            <wp:effectExtent l="0" t="0" r="13335"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206115" cy="2290445"/>
                    </a:xfrm>
                    <a:prstGeom prst="rect">
                      <a:avLst/>
                    </a:prstGeom>
                    <a:noFill/>
                    <a:ln w="9525">
                      <a:noFill/>
                    </a:ln>
                  </pic:spPr>
                </pic:pic>
              </a:graphicData>
            </a:graphic>
          </wp:inline>
        </w:drawing>
      </w:r>
    </w:p>
    <w:p/>
    <w:p>
      <w:pPr>
        <w:keepNext w:val="0"/>
        <w:keepLines w:val="0"/>
        <w:widowControl/>
        <w:numPr>
          <w:ilvl w:val="0"/>
          <w:numId w:val="1"/>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left="256" w:right="0" w:hanging="360"/>
        <w:jc w:val="both"/>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b w:val="0"/>
          <w:i w:val="0"/>
          <w:caps w:val="0"/>
          <w:color w:val="333333"/>
          <w:spacing w:val="0"/>
          <w:sz w:val="24"/>
          <w:szCs w:val="24"/>
          <w:shd w:val="clear" w:fill="FFFFFF"/>
          <w:lang w:val="en-US" w:eastAsia="zh-CN"/>
        </w:rPr>
        <w:t>2</w:t>
      </w:r>
      <w:r>
        <w:rPr>
          <w:rFonts w:hint="eastAsia" w:ascii="微软雅黑" w:hAnsi="微软雅黑" w:eastAsia="微软雅黑" w:cs="微软雅黑"/>
          <w:b w:val="0"/>
          <w:i w:val="0"/>
          <w:caps w:val="0"/>
          <w:color w:val="333333"/>
          <w:spacing w:val="0"/>
          <w:sz w:val="24"/>
          <w:szCs w:val="24"/>
          <w:shd w:val="clear" w:fill="FFFFFF"/>
        </w:rPr>
        <w:t>点击刚刚下载文件SQL Server Management Studio。会自动弹出新的SQL Server 安装中心的界面，选择: 安装—&gt;“全新SQL Server 独立安装或向现有安装添加功能”，然后一路下一步。</w:t>
      </w:r>
    </w:p>
    <w:p>
      <w:pPr>
        <w:keepNext w:val="0"/>
        <w:keepLines w:val="0"/>
        <w:widowControl/>
        <w:numPr>
          <w:ilvl w:val="0"/>
          <w:numId w:val="1"/>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left="256"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2D64B3"/>
          <w:spacing w:val="0"/>
          <w:kern w:val="0"/>
          <w:sz w:val="24"/>
          <w:szCs w:val="24"/>
          <w:u w:val="none"/>
          <w:shd w:val="clear" w:fill="FFFFFF"/>
          <w:lang w:val="en-US" w:eastAsia="zh-CN" w:bidi="ar"/>
        </w:rPr>
        <w:fldChar w:fldCharType="begin"/>
      </w:r>
      <w:r>
        <w:rPr>
          <w:rFonts w:hint="eastAsia" w:ascii="微软雅黑" w:hAnsi="微软雅黑" w:eastAsia="微软雅黑" w:cs="微软雅黑"/>
          <w:b w:val="0"/>
          <w:i w:val="0"/>
          <w:caps w:val="0"/>
          <w:color w:val="2D64B3"/>
          <w:spacing w:val="0"/>
          <w:kern w:val="0"/>
          <w:sz w:val="24"/>
          <w:szCs w:val="24"/>
          <w:u w:val="none"/>
          <w:shd w:val="clear" w:fill="FFFFFF"/>
          <w:lang w:val="en-US" w:eastAsia="zh-CN" w:bidi="ar"/>
        </w:rPr>
        <w:instrText xml:space="preserve"> HYPERLINK "http://jingyan.baidu.com/album/1e5468f928e106484961b7b0.html?picindex=2" \t "https://jingyan.baidu.com/article/_self" </w:instrText>
      </w:r>
      <w:r>
        <w:rPr>
          <w:rFonts w:hint="eastAsia" w:ascii="微软雅黑" w:hAnsi="微软雅黑" w:eastAsia="微软雅黑" w:cs="微软雅黑"/>
          <w:b w:val="0"/>
          <w:i w:val="0"/>
          <w:caps w:val="0"/>
          <w:color w:val="2D64B3"/>
          <w:spacing w:val="0"/>
          <w:kern w:val="0"/>
          <w:sz w:val="24"/>
          <w:szCs w:val="24"/>
          <w:u w:val="none"/>
          <w:shd w:val="clear" w:fill="FFFFFF"/>
          <w:lang w:val="en-US" w:eastAsia="zh-CN" w:bidi="ar"/>
        </w:rPr>
        <w:fldChar w:fldCharType="separate"/>
      </w:r>
      <w:r>
        <w:rPr>
          <w:rStyle w:val="11"/>
          <w:rFonts w:hint="eastAsia" w:ascii="微软雅黑" w:hAnsi="微软雅黑" w:eastAsia="微软雅黑" w:cs="微软雅黑"/>
          <w:b w:val="0"/>
          <w:i w:val="0"/>
          <w:caps w:val="0"/>
          <w:color w:val="2D64B3"/>
          <w:spacing w:val="0"/>
          <w:sz w:val="24"/>
          <w:szCs w:val="24"/>
          <w:u w:val="none"/>
          <w:shd w:val="clear" w:fill="FFFFFF"/>
        </w:rPr>
        <w:fldChar w:fldCharType="begin"/>
      </w:r>
      <w:r>
        <w:rPr>
          <w:rStyle w:val="11"/>
          <w:rFonts w:hint="eastAsia" w:ascii="微软雅黑" w:hAnsi="微软雅黑" w:eastAsia="微软雅黑" w:cs="微软雅黑"/>
          <w:b w:val="0"/>
          <w:i w:val="0"/>
          <w:caps w:val="0"/>
          <w:color w:val="2D64B3"/>
          <w:spacing w:val="0"/>
          <w:sz w:val="24"/>
          <w:szCs w:val="24"/>
          <w:u w:val="none"/>
          <w:shd w:val="clear" w:fill="FFFFFF"/>
        </w:rPr>
        <w:instrText xml:space="preserve">INCLUDEPICTURE \d "https://imgsa.baidu.com/exp/w=500/sign=137aff31d2a20cf44690fedf46084b0c/3b292df5e0fe9925f6c911e636a85edf8cb171ba.jpg" \* MERGEFORMATINET </w:instrText>
      </w:r>
      <w:r>
        <w:rPr>
          <w:rStyle w:val="11"/>
          <w:rFonts w:hint="eastAsia" w:ascii="微软雅黑" w:hAnsi="微软雅黑" w:eastAsia="微软雅黑" w:cs="微软雅黑"/>
          <w:b w:val="0"/>
          <w:i w:val="0"/>
          <w:caps w:val="0"/>
          <w:color w:val="2D64B3"/>
          <w:spacing w:val="0"/>
          <w:sz w:val="24"/>
          <w:szCs w:val="24"/>
          <w:u w:val="none"/>
          <w:shd w:val="clear" w:fill="FFFFFF"/>
        </w:rPr>
        <w:fldChar w:fldCharType="separate"/>
      </w:r>
      <w:r>
        <w:rPr>
          <w:rStyle w:val="11"/>
          <w:rFonts w:hint="eastAsia" w:ascii="微软雅黑" w:hAnsi="微软雅黑" w:eastAsia="微软雅黑" w:cs="微软雅黑"/>
          <w:b w:val="0"/>
          <w:i w:val="0"/>
          <w:caps w:val="0"/>
          <w:color w:val="2D64B3"/>
          <w:spacing w:val="0"/>
          <w:sz w:val="24"/>
          <w:szCs w:val="24"/>
          <w:u w:val="none"/>
          <w:shd w:val="clear" w:fill="FFFFFF"/>
        </w:rPr>
        <w:drawing>
          <wp:inline distT="0" distB="0" distL="114300" distR="114300">
            <wp:extent cx="4762500" cy="356235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2"/>
                    <a:stretch>
                      <a:fillRect/>
                    </a:stretch>
                  </pic:blipFill>
                  <pic:spPr>
                    <a:xfrm>
                      <a:off x="0" y="0"/>
                      <a:ext cx="4762500" cy="3562350"/>
                    </a:xfrm>
                    <a:prstGeom prst="rect">
                      <a:avLst/>
                    </a:prstGeom>
                    <a:noFill/>
                    <a:ln w="9525">
                      <a:noFill/>
                    </a:ln>
                  </pic:spPr>
                </pic:pic>
              </a:graphicData>
            </a:graphic>
          </wp:inline>
        </w:drawing>
      </w:r>
      <w:r>
        <w:rPr>
          <w:rStyle w:val="11"/>
          <w:rFonts w:hint="eastAsia" w:ascii="微软雅黑" w:hAnsi="微软雅黑" w:eastAsia="微软雅黑" w:cs="微软雅黑"/>
          <w:b w:val="0"/>
          <w:i w:val="0"/>
          <w:caps w:val="0"/>
          <w:color w:val="2D64B3"/>
          <w:spacing w:val="0"/>
          <w:sz w:val="24"/>
          <w:szCs w:val="24"/>
          <w:u w:val="none"/>
          <w:shd w:val="clear" w:fill="FFFFFF"/>
        </w:rPr>
        <w:fldChar w:fldCharType="end"/>
      </w:r>
      <w:r>
        <w:rPr>
          <w:rFonts w:hint="eastAsia" w:ascii="微软雅黑" w:hAnsi="微软雅黑" w:eastAsia="微软雅黑" w:cs="微软雅黑"/>
          <w:b w:val="0"/>
          <w:i w:val="0"/>
          <w:caps w:val="0"/>
          <w:color w:val="2D64B3"/>
          <w:spacing w:val="0"/>
          <w:kern w:val="0"/>
          <w:sz w:val="24"/>
          <w:szCs w:val="24"/>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left="256" w:right="0" w:hanging="360"/>
        <w:jc w:val="both"/>
      </w:pPr>
    </w:p>
    <w:p>
      <w:pPr>
        <w:keepNext w:val="0"/>
        <w:keepLines w:val="0"/>
        <w:widowControl/>
        <w:numPr>
          <w:ilvl w:val="0"/>
          <w:numId w:val="1"/>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left="256" w:right="0" w:hanging="360"/>
        <w:jc w:val="both"/>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b w:val="0"/>
          <w:i w:val="0"/>
          <w:caps w:val="0"/>
          <w:color w:val="333333"/>
          <w:spacing w:val="0"/>
          <w:sz w:val="24"/>
          <w:szCs w:val="24"/>
          <w:shd w:val="clear" w:fill="FFFFFF"/>
          <w:lang w:val="en-US" w:eastAsia="zh-CN"/>
        </w:rPr>
        <w:t>3</w:t>
      </w:r>
      <w:r>
        <w:rPr>
          <w:rFonts w:hint="eastAsia" w:ascii="微软雅黑" w:hAnsi="微软雅黑" w:eastAsia="微软雅黑" w:cs="微软雅黑"/>
          <w:b w:val="0"/>
          <w:i w:val="0"/>
          <w:caps w:val="0"/>
          <w:color w:val="333333"/>
          <w:spacing w:val="0"/>
          <w:sz w:val="24"/>
          <w:szCs w:val="24"/>
          <w:shd w:val="clear" w:fill="FFFFFF"/>
        </w:rPr>
        <w:t>完成之后，开始菜单中Microsoft SQL Server 2008中就多了“SQL Server Management Studio”这一项。打开后在，服务器名称填写：“你计算机的名字\SQLEXPRESS”</w:t>
      </w:r>
    </w:p>
    <w:p>
      <w:pPr>
        <w:keepNext w:val="0"/>
        <w:keepLines w:val="0"/>
        <w:widowControl/>
        <w:numPr>
          <w:ilvl w:val="0"/>
          <w:numId w:val="1"/>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left="256"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2D64B3"/>
          <w:spacing w:val="0"/>
          <w:kern w:val="0"/>
          <w:sz w:val="24"/>
          <w:szCs w:val="24"/>
          <w:u w:val="none"/>
          <w:shd w:val="clear" w:fill="FFFFFF"/>
          <w:lang w:val="en-US" w:eastAsia="zh-CN" w:bidi="ar"/>
        </w:rPr>
        <w:fldChar w:fldCharType="begin"/>
      </w:r>
      <w:r>
        <w:rPr>
          <w:rFonts w:hint="eastAsia" w:ascii="微软雅黑" w:hAnsi="微软雅黑" w:eastAsia="微软雅黑" w:cs="微软雅黑"/>
          <w:b w:val="0"/>
          <w:i w:val="0"/>
          <w:caps w:val="0"/>
          <w:color w:val="2D64B3"/>
          <w:spacing w:val="0"/>
          <w:kern w:val="0"/>
          <w:sz w:val="24"/>
          <w:szCs w:val="24"/>
          <w:u w:val="none"/>
          <w:shd w:val="clear" w:fill="FFFFFF"/>
          <w:lang w:val="en-US" w:eastAsia="zh-CN" w:bidi="ar"/>
        </w:rPr>
        <w:instrText xml:space="preserve"> HYPERLINK "http://jingyan.baidu.com/album/1e5468f928e106484961b7b0.html?picindex=3" \t "https://jingyan.baidu.com/article/_self" </w:instrText>
      </w:r>
      <w:r>
        <w:rPr>
          <w:rFonts w:hint="eastAsia" w:ascii="微软雅黑" w:hAnsi="微软雅黑" w:eastAsia="微软雅黑" w:cs="微软雅黑"/>
          <w:b w:val="0"/>
          <w:i w:val="0"/>
          <w:caps w:val="0"/>
          <w:color w:val="2D64B3"/>
          <w:spacing w:val="0"/>
          <w:kern w:val="0"/>
          <w:sz w:val="24"/>
          <w:szCs w:val="24"/>
          <w:u w:val="none"/>
          <w:shd w:val="clear" w:fill="FFFFFF"/>
          <w:lang w:val="en-US" w:eastAsia="zh-CN" w:bidi="ar"/>
        </w:rPr>
        <w:fldChar w:fldCharType="separate"/>
      </w:r>
      <w:r>
        <w:rPr>
          <w:rStyle w:val="11"/>
          <w:rFonts w:hint="eastAsia" w:ascii="微软雅黑" w:hAnsi="微软雅黑" w:eastAsia="微软雅黑" w:cs="微软雅黑"/>
          <w:b w:val="0"/>
          <w:i w:val="0"/>
          <w:caps w:val="0"/>
          <w:color w:val="2D64B3"/>
          <w:spacing w:val="0"/>
          <w:sz w:val="24"/>
          <w:szCs w:val="24"/>
          <w:u w:val="none"/>
          <w:shd w:val="clear" w:fill="FFFFFF"/>
        </w:rPr>
        <w:fldChar w:fldCharType="begin"/>
      </w:r>
      <w:r>
        <w:rPr>
          <w:rStyle w:val="11"/>
          <w:rFonts w:hint="eastAsia" w:ascii="微软雅黑" w:hAnsi="微软雅黑" w:eastAsia="微软雅黑" w:cs="微软雅黑"/>
          <w:b w:val="0"/>
          <w:i w:val="0"/>
          <w:caps w:val="0"/>
          <w:color w:val="2D64B3"/>
          <w:spacing w:val="0"/>
          <w:sz w:val="24"/>
          <w:szCs w:val="24"/>
          <w:u w:val="none"/>
          <w:shd w:val="clear" w:fill="FFFFFF"/>
        </w:rPr>
        <w:instrText xml:space="preserve">INCLUDEPICTURE \d "https://imgsa.baidu.com/exp/w=500/sign=a0140e906f224f4a5799731339f69044/e850352ac65c103841acb674b0119313b17e89b1.jpg" \* MERGEFORMATINET </w:instrText>
      </w:r>
      <w:r>
        <w:rPr>
          <w:rStyle w:val="11"/>
          <w:rFonts w:hint="eastAsia" w:ascii="微软雅黑" w:hAnsi="微软雅黑" w:eastAsia="微软雅黑" w:cs="微软雅黑"/>
          <w:b w:val="0"/>
          <w:i w:val="0"/>
          <w:caps w:val="0"/>
          <w:color w:val="2D64B3"/>
          <w:spacing w:val="0"/>
          <w:sz w:val="24"/>
          <w:szCs w:val="24"/>
          <w:u w:val="none"/>
          <w:shd w:val="clear" w:fill="FFFFFF"/>
        </w:rPr>
        <w:fldChar w:fldCharType="separate"/>
      </w:r>
      <w:r>
        <w:rPr>
          <w:rStyle w:val="11"/>
          <w:rFonts w:hint="eastAsia" w:ascii="微软雅黑" w:hAnsi="微软雅黑" w:eastAsia="微软雅黑" w:cs="微软雅黑"/>
          <w:b w:val="0"/>
          <w:i w:val="0"/>
          <w:caps w:val="0"/>
          <w:color w:val="2D64B3"/>
          <w:spacing w:val="0"/>
          <w:sz w:val="24"/>
          <w:szCs w:val="24"/>
          <w:u w:val="none"/>
          <w:shd w:val="clear" w:fill="FFFFFF"/>
        </w:rPr>
        <w:drawing>
          <wp:inline distT="0" distB="0" distL="114300" distR="114300">
            <wp:extent cx="4762500" cy="3419475"/>
            <wp:effectExtent l="0" t="0" r="0" b="9525"/>
            <wp:docPr id="10"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13"/>
                    <a:stretch>
                      <a:fillRect/>
                    </a:stretch>
                  </pic:blipFill>
                  <pic:spPr>
                    <a:xfrm>
                      <a:off x="0" y="0"/>
                      <a:ext cx="4762500" cy="3419475"/>
                    </a:xfrm>
                    <a:prstGeom prst="rect">
                      <a:avLst/>
                    </a:prstGeom>
                    <a:noFill/>
                    <a:ln w="9525">
                      <a:noFill/>
                    </a:ln>
                  </pic:spPr>
                </pic:pic>
              </a:graphicData>
            </a:graphic>
          </wp:inline>
        </w:drawing>
      </w:r>
      <w:r>
        <w:rPr>
          <w:rStyle w:val="11"/>
          <w:rFonts w:hint="eastAsia" w:ascii="微软雅黑" w:hAnsi="微软雅黑" w:eastAsia="微软雅黑" w:cs="微软雅黑"/>
          <w:b w:val="0"/>
          <w:i w:val="0"/>
          <w:caps w:val="0"/>
          <w:color w:val="2D64B3"/>
          <w:spacing w:val="0"/>
          <w:sz w:val="24"/>
          <w:szCs w:val="24"/>
          <w:u w:val="none"/>
          <w:shd w:val="clear" w:fill="FFFFFF"/>
        </w:rPr>
        <w:fldChar w:fldCharType="end"/>
      </w:r>
      <w:r>
        <w:rPr>
          <w:rFonts w:hint="eastAsia" w:ascii="微软雅黑" w:hAnsi="微软雅黑" w:eastAsia="微软雅黑" w:cs="微软雅黑"/>
          <w:b w:val="0"/>
          <w:i w:val="0"/>
          <w:caps w:val="0"/>
          <w:color w:val="2D64B3"/>
          <w:spacing w:val="0"/>
          <w:kern w:val="0"/>
          <w:sz w:val="24"/>
          <w:szCs w:val="24"/>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left="256" w:right="0" w:hanging="360"/>
        <w:jc w:val="both"/>
      </w:pPr>
    </w:p>
    <w:p>
      <w:pPr>
        <w:keepNext w:val="0"/>
        <w:keepLines w:val="0"/>
        <w:widowControl/>
        <w:numPr>
          <w:ilvl w:val="0"/>
          <w:numId w:val="1"/>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left="256" w:right="0" w:hanging="360"/>
        <w:jc w:val="both"/>
      </w:pPr>
    </w:p>
    <w:p>
      <w:pPr>
        <w:keepNext w:val="0"/>
        <w:keepLines w:val="0"/>
        <w:widowControl/>
        <w:suppressLineNumbers w:val="0"/>
        <w:pBdr>
          <w:top w:val="none" w:color="auto" w:sz="0" w:space="0"/>
          <w:left w:val="dotted" w:color="E4E4E4" w:sz="12" w:space="26"/>
          <w:bottom w:val="none" w:color="auto" w:sz="0" w:space="0"/>
          <w:right w:val="none" w:color="auto" w:sz="0" w:space="0"/>
        </w:pBdr>
        <w:shd w:val="clear" w:fill="FFFFFF"/>
        <w:spacing w:before="15" w:beforeAutospacing="0" w:after="0" w:afterAutospacing="0" w:line="480" w:lineRule="atLeast"/>
        <w:ind w:left="0" w:right="0" w:firstLine="0"/>
        <w:jc w:val="center"/>
        <w:rPr>
          <w:rFonts w:hint="eastAsia" w:ascii="微软雅黑" w:hAnsi="微软雅黑" w:eastAsia="微软雅黑" w:cs="微软雅黑"/>
          <w:b w:val="0"/>
          <w:i w:val="0"/>
          <w:caps w:val="0"/>
          <w:color w:val="EEFFEE"/>
          <w:spacing w:val="0"/>
          <w:sz w:val="24"/>
          <w:szCs w:val="24"/>
        </w:rPr>
      </w:pPr>
      <w:r>
        <w:rPr>
          <w:rFonts w:hint="eastAsia" w:ascii="微软雅黑" w:hAnsi="微软雅黑" w:eastAsia="微软雅黑" w:cs="微软雅黑"/>
          <w:b w:val="0"/>
          <w:i w:val="0"/>
          <w:caps w:val="0"/>
          <w:color w:val="EEFFEE"/>
          <w:spacing w:val="0"/>
          <w:kern w:val="0"/>
          <w:sz w:val="24"/>
          <w:szCs w:val="24"/>
          <w:shd w:val="clear" w:fill="FFFFFF"/>
          <w:lang w:val="en-US" w:eastAsia="zh-CN" w:bidi="ar"/>
        </w:rPr>
        <w:t>4</w:t>
      </w:r>
    </w:p>
    <w:p>
      <w:pPr>
        <w:keepNext w:val="0"/>
        <w:keepLines w:val="0"/>
        <w:widowControl/>
        <w:numPr>
          <w:ilvl w:val="0"/>
          <w:numId w:val="1"/>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left="256" w:right="0" w:hanging="360"/>
        <w:jc w:val="both"/>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b w:val="0"/>
          <w:i w:val="0"/>
          <w:caps w:val="0"/>
          <w:color w:val="333333"/>
          <w:spacing w:val="0"/>
          <w:sz w:val="24"/>
          <w:szCs w:val="24"/>
          <w:shd w:val="clear" w:fill="FFFFFF"/>
          <w:lang w:val="en-US" w:eastAsia="zh-CN"/>
        </w:rPr>
        <w:t>4</w:t>
      </w:r>
      <w:r>
        <w:rPr>
          <w:rFonts w:hint="eastAsia" w:ascii="微软雅黑" w:hAnsi="微软雅黑" w:eastAsia="微软雅黑" w:cs="微软雅黑"/>
          <w:b w:val="0"/>
          <w:i w:val="0"/>
          <w:caps w:val="0"/>
          <w:color w:val="333333"/>
          <w:spacing w:val="0"/>
          <w:sz w:val="24"/>
          <w:szCs w:val="24"/>
          <w:shd w:val="clear" w:fill="FFFFFF"/>
        </w:rPr>
        <w:t>启动SQLEXPRESS的步骤：开始—&gt;Microsoft SQL Server —&gt;配置工具—&gt;SQL Server配置管理器—&gt;SQL Server服务（左侧）—&gt;SQL Server（SQLEXPRESS）（右侧）</w:t>
      </w:r>
    </w:p>
    <w:p>
      <w:pPr>
        <w:keepNext w:val="0"/>
        <w:keepLines w:val="0"/>
        <w:widowControl/>
        <w:numPr>
          <w:ilvl w:val="0"/>
          <w:numId w:val="1"/>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left="256" w:right="0" w:hanging="36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both"/>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2D64B3"/>
          <w:spacing w:val="0"/>
          <w:kern w:val="0"/>
          <w:sz w:val="24"/>
          <w:szCs w:val="24"/>
          <w:u w:val="none"/>
          <w:shd w:val="clear" w:fill="FFFFFF"/>
          <w:lang w:val="en-US" w:eastAsia="zh-CN" w:bidi="ar"/>
        </w:rPr>
        <w:fldChar w:fldCharType="begin"/>
      </w:r>
      <w:r>
        <w:rPr>
          <w:rFonts w:hint="eastAsia" w:ascii="微软雅黑" w:hAnsi="微软雅黑" w:eastAsia="微软雅黑" w:cs="微软雅黑"/>
          <w:b w:val="0"/>
          <w:i w:val="0"/>
          <w:caps w:val="0"/>
          <w:color w:val="2D64B3"/>
          <w:spacing w:val="0"/>
          <w:kern w:val="0"/>
          <w:sz w:val="24"/>
          <w:szCs w:val="24"/>
          <w:u w:val="none"/>
          <w:shd w:val="clear" w:fill="FFFFFF"/>
          <w:lang w:val="en-US" w:eastAsia="zh-CN" w:bidi="ar"/>
        </w:rPr>
        <w:instrText xml:space="preserve"> HYPERLINK "http://jingyan.baidu.com/album/1e5468f928e106484961b7b0.html?picindex=4" \t "https://jingyan.baidu.com/article/_self" </w:instrText>
      </w:r>
      <w:r>
        <w:rPr>
          <w:rFonts w:hint="eastAsia" w:ascii="微软雅黑" w:hAnsi="微软雅黑" w:eastAsia="微软雅黑" w:cs="微软雅黑"/>
          <w:b w:val="0"/>
          <w:i w:val="0"/>
          <w:caps w:val="0"/>
          <w:color w:val="2D64B3"/>
          <w:spacing w:val="0"/>
          <w:kern w:val="0"/>
          <w:sz w:val="24"/>
          <w:szCs w:val="24"/>
          <w:u w:val="none"/>
          <w:shd w:val="clear" w:fill="FFFFFF"/>
          <w:lang w:val="en-US" w:eastAsia="zh-CN" w:bidi="ar"/>
        </w:rPr>
        <w:fldChar w:fldCharType="separate"/>
      </w:r>
      <w:r>
        <w:rPr>
          <w:rStyle w:val="11"/>
          <w:rFonts w:hint="eastAsia" w:ascii="微软雅黑" w:hAnsi="微软雅黑" w:eastAsia="微软雅黑" w:cs="微软雅黑"/>
          <w:b w:val="0"/>
          <w:i w:val="0"/>
          <w:caps w:val="0"/>
          <w:color w:val="2D64B3"/>
          <w:spacing w:val="0"/>
          <w:sz w:val="24"/>
          <w:szCs w:val="24"/>
          <w:u w:val="none"/>
          <w:shd w:val="clear" w:fill="FFFFFF"/>
        </w:rPr>
        <w:fldChar w:fldCharType="begin"/>
      </w:r>
      <w:r>
        <w:rPr>
          <w:rStyle w:val="11"/>
          <w:rFonts w:hint="eastAsia" w:ascii="微软雅黑" w:hAnsi="微软雅黑" w:eastAsia="微软雅黑" w:cs="微软雅黑"/>
          <w:b w:val="0"/>
          <w:i w:val="0"/>
          <w:caps w:val="0"/>
          <w:color w:val="2D64B3"/>
          <w:spacing w:val="0"/>
          <w:sz w:val="24"/>
          <w:szCs w:val="24"/>
          <w:u w:val="none"/>
          <w:shd w:val="clear" w:fill="FFFFFF"/>
        </w:rPr>
        <w:instrText xml:space="preserve">INCLUDEPICTURE \d "https://imgsa.baidu.com/exp/w=500/sign=34b091d3dd33c895a67e987be1127397/4bed2e738bd4b31cbc9572ff83d6277f9f2ff8cd.jpg" \* MERGEFORMATINET </w:instrText>
      </w:r>
      <w:r>
        <w:rPr>
          <w:rStyle w:val="11"/>
          <w:rFonts w:hint="eastAsia" w:ascii="微软雅黑" w:hAnsi="微软雅黑" w:eastAsia="微软雅黑" w:cs="微软雅黑"/>
          <w:b w:val="0"/>
          <w:i w:val="0"/>
          <w:caps w:val="0"/>
          <w:color w:val="2D64B3"/>
          <w:spacing w:val="0"/>
          <w:sz w:val="24"/>
          <w:szCs w:val="24"/>
          <w:u w:val="none"/>
          <w:shd w:val="clear" w:fill="FFFFFF"/>
        </w:rPr>
        <w:fldChar w:fldCharType="separate"/>
      </w:r>
      <w:r>
        <w:rPr>
          <w:rStyle w:val="11"/>
          <w:rFonts w:hint="eastAsia" w:ascii="微软雅黑" w:hAnsi="微软雅黑" w:eastAsia="微软雅黑" w:cs="微软雅黑"/>
          <w:b w:val="0"/>
          <w:i w:val="0"/>
          <w:caps w:val="0"/>
          <w:color w:val="2D64B3"/>
          <w:spacing w:val="0"/>
          <w:sz w:val="24"/>
          <w:szCs w:val="24"/>
          <w:u w:val="none"/>
          <w:shd w:val="clear" w:fill="FFFFFF"/>
        </w:rPr>
        <w:drawing>
          <wp:inline distT="0" distB="0" distL="114300" distR="114300">
            <wp:extent cx="4762500" cy="3629025"/>
            <wp:effectExtent l="0" t="0" r="0" b="9525"/>
            <wp:docPr id="11"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8"/>
                    <pic:cNvPicPr>
                      <a:picLocks noChangeAspect="1"/>
                    </pic:cNvPicPr>
                  </pic:nvPicPr>
                  <pic:blipFill>
                    <a:blip r:embed="rId14"/>
                    <a:stretch>
                      <a:fillRect/>
                    </a:stretch>
                  </pic:blipFill>
                  <pic:spPr>
                    <a:xfrm>
                      <a:off x="0" y="0"/>
                      <a:ext cx="4762500" cy="3629025"/>
                    </a:xfrm>
                    <a:prstGeom prst="rect">
                      <a:avLst/>
                    </a:prstGeom>
                    <a:noFill/>
                    <a:ln w="9525">
                      <a:noFill/>
                    </a:ln>
                  </pic:spPr>
                </pic:pic>
              </a:graphicData>
            </a:graphic>
          </wp:inline>
        </w:drawing>
      </w:r>
      <w:r>
        <w:rPr>
          <w:rStyle w:val="11"/>
          <w:rFonts w:hint="eastAsia" w:ascii="微软雅黑" w:hAnsi="微软雅黑" w:eastAsia="微软雅黑" w:cs="微软雅黑"/>
          <w:b w:val="0"/>
          <w:i w:val="0"/>
          <w:caps w:val="0"/>
          <w:color w:val="2D64B3"/>
          <w:spacing w:val="0"/>
          <w:sz w:val="24"/>
          <w:szCs w:val="24"/>
          <w:u w:val="none"/>
          <w:shd w:val="clear" w:fill="FFFFFF"/>
        </w:rPr>
        <w:fldChar w:fldCharType="end"/>
      </w:r>
      <w:r>
        <w:rPr>
          <w:rFonts w:hint="eastAsia" w:ascii="微软雅黑" w:hAnsi="微软雅黑" w:eastAsia="微软雅黑" w:cs="微软雅黑"/>
          <w:b w:val="0"/>
          <w:i w:val="0"/>
          <w:caps w:val="0"/>
          <w:color w:val="2D64B3"/>
          <w:spacing w:val="0"/>
          <w:kern w:val="0"/>
          <w:sz w:val="24"/>
          <w:szCs w:val="24"/>
          <w:u w:val="none"/>
          <w:shd w:val="clear" w:fill="FFFFFF"/>
          <w:lang w:val="en-US" w:eastAsia="zh-CN" w:bidi="ar"/>
        </w:rPr>
        <w:fldChar w:fldCharType="end"/>
      </w:r>
    </w:p>
    <w:p>
      <w:pPr>
        <w:keepNext w:val="0"/>
        <w:keepLines w:val="0"/>
        <w:widowControl/>
        <w:numPr>
          <w:ilvl w:val="0"/>
          <w:numId w:val="1"/>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left="256" w:right="0" w:hanging="360"/>
        <w:jc w:val="both"/>
      </w:pPr>
    </w:p>
    <w:p>
      <w:pPr>
        <w:rPr>
          <w:rFonts w:hint="eastAsia"/>
          <w:lang w:val="en-US" w:eastAsia="zh-CN"/>
        </w:rPr>
      </w:pPr>
    </w:p>
    <w:p>
      <w:pPr>
        <w:rPr>
          <w:rFonts w:hint="eastAsia"/>
          <w:lang w:val="en-US" w:eastAsia="zh-CN"/>
        </w:rPr>
      </w:pPr>
    </w:p>
    <w:p>
      <w:pPr>
        <w:pBdr>
          <w:bottom w:val="double" w:color="auto" w:sz="4" w:space="0"/>
        </w:pBdr>
        <w:rPr>
          <w:rFonts w:hint="eastAsia"/>
          <w:lang w:val="en-US" w:eastAsia="zh-CN"/>
        </w:rPr>
      </w:pPr>
    </w:p>
    <w:p>
      <w:pPr>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数据库介绍与分类... 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1.1 数据库介绍...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1.1.1什么是数据库...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1.2数据库的种类...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1.2.1关系型数据库介绍... 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1.2.2非关系型数据库介绍...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1.3 常用关系型数据库产品介绍...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1.3.1 Oracle数据库...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1.3.2 MySQL数据库...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1.3.3 MariaDB数据库... 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1.3.4 SqlServer数据库...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1.3.5 Access数据库...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1.3.6 其他不常用数据库...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1.4 常用非关系型数据库产品介绍...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1.4.1 Memcached（key-value）... 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1.4.2 Redis（key-value）...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1.4.3 MongoDB（Document-oriented）... 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1.4.4 Cassandra（Column-oriented）... 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1.4.5 其他不常用非关系型数据库... 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1.5 数据库相关知识... 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1.5.1数据库软件企业应用排名参考... 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1.1      </w:t>
      </w:r>
      <w:r>
        <w:rPr>
          <w:rStyle w:val="9"/>
          <w:rFonts w:hint="default" w:ascii="Arial" w:hAnsi="Arial" w:cs="Arial"/>
          <w:b/>
          <w:i w:val="0"/>
          <w:caps w:val="0"/>
          <w:color w:val="3F3F3F"/>
          <w:spacing w:val="0"/>
          <w:shd w:val="clear" w:fill="FFFFFF"/>
        </w:rPr>
        <w:t>数据库介绍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1.1.1什么是数据库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简单的说，数据库（database）就是一个存放数据的仓库，这个仓库是按照一定的数据结构（数据结构是指数据的组织形式或数据之间的联系）来组织、存储的，我们可以通过数据提供的多种方法来管理数据库里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当人们收集了大量的数据后，应该把它们保存起来进入近一步的处理，进一步的抽取有用的信息。当年人们把数据存放在</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"http://www.baidu.com/s?wd=%E6%96%87%E4%BB%B6%E6%9F%9C&amp;hl_tag=textlink&amp;tn=SE_hldp01350_v6v6zkg6"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文件柜</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中，可现在随着社会的发展，数据量急剧增长，现在人们就借助计算机和</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"http://www.baidu.com/s?wd=%E6%95%B0%E6%8D%AE%E5%BA%93%E6%8A%80%E6%9C%AF&amp;hl_tag=textlink&amp;tn=SE_hldp01350_v6v6zkg6"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数据库技术</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科学的保存大量的数据，以便能更好的利用这些数据资源。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Style w:val="9"/>
          <w:rFonts w:hint="default" w:ascii="Arial" w:hAnsi="Arial" w:cs="Arial"/>
          <w:b/>
          <w:i w:val="0"/>
          <w:caps w:val="0"/>
          <w:color w:val="3F3F3F"/>
          <w:spacing w:val="0"/>
          <w:shd w:val="clear" w:fill="FFFFFF"/>
        </w:rPr>
        <w:t>1.2数据库的种类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数据库通常分为层次式数据库、网络式数据库和关系式数据库三种。而不同的数据库是按不同的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"http://baike.baidu.com/view/9900.htm"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数据结构</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来联系和组织的。而在当今的互联网中，最常见的数据库模型主要是两种，即关系型数据库和非关系型数据库。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1.2.1关系型数据库介绍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（1）、关系型数据库的由来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虽然网状数据库和层次数据库已经很好的解决了数据的集中和共享问题，但是在数据库独立性和抽象级别上扔有很大欠缺。用户在对这两种数据库进行存取时，仍然需要明确数据的存储结构，指出存取路径。而关系型数据库就可以较好的解决这些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（2）、关系型数据库介绍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关系型数据库模型是把复杂的数据结构归结为简单的二元关系（即二维表格形式）。在关系型数据库中，对数据的操作几乎全部建立在一个或多个关系表格上，通过对这些关联的表格分类、合并、连接或选取等运算来实现数据库的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关系型数据库诞生40多年了，从理论产生发展到现实产品，例如：Oracle和MySQL，Oracle在数据库领域上升到霸主地位，形成每年高达数百亿美元的庞大产业市场。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（3）、关系型数据库表格之间的关系举例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tbl>
      <w:tblPr>
        <w:tblStyle w:val="12"/>
        <w:tblW w:w="830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768"/>
        <w:gridCol w:w="2760"/>
        <w:gridCol w:w="277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8304" w:type="dxa"/>
            <w:gridSpan w:val="3"/>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学生表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8"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学号</w:t>
            </w:r>
          </w:p>
        </w:tc>
        <w:tc>
          <w:tcPr>
            <w:tcW w:w="2760"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姓名</w:t>
            </w:r>
          </w:p>
        </w:tc>
        <w:tc>
          <w:tcPr>
            <w:tcW w:w="2776"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年龄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8"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S001</w:t>
            </w:r>
          </w:p>
        </w:tc>
        <w:tc>
          <w:tcPr>
            <w:tcW w:w="2760"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张三</w:t>
            </w:r>
          </w:p>
        </w:tc>
        <w:tc>
          <w:tcPr>
            <w:tcW w:w="2776"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24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8"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S002</w:t>
            </w:r>
          </w:p>
        </w:tc>
        <w:tc>
          <w:tcPr>
            <w:tcW w:w="2760"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李四</w:t>
            </w:r>
          </w:p>
        </w:tc>
        <w:tc>
          <w:tcPr>
            <w:tcW w:w="2776"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25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8"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S003</w:t>
            </w:r>
          </w:p>
        </w:tc>
        <w:tc>
          <w:tcPr>
            <w:tcW w:w="2760"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王二麻子</w:t>
            </w:r>
          </w:p>
        </w:tc>
        <w:tc>
          <w:tcPr>
            <w:tcW w:w="2776"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26</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tbl>
      <w:tblPr>
        <w:tblStyle w:val="12"/>
        <w:tblW w:w="830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764"/>
        <w:gridCol w:w="2770"/>
        <w:gridCol w:w="277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8304" w:type="dxa"/>
            <w:gridSpan w:val="3"/>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课程表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4"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课程号</w:t>
            </w:r>
          </w:p>
        </w:tc>
        <w:tc>
          <w:tcPr>
            <w:tcW w:w="2770"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课程名</w:t>
            </w:r>
          </w:p>
        </w:tc>
        <w:tc>
          <w:tcPr>
            <w:tcW w:w="2770"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学分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4"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C001</w:t>
            </w:r>
          </w:p>
        </w:tc>
        <w:tc>
          <w:tcPr>
            <w:tcW w:w="2770"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Linux</w:t>
            </w:r>
          </w:p>
        </w:tc>
        <w:tc>
          <w:tcPr>
            <w:tcW w:w="2770"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25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4"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C002</w:t>
            </w:r>
          </w:p>
        </w:tc>
        <w:tc>
          <w:tcPr>
            <w:tcW w:w="2770"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Python</w:t>
            </w:r>
          </w:p>
        </w:tc>
        <w:tc>
          <w:tcPr>
            <w:tcW w:w="2770"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25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4"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C003</w:t>
            </w:r>
          </w:p>
        </w:tc>
        <w:tc>
          <w:tcPr>
            <w:tcW w:w="2770"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MySQL</w:t>
            </w:r>
          </w:p>
        </w:tc>
        <w:tc>
          <w:tcPr>
            <w:tcW w:w="2770"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25</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tbl>
      <w:tblPr>
        <w:tblStyle w:val="12"/>
        <w:tblW w:w="830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766"/>
        <w:gridCol w:w="2766"/>
        <w:gridCol w:w="277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8305" w:type="dxa"/>
            <w:gridSpan w:val="3"/>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选课表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6"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学号</w:t>
            </w:r>
          </w:p>
        </w:tc>
        <w:tc>
          <w:tcPr>
            <w:tcW w:w="2766"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课程号</w:t>
            </w:r>
          </w:p>
        </w:tc>
        <w:tc>
          <w:tcPr>
            <w:tcW w:w="2773"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成绩</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6"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S001</w:t>
            </w:r>
          </w:p>
        </w:tc>
        <w:tc>
          <w:tcPr>
            <w:tcW w:w="2766"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C001</w:t>
            </w:r>
          </w:p>
        </w:tc>
        <w:tc>
          <w:tcPr>
            <w:tcW w:w="2773"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90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6"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S002</w:t>
            </w:r>
          </w:p>
        </w:tc>
        <w:tc>
          <w:tcPr>
            <w:tcW w:w="2766"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C001</w:t>
            </w:r>
          </w:p>
        </w:tc>
        <w:tc>
          <w:tcPr>
            <w:tcW w:w="2773"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97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766"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S003</w:t>
            </w:r>
          </w:p>
        </w:tc>
        <w:tc>
          <w:tcPr>
            <w:tcW w:w="2766"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C001</w:t>
            </w:r>
          </w:p>
        </w:tc>
        <w:tc>
          <w:tcPr>
            <w:tcW w:w="2773" w:type="dxa"/>
            <w:shd w:val="clear" w:color="auto" w:fill="FFFFFF"/>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450" w:lineRule="atLeast"/>
              <w:jc w:val="left"/>
              <w:rPr>
                <w:rFonts w:hint="default" w:ascii="Arial" w:hAnsi="Arial" w:cs="Arial"/>
                <w:color w:val="3F3F3F"/>
                <w:sz w:val="21"/>
                <w:szCs w:val="21"/>
                <w:u w:val="none"/>
              </w:rPr>
            </w:pPr>
            <w:r>
              <w:rPr>
                <w:rFonts w:hint="default" w:ascii="Arial" w:hAnsi="Arial" w:cs="Arial"/>
                <w:b w:val="0"/>
                <w:i w:val="0"/>
                <w:caps w:val="0"/>
                <w:color w:val="3F3F3F"/>
                <w:spacing w:val="0"/>
                <w:sz w:val="21"/>
                <w:szCs w:val="21"/>
                <w:u w:val="none"/>
              </w:rPr>
              <w:t>94</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1.2.2非关系型数据库介绍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sz w:val="18"/>
          <w:szCs w:val="18"/>
        </w:rPr>
      </w:pPr>
      <w:r>
        <w:rPr>
          <w:rFonts w:hint="default" w:ascii="Arial" w:hAnsi="Arial" w:cs="Arial"/>
          <w:i w:val="0"/>
          <w:caps w:val="0"/>
          <w:color w:val="3F3F3F"/>
          <w:spacing w:val="0"/>
          <w:sz w:val="18"/>
          <w:szCs w:val="18"/>
          <w:shd w:val="clear" w:fill="FFFFFF"/>
        </w:rPr>
        <w:t>1.2.2.1 非关系型数据库诞生背景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NoSQL，泛指非关系型的数据库。随着互联网</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"http://baike.baidu.com/view/733.htm"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web2.0</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网站的兴起，传统的关系数据库在应付web2.0网站，特别是超大规模和高并发的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"http://baike.baidu.com/subview/8258/5896174.htm"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SNS</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类型的web2.0纯</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"http://baike.baidu.com/view/528572.htm"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动态网</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站已经显得力不从心，暴露了很多难以克服的问题，而非关系型的数据库则由于其本身的特点得到了非常迅速的发展。NoSql数据库在特定的场景下可以发挥出难以想象的高效率和高性能，它是作为对传统关系型数据库的一个有效的补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NoSQL(NoSQL = Not Only SQL )，意即“不仅仅是</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"http://baike.baidu.com/view/34.htm"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SQL</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”，是一项全新的数据库革命性运动，早期就有人提出，发展至2009年趋势越发高涨。NoSQL的拥护者们提倡运用非关系型的数据存储，相对于铺天盖地的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"http://baike.baidu.com/view/495393.htm"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关系型数据库</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运用，这一概念无疑是一种全新的思维的注入。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sz w:val="18"/>
          <w:szCs w:val="18"/>
        </w:rPr>
      </w:pPr>
      <w:r>
        <w:rPr>
          <w:rFonts w:hint="default" w:ascii="Arial" w:hAnsi="Arial" w:cs="Arial"/>
          <w:i w:val="0"/>
          <w:caps w:val="0"/>
          <w:color w:val="3F3F3F"/>
          <w:spacing w:val="0"/>
          <w:sz w:val="18"/>
          <w:szCs w:val="18"/>
          <w:shd w:val="clear" w:fill="FFFFFF"/>
        </w:rPr>
        <w:t>1.2.2.2 非关系型数据库种类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（1）、键值存储数据库（key-value）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键值数据库就类似传统语言中使用的哈希表。可以通过key来添加、查询或者删除数据库，因为使用key主键访问，所以会获得很高的性能及扩展性。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键值数据库主要使用一个哈希表，这个表中有一个特定的键和一个指针指向特定的数据。Key/value模型对于IT系统来说的优势在于简单、易部署、高并发。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典型产品：Memcached、Redis、MemcacheDB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（2）、列存储（Column-oriented）数据库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列存储数据库将数据存储在列族中，一个列族存储经常被一起查询的相关数据，比如人类，我们经常会查询某个人的姓名和年龄，而不是薪资。这种情况下姓名和年龄会被放到一个列族中，薪资会被放到另一个列族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这种数据库通常用来应对分布式存储海量数据。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典型产品：Cassandra、HBase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（3）、面向文档（Document-Oriented）数据库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文档型数据库的灵感是来自于Lotus Notes办公软件，而且它同第一种键值数据库类似。该类型的数据模型是版本化的文档，半结构化的文档以特定的格式存储，比如JSON。文档型数据库可以看作是键值数据库的升级版，允许之间嵌套键值。而且文档型数据库比键值数据库的查询效率更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面向文档数据库会将数据以文档形式存储。每个文档都是自包含的数据单元，是一系列数据项的集合。每个数据项都有一个名词与对应值，值既可以是简单的数据类型，如字符串、数字和日期等；也可以是复杂的类型，如有序列表和关联对象。数据存储的最小单位是文档，同一个表中存储的文档属性可以是不同的，数据可以使用XML、JSON或JSONB等多种形式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典型产品：MongoDB、CouchDB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（4）、图形数据库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图形数据库允许我们将数据以图的方式存储。实体会被作为顶点，而实体之间的关系则会被作为边。比如我们有三个实体，Steve Jobs、Apple和Next，则会有两个“Founded by”的边将Apple和Next连接到Steve Jobs。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典型产品：Neo4J、InforGrid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Style w:val="9"/>
          <w:rFonts w:hint="default" w:ascii="Arial" w:hAnsi="Arial" w:cs="Arial"/>
          <w:b/>
          <w:i w:val="0"/>
          <w:caps w:val="0"/>
          <w:color w:val="3F3F3F"/>
          <w:spacing w:val="0"/>
          <w:shd w:val="clear" w:fill="FFFFFF"/>
        </w:rPr>
        <w:t>1.3</w:t>
      </w:r>
      <w:r>
        <w:rPr>
          <w:rFonts w:hint="default" w:ascii="Arial" w:hAnsi="Arial" w:cs="Arial"/>
          <w:i w:val="0"/>
          <w:caps w:val="0"/>
          <w:color w:val="3F3F3F"/>
          <w:spacing w:val="0"/>
          <w:shd w:val="clear" w:fill="FFFFFF"/>
        </w:rPr>
        <w:t> </w:t>
      </w:r>
      <w:r>
        <w:rPr>
          <w:rStyle w:val="9"/>
          <w:rFonts w:hint="default" w:ascii="Arial" w:hAnsi="Arial" w:cs="Arial"/>
          <w:b/>
          <w:i w:val="0"/>
          <w:caps w:val="0"/>
          <w:color w:val="3F3F3F"/>
          <w:spacing w:val="0"/>
          <w:shd w:val="clear" w:fill="FFFFFF"/>
        </w:rPr>
        <w:t>常用关系型数据库产品介绍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1.3.1 Oracle数据库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ORACLE</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"http://baike.baidu.com/view/7809.htm"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数据库系统</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是美国ORACLE公司（甲骨文）提供的以</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"http://baike.baidu.com/view/68389.htm"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分布式数据库</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为核心的一组软件产品，是目前最流行的客户/服务器(CLIENT/SERVER)或B/S</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"http://baike.baidu.com/view/1188494.htm"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体系结构</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的数据库之一。比如SilverStream就是基于数据库的一种中间件。ORACLE数据库是目前世界上使用最为广泛的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"http://baike.baidu.com/view/68446.htm"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数据库管理系统</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，作为一个通用的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"http://baike.baidu.com/view/7809.htm"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数据库系统</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，它具有完整的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"http://baike.baidu.com/view/14717.htm"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数据管理</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功能；作为一个关系数据库，它是一个完备关系的产品；作为</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"http://baike.baidu.com/view/68389.htm"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分布式数据库</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它实现了</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"http://baike.baidu.com/view/185352.htm"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分布式处理</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功能。但它的所有知识，只要在一种机型上学习了ORACLE知识，便能在各种类型的机器上使用它。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Oracle数据库最新版本为Oracle Database 12c。Oracle数据库12</w:t>
      </w:r>
      <w:r>
        <w:rPr>
          <w:rStyle w:val="10"/>
          <w:rFonts w:hint="default" w:ascii="Arial" w:hAnsi="Arial" w:cs="Arial"/>
          <w:b w:val="0"/>
          <w:i w:val="0"/>
          <w:caps w:val="0"/>
          <w:color w:val="3F3F3F"/>
          <w:spacing w:val="0"/>
          <w:sz w:val="21"/>
          <w:szCs w:val="21"/>
          <w:u w:val="none"/>
          <w:shd w:val="clear" w:fill="FFFFFF"/>
        </w:rPr>
        <w:t>c</w:t>
      </w:r>
      <w:r>
        <w:rPr>
          <w:rFonts w:hint="default" w:ascii="Arial" w:hAnsi="Arial" w:cs="Arial"/>
          <w:b w:val="0"/>
          <w:i w:val="0"/>
          <w:caps w:val="0"/>
          <w:color w:val="3F3F3F"/>
          <w:spacing w:val="0"/>
          <w:sz w:val="21"/>
          <w:szCs w:val="21"/>
          <w:u w:val="none"/>
          <w:shd w:val="clear" w:fill="FFFFFF"/>
        </w:rPr>
        <w:t> 引入了一个新的多承租方架构，使用该架构可轻松部署和管理数据库云。此外，一些创新特性可最大限度地提高资源使用率和灵活性，如Oracle Multitenant可快速整合多个数据库，而Automatic Data Optimization和Heat Map能以更高的密度压缩数据和对数据分层。这些独一无二的技术进步再加上在可用性、安全性和大数据支持方面的主要增强，使得Oracle数据库12</w:t>
      </w:r>
      <w:r>
        <w:rPr>
          <w:rStyle w:val="10"/>
          <w:rFonts w:hint="default" w:ascii="Arial" w:hAnsi="Arial" w:cs="Arial"/>
          <w:b w:val="0"/>
          <w:i w:val="0"/>
          <w:caps w:val="0"/>
          <w:color w:val="3F3F3F"/>
          <w:spacing w:val="0"/>
          <w:sz w:val="21"/>
          <w:szCs w:val="21"/>
          <w:u w:val="none"/>
          <w:shd w:val="clear" w:fill="FFFFFF"/>
        </w:rPr>
        <w:t>c</w:t>
      </w:r>
      <w:r>
        <w:rPr>
          <w:rFonts w:hint="default" w:ascii="Arial" w:hAnsi="Arial" w:cs="Arial"/>
          <w:b w:val="0"/>
          <w:i w:val="0"/>
          <w:caps w:val="0"/>
          <w:color w:val="3F3F3F"/>
          <w:spacing w:val="0"/>
          <w:sz w:val="21"/>
          <w:szCs w:val="21"/>
          <w:u w:val="none"/>
          <w:shd w:val="clear" w:fill="FFFFFF"/>
        </w:rPr>
        <w:t> 成为私有云和公有云部署的理想平台。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1.3.2 MySQL数据库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MySQL（发音为"my ess cue el"，不是"my sequel"）是一种</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"http://baike.baidu.com/view/1708.htm"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开放源代码</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的关系型</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"http://baike.baidu.com/view/600155.htm"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数据库管理</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系统（RDBMS），MySQL</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"http://baike.baidu.com/view/7809.htm"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数据库系统</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使用最常用的数据库管理语言--</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"http://baike.baidu.com/view/595350.htm"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结构化查询语言</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（SQL）进行数据库管理。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由于MySQL是</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"http://baike.baidu.com/view/1708.htm"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开放源代码</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的，因此任何人都可以在General Public License的许可下下载并根据个性化的需要对其进行修改。MySQL因为其速度、可靠性和适应性而备受关注。大多数人都认为在不需要</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"http://baike.baidu.com/view/121511.htm"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事务</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化处理的情况下，MySQL是管理内容最好的选择。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MySQL这个名字，起源不是很明确。一个比较有影响的说法是，基本指南和大量的库和工具带有前缀“my”已经有10年以上，而且不管怎样，MySQL AB创始人之一的Monty Widenius的女儿也叫My。这两个到底是哪一个给出了MySQL这个名字至今依然是个迷，包括开发者在内也不知道。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1.3.3 MariaDB数据库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MariaDB数据库管理系统是MySQL的一个分支，主要由开源社区在维护，采用GPL授权许可。开发这个分支的原因之一是：甲骨文公司收购了MySQL后，有将MySQL闭源的潜在风险，因此社区采用分支的方式来避开这个风险。 MariaDB的目的是完全兼容MySQL，包括API和命令行，使之能轻松成为MySQL的代替品。在存储引擎方面，使用XtraDB（英语：XtraDB）来代替MySQL的InnoDB。 MariaDB由MySQL的创始人Michael Widenius（英语：Michael Widenius）主导开发，他早前曾以10亿美元的价格，将自己创建的公司MySQL AB卖给了SUN，此后，随着SUN被甲骨文收购，MySQL的所有权也落入Oracle的手中。MariaDB名称来自Michael Widenius的女儿Maria的名字。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1.3.4 SqlServer数据库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SQL Server是由Microsoft开发和推广的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"http://baike.baidu.com/view/687948.htm"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关系数据库管理系统</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（DBMS），它最初是由Microsoft、Sybase和Ashton-Tate三家公司共同开发的，并于1988年推出了第一个OS/2版本。Microsoft SQL Server近年来不断</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"http://baike.baidu.com/view/23174.htm"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更新</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版本，1996年，Microsoft 推出了SQL Server 6.5版本；1998年，SQL Server 7.0版本和用户见面；SQL Server 2000是Microsoft公司于2000年推出，目前最新</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"http://baike.baidu.com/view/26783.htm"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版本</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是2012年3月份推出的SQL SERVER 2012。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1.3.5 Access数据库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Microsoft Office Access是微软把数据库引擎的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"http://baike.baidu.com/view/185360.htm"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图形用户界面</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和</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"http://baike.baidu.com/view/37.htm"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软件</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开发</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"http://baike.baidu.com/subview/74746/11097695.htm"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工具</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结合在一起的一个</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"http://baike.baidu.com/view/1088.htm"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数据库</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管理系统。它是</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"http://baike.baidu.com/view/2353.htm"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微软</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"http://baike.baidu.com/subview/5819/5989804.htm"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OFFICE</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的一个成员, 在包括</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"http://baike.baidu.com/view/1060712.htm"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专业版</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和更高版本的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"http://baike.baidu.com/view/5819.htm"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office</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版本里面被单独出售。2012年12月4日,最新的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"http://baike.baidu.com/view/2353.htm"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微软</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Office Access 2013在微软Office 2013里发布,微软Office Access 2010 是前一个版本。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MS ACCESS以它自己的格式将</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"http://baike.baidu.com/view/551712.htm"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数据存储</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在基于Access Jet的数据库</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"http://baike.baidu.com/view/53607.htm"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引擎</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里。它还可以直接导入或者</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"http://baike.baidu.com/view/147669.htm"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链接</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"http://baike.baidu.com/subview/38752/8058697.htm"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(这些数据存储在其他应用程序和数据库)。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"http://baike.baidu.com/view/37.htm"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软件</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开发人员和</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"http://baike.baidu.com/view/38752.htm"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架构师可以使用Microsoft Access开发应用软件,“高级用户”可以使用它来构建软件</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"http://baike.baidu.com/view/294827.htm"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应</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用程序。和其他办公应用程序一样，ACCESS支持Visual Basic宏语言,它是一个面向对象的编程语言,可以引用各种对象，包括DAO(数据访问对象),ActiveX数据对象,以及许多其他的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"http://baike.baidu.com/view/28141.htm"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ActiveX</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组件。可视对象用于显示表和报表，他们的方法和属性是在VBA编程环境下，VBA代码模块可以声明和调用Windows</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"http://baike.baidu.com/view/880.htm"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操作系统</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1.3.6 其他不常用数据库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DB2，PostgreSQL，Informix，Syase等。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Style w:val="9"/>
          <w:rFonts w:hint="default" w:ascii="Arial" w:hAnsi="Arial" w:cs="Arial"/>
          <w:b/>
          <w:i w:val="0"/>
          <w:caps w:val="0"/>
          <w:color w:val="3F3F3F"/>
          <w:spacing w:val="0"/>
          <w:shd w:val="clear" w:fill="FFFFFF"/>
        </w:rPr>
        <w:t>1.4</w:t>
      </w:r>
      <w:r>
        <w:rPr>
          <w:rFonts w:hint="default" w:ascii="Arial" w:hAnsi="Arial" w:cs="Arial"/>
          <w:i w:val="0"/>
          <w:caps w:val="0"/>
          <w:color w:val="3F3F3F"/>
          <w:spacing w:val="0"/>
          <w:shd w:val="clear" w:fill="FFFFFF"/>
        </w:rPr>
        <w:t> </w:t>
      </w:r>
      <w:r>
        <w:rPr>
          <w:rStyle w:val="9"/>
          <w:rFonts w:hint="default" w:ascii="Arial" w:hAnsi="Arial" w:cs="Arial"/>
          <w:b/>
          <w:i w:val="0"/>
          <w:caps w:val="0"/>
          <w:color w:val="3F3F3F"/>
          <w:spacing w:val="0"/>
          <w:shd w:val="clear" w:fill="FFFFFF"/>
        </w:rPr>
        <w:t>常用非关系型数据库产品介绍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1.4.1 Memcached（key-value）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Style w:val="9"/>
          <w:rFonts w:hint="default" w:ascii="Arial" w:hAnsi="Arial" w:cs="Arial"/>
          <w:i w:val="0"/>
          <w:caps w:val="0"/>
          <w:color w:val="3F3F3F"/>
          <w:spacing w:val="0"/>
          <w:sz w:val="21"/>
          <w:szCs w:val="21"/>
          <w:u w:val="none"/>
          <w:shd w:val="clear" w:fill="FFFFFF"/>
        </w:rPr>
        <w:t>memcached</w:t>
      </w:r>
      <w:r>
        <w:rPr>
          <w:rFonts w:hint="default" w:ascii="Arial" w:hAnsi="Arial" w:cs="Arial"/>
          <w:b w:val="0"/>
          <w:i w:val="0"/>
          <w:caps w:val="0"/>
          <w:color w:val="3F3F3F"/>
          <w:spacing w:val="0"/>
          <w:sz w:val="21"/>
          <w:szCs w:val="21"/>
          <w:u w:val="none"/>
          <w:shd w:val="clear" w:fill="FFFFFF"/>
        </w:rPr>
        <w:t>是一套分布式的快取系统，当初是Danga Interactive为了LiveJournal所发展的，但被许多软件（如MediaWiki）所使用。这是一套开放源代码软件，以BSD license授权协议发布。</w:t>
      </w:r>
      <w:r>
        <w:rPr>
          <w:rFonts w:hint="default" w:ascii="Arial" w:hAnsi="Arial" w:cs="Arial"/>
          <w:b w:val="0"/>
          <w:i w:val="0"/>
          <w:caps w:val="0"/>
          <w:color w:val="3F3F3F"/>
          <w:spacing w:val="0"/>
          <w:sz w:val="21"/>
          <w:szCs w:val="21"/>
          <w:u w:val="none"/>
          <w:shd w:val="clear" w:fill="FFFFFF"/>
          <w:vertAlign w:val="superscript"/>
        </w:rPr>
        <w:t>[1]</w:t>
      </w:r>
      <w:r>
        <w:rPr>
          <w:rFonts w:hint="default" w:ascii="Arial" w:hAnsi="Arial" w:cs="Arial"/>
          <w:b w:val="0"/>
          <w:i w:val="0"/>
          <w:caps w:val="0"/>
          <w:color w:val="3F3F3F"/>
          <w:spacing w:val="0"/>
          <w:sz w:val="21"/>
          <w:szCs w:val="21"/>
          <w:u w:val="none"/>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memcached缺乏认证以及安全管制，这代表应该将memcached服务器放置在防火墙后。[1]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memcached的API使用32位元的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"http://baike.baidu.com/view/1647314.htm"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循环冗余校验</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CRC-32）计算键值后，将资料分散在不同的机器上。当表格满了以后，接下来新增的资料会以LRU机制替换掉。由于memcached通常只是当作快取系统使用，所以使用memcached的应用程式在写回较慢的系统时（像是后端的数据库）需要额外的程式码更新memcached内的资料[1]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memcached 是以LiveJournal 旗下Danga Interactive 公司的Brad Fitzpatric 为首开发的一款软件。已成为mixi、hatena、Facebook、Vox、LiveJournal等众多服务中提高Web应用扩展性的重要因素。许多Web应用都将数据保存到</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"http://baike.baidu.com/view/57768.htm"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RDBMS</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中，应用服务器从中读取数据并在</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"http://baike.baidu.com/view/7718.htm"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浏览器</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中显示。但随着数据量的增大、访问的集中，就会出现RDBMS的负担加重、</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"http://baike.baidu.com/view/1088.htm"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数据库</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响应恶化、网站显示延迟等重大影响。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这时就该memcached大显身手了。memcached是高性能的分布式</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"http://baike.baidu.com/view/1082.htm"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内存</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"http://baike.baidu.com/view/2396471.htm"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缓存服务器</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。一般的使用目的是，通过</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"http://baike.baidu.com/view/907.htm"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缓存</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"http://baike.baidu.com/view/1088.htm"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数据库</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查询结果，减少数据库访问次数，以提高动态Web应用的速度、提高可扩展性。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Memcached 的守护进程（daemon ）是用C写的，但是</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"http://baike.baidu.com/view/930.htm"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客户端</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可以用任何语言来编写，并通过memcached协议与守护进程通信。但是它并不提供</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"http://baike.baidu.com/view/104445.htm"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冗余</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（例如，复制其hashmap条目）；当某个服务器S停止运行或崩溃了，所有存放在S上的键/值对都将丢失。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Memcached由Danga Interactive开发，其最新版本发布于2010年，作者为Anatoly Vorobey和Brad Fitzpatrick。用于提升LiveJournal . com访问速度的。LJ每秒</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"http://baike.baidu.com/view/2065821.htm"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动态页面</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访问量几千次，用户700万。Memcached将</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"http://baike.baidu.com/view/1088.htm"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数据库</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负载大幅度降低，更好的分配资源，更快速访问。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1.4.2 Redis（key-value）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redis是一个key-value</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"http://baike.baidu.com/view/51839.htm"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存储系统</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。和Memcached类似，它支持存储的value类型相对更多，包括string(字符串)、list(</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"http://baike.baidu.com/view/549479.htm"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链表</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)、set(集合)、zset(sorted set --有序集合)和hash（哈希类型）。这些</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"http://baike.baidu.com/view/675645.htm"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数据类型</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Redis 是一个高性能的key-value数据库。 redis的出现，很大程度补偿了</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"http://baike.baidu.com/view/794242.htm"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memcached</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这类key/value存储的不足，在部 分场合可以对关系数据库起到很好的补充作用。它提供了Java，C/C++，C#，PHP，JavaScript，Perl，Object-C，Python，Ruby，Erlang等客户端，使用很方便。</w:t>
      </w:r>
      <w:r>
        <w:rPr>
          <w:rFonts w:hint="default" w:ascii="Arial" w:hAnsi="Arial" w:cs="Arial"/>
          <w:b w:val="0"/>
          <w:i w:val="0"/>
          <w:caps w:val="0"/>
          <w:color w:val="3F3F3F"/>
          <w:spacing w:val="0"/>
          <w:sz w:val="21"/>
          <w:szCs w:val="21"/>
          <w:u w:val="none"/>
          <w:shd w:val="clear" w:fill="FFFFFF"/>
          <w:vertAlign w:val="superscript"/>
        </w:rPr>
        <w:t>[1]</w:t>
      </w:r>
      <w:r>
        <w:rPr>
          <w:rFonts w:hint="default" w:ascii="Arial" w:hAnsi="Arial" w:cs="Arial"/>
          <w:b w:val="0"/>
          <w:i w:val="0"/>
          <w:caps w:val="0"/>
          <w:color w:val="3F3F3F"/>
          <w:spacing w:val="0"/>
          <w:sz w:val="21"/>
          <w:szCs w:val="21"/>
          <w:u w:val="none"/>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Redis支持主从同步。数据可以从主服务器向任意数量的从服务器上同步，从服务器可以是关联其他从服务器的主服务器。这使得Redis可执行单层树复制。从盘可以有意无意的对数据进行写操作。由于完全实现了发布/订阅机制，使得从数据库在任何地方同步树时，可订阅一个频道并接收主服务器完整的消息发布记录。同步对读取操作的可扩展性和数据冗余很有帮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1.4.3 MongoDB（Document-oriented）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MongoDB是一个基于分布式文件存储的数据库。由</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"http://baike.baidu.com/view/824.htm"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C++</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语言编写。旨在为WEB应用提供可扩展的高性能数据存储解决方案。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MongoDB 是一个介于</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"http://baike.baidu.com/view/68348.htm"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关系数据库</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和非关系数据库之间的产品，是非关系数据库当中功能最丰富，最像关系数据库的。他支持的数据结构非常松散，是类似</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"http://baike.baidu.com/view/136475.htm"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json</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"http://baike.baidu.com/view/3463259.htm"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bson</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格式，因此可以存储比较复杂的数据类型。Mongo最大的特点是他支持的查询语言非常强大，其语法有点类似于面向对象的查询语言，几乎可以实现类似关系数据库单表查询的绝大部分功能，而且还支持对数据建立</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"http://baike.baidu.com/view/262241.htm"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索引</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1.4.4 Cassandra（Column-oriented）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Cassandra是一个混合型的非关系的数据库，类似于Google的BigTable。其主要功能比Dynamo （分布式的Key-Value</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"http://baike.baidu.com/view/51839.htm"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存储系统</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）更丰富，但支持度却不如文档存储MongoDB（介于关系数据库和非关系数据库之间的开源产品，是非关系数据库当中功能最丰富，最像关系数据库的。支持的</w:t>
      </w:r>
      <w:r>
        <w:rPr>
          <w:rFonts w:hint="default" w:ascii="Arial" w:hAnsi="Arial" w:cs="Arial"/>
          <w:b w:val="0"/>
          <w:i w:val="0"/>
          <w:caps w:val="0"/>
          <w:color w:val="333333"/>
          <w:spacing w:val="0"/>
          <w:sz w:val="21"/>
          <w:szCs w:val="21"/>
          <w:u w:val="none"/>
          <w:shd w:val="clear" w:fill="FFFFFF"/>
        </w:rPr>
        <w:fldChar w:fldCharType="begin"/>
      </w:r>
      <w:r>
        <w:rPr>
          <w:rFonts w:hint="default" w:ascii="Arial" w:hAnsi="Arial" w:cs="Arial"/>
          <w:b w:val="0"/>
          <w:i w:val="0"/>
          <w:caps w:val="0"/>
          <w:color w:val="333333"/>
          <w:spacing w:val="0"/>
          <w:sz w:val="21"/>
          <w:szCs w:val="21"/>
          <w:u w:val="none"/>
          <w:shd w:val="clear" w:fill="FFFFFF"/>
        </w:rPr>
        <w:instrText xml:space="preserve"> HYPERLINK "http://baike.baidu.com/view/9900.htm" \t "http://www.mamicode.com/_blank" </w:instrText>
      </w:r>
      <w:r>
        <w:rPr>
          <w:rFonts w:hint="default" w:ascii="Arial" w:hAnsi="Arial" w:cs="Arial"/>
          <w:b w:val="0"/>
          <w:i w:val="0"/>
          <w:caps w:val="0"/>
          <w:color w:val="333333"/>
          <w:spacing w:val="0"/>
          <w:sz w:val="21"/>
          <w:szCs w:val="21"/>
          <w:u w:val="none"/>
          <w:shd w:val="clear" w:fill="FFFFFF"/>
        </w:rPr>
        <w:fldChar w:fldCharType="separate"/>
      </w:r>
      <w:r>
        <w:rPr>
          <w:rStyle w:val="11"/>
          <w:rFonts w:hint="default" w:ascii="Arial" w:hAnsi="Arial" w:cs="Arial"/>
          <w:b w:val="0"/>
          <w:i w:val="0"/>
          <w:caps w:val="0"/>
          <w:color w:val="333333"/>
          <w:spacing w:val="0"/>
          <w:sz w:val="21"/>
          <w:szCs w:val="21"/>
          <w:u w:val="none"/>
          <w:shd w:val="clear" w:fill="FFFFFF"/>
        </w:rPr>
        <w:t>数据结构</w:t>
      </w:r>
      <w:r>
        <w:rPr>
          <w:rFonts w:hint="default" w:ascii="Arial" w:hAnsi="Arial" w:cs="Arial"/>
          <w:b w:val="0"/>
          <w:i w:val="0"/>
          <w:caps w:val="0"/>
          <w:color w:val="333333"/>
          <w:spacing w:val="0"/>
          <w:sz w:val="21"/>
          <w:szCs w:val="21"/>
          <w:u w:val="none"/>
          <w:shd w:val="clear" w:fill="FFFFFF"/>
        </w:rPr>
        <w:fldChar w:fldCharType="end"/>
      </w:r>
      <w:r>
        <w:rPr>
          <w:rFonts w:hint="default" w:ascii="Arial" w:hAnsi="Arial" w:cs="Arial"/>
          <w:b w:val="0"/>
          <w:i w:val="0"/>
          <w:caps w:val="0"/>
          <w:color w:val="3F3F3F"/>
          <w:spacing w:val="0"/>
          <w:sz w:val="21"/>
          <w:szCs w:val="21"/>
          <w:u w:val="none"/>
          <w:shd w:val="clear" w:fill="FFFFFF"/>
        </w:rPr>
        <w:t>非常松散，是类似json的bjson格式，因此可以存储比较复杂的数据类型）。Cassandra最初由Facebook开发，后转变成了开源项目。它是一个网络社交云计算方面理想的数据库。以Amazon专有的完全分布式的Dynamo为基础，结合了Google BigTable基于列族（Column Family）的数据模型。P2P去中心化的存储。很多方面都可以称之为Dynamo 2.0。</w:t>
      </w:r>
      <w:r>
        <w:rPr>
          <w:rFonts w:hint="default" w:ascii="Arial" w:hAnsi="Arial" w:cs="Arial"/>
          <w:b w:val="0"/>
          <w:i w:val="0"/>
          <w:caps w:val="0"/>
          <w:color w:val="3F3F3F"/>
          <w:spacing w:val="0"/>
          <w:sz w:val="21"/>
          <w:szCs w:val="21"/>
          <w:u w:val="none"/>
          <w:shd w:val="clear" w:fill="FFFFFF"/>
          <w:vertAlign w:val="superscript"/>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1.4.5 其他不常用非关系型数据库</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t>    HBase、MemacheDB、BerkeleyDB、Tokyo Cabinet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Style w:val="9"/>
          <w:rFonts w:hint="default" w:ascii="Arial" w:hAnsi="Arial" w:cs="Arial"/>
          <w:b/>
          <w:i w:val="0"/>
          <w:caps w:val="0"/>
          <w:color w:val="3F3F3F"/>
          <w:spacing w:val="0"/>
          <w:shd w:val="clear" w:fill="FFFFFF"/>
        </w:rPr>
        <w:t>1.5</w:t>
      </w:r>
      <w:r>
        <w:rPr>
          <w:rFonts w:hint="default" w:ascii="Arial" w:hAnsi="Arial" w:cs="Arial"/>
          <w:i w:val="0"/>
          <w:caps w:val="0"/>
          <w:color w:val="3F3F3F"/>
          <w:spacing w:val="0"/>
          <w:shd w:val="clear" w:fill="FFFFFF"/>
        </w:rPr>
        <w:t> </w:t>
      </w:r>
      <w:r>
        <w:rPr>
          <w:rStyle w:val="9"/>
          <w:rFonts w:hint="default" w:ascii="Arial" w:hAnsi="Arial" w:cs="Arial"/>
          <w:b/>
          <w:i w:val="0"/>
          <w:caps w:val="0"/>
          <w:color w:val="3F3F3F"/>
          <w:spacing w:val="0"/>
          <w:shd w:val="clear" w:fill="FFFFFF"/>
        </w:rPr>
        <w:t>数据库相关知识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Arial" w:hAnsi="Arial" w:cs="Arial"/>
          <w:i w:val="0"/>
          <w:caps w:val="0"/>
          <w:color w:val="3F3F3F"/>
          <w:spacing w:val="0"/>
        </w:rPr>
      </w:pPr>
      <w:r>
        <w:rPr>
          <w:rFonts w:hint="default" w:ascii="Arial" w:hAnsi="Arial" w:cs="Arial"/>
          <w:i w:val="0"/>
          <w:caps w:val="0"/>
          <w:color w:val="3F3F3F"/>
          <w:spacing w:val="0"/>
          <w:shd w:val="clear" w:fill="FFFFFF"/>
        </w:rPr>
        <w:t>1.5.1数据库软件企业应用排名参考</w:t>
      </w:r>
    </w:p>
    <w:p>
      <w:pPr>
        <w:pStyle w:val="7"/>
        <w:keepNext w:val="0"/>
        <w:keepLines w:val="0"/>
        <w:widowControl/>
        <w:suppressLineNumbers w:val="0"/>
        <w:pBdr>
          <w:top w:val="none" w:color="auto" w:sz="0" w:space="0"/>
          <w:left w:val="none" w:color="auto" w:sz="0" w:space="0"/>
          <w:bottom w:val="double" w:color="auto" w:sz="4" w:space="0"/>
          <w:right w:val="none" w:color="auto" w:sz="0" w:space="0"/>
        </w:pBdr>
        <w:shd w:val="clear" w:fill="FFFFFF"/>
        <w:spacing w:line="450" w:lineRule="atLeast"/>
        <w:ind w:left="0" w:firstLine="0"/>
        <w:jc w:val="left"/>
        <w:rPr>
          <w:rFonts w:hint="default" w:ascii="Arial" w:hAnsi="Arial" w:cs="Arial"/>
          <w:b w:val="0"/>
          <w:i w:val="0"/>
          <w:caps w:val="0"/>
          <w:color w:val="3F3F3F"/>
          <w:spacing w:val="0"/>
          <w:sz w:val="21"/>
          <w:szCs w:val="21"/>
          <w:u w:val="none"/>
        </w:rPr>
      </w:pPr>
      <w:r>
        <w:rPr>
          <w:rFonts w:hint="default" w:ascii="Arial" w:hAnsi="Arial" w:cs="Arial"/>
          <w:b w:val="0"/>
          <w:i w:val="0"/>
          <w:caps w:val="0"/>
          <w:color w:val="3F3F3F"/>
          <w:spacing w:val="0"/>
          <w:sz w:val="21"/>
          <w:szCs w:val="21"/>
          <w:u w:val="none"/>
          <w:shd w:val="clear" w:fill="FFFFFF"/>
        </w:rPr>
        <w:fldChar w:fldCharType="begin"/>
      </w:r>
      <w:r>
        <w:rPr>
          <w:rFonts w:hint="default" w:ascii="Arial" w:hAnsi="Arial" w:cs="Arial"/>
          <w:b w:val="0"/>
          <w:i w:val="0"/>
          <w:caps w:val="0"/>
          <w:color w:val="3F3F3F"/>
          <w:spacing w:val="0"/>
          <w:sz w:val="21"/>
          <w:szCs w:val="21"/>
          <w:u w:val="none"/>
          <w:shd w:val="clear" w:fill="FFFFFF"/>
        </w:rPr>
        <w:instrText xml:space="preserve">INCLUDEPICTURE \d "http://images.cnitblog.com/blog/571781/201411/151349531406029.jpg" \* MERGEFORMATINET </w:instrText>
      </w:r>
      <w:r>
        <w:rPr>
          <w:rFonts w:hint="default" w:ascii="Arial" w:hAnsi="Arial" w:cs="Arial"/>
          <w:b w:val="0"/>
          <w:i w:val="0"/>
          <w:caps w:val="0"/>
          <w:color w:val="3F3F3F"/>
          <w:spacing w:val="0"/>
          <w:sz w:val="21"/>
          <w:szCs w:val="21"/>
          <w:u w:val="none"/>
          <w:shd w:val="clear" w:fill="FFFFFF"/>
        </w:rPr>
        <w:fldChar w:fldCharType="separate"/>
      </w:r>
      <w:r>
        <w:rPr>
          <w:rFonts w:hint="default" w:ascii="Arial" w:hAnsi="Arial" w:cs="Arial"/>
          <w:b w:val="0"/>
          <w:i w:val="0"/>
          <w:caps w:val="0"/>
          <w:color w:val="3F3F3F"/>
          <w:spacing w:val="0"/>
          <w:sz w:val="21"/>
          <w:szCs w:val="21"/>
          <w:u w:val="none"/>
          <w:shd w:val="clear" w:fill="FFFFFF"/>
        </w:rPr>
        <w:drawing>
          <wp:inline distT="0" distB="0" distL="114300" distR="114300">
            <wp:extent cx="4762500" cy="1819275"/>
            <wp:effectExtent l="0" t="0" r="0" b="9525"/>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15"/>
                    <a:stretch>
                      <a:fillRect/>
                    </a:stretch>
                  </pic:blipFill>
                  <pic:spPr>
                    <a:xfrm>
                      <a:off x="0" y="0"/>
                      <a:ext cx="4762500" cy="1819275"/>
                    </a:xfrm>
                    <a:prstGeom prst="rect">
                      <a:avLst/>
                    </a:prstGeom>
                    <a:noFill/>
                    <a:ln w="9525">
                      <a:noFill/>
                    </a:ln>
                  </pic:spPr>
                </pic:pic>
              </a:graphicData>
            </a:graphic>
          </wp:inline>
        </w:drawing>
      </w:r>
      <w:r>
        <w:rPr>
          <w:rFonts w:hint="default" w:ascii="Arial" w:hAnsi="Arial" w:cs="Arial"/>
          <w:b w:val="0"/>
          <w:i w:val="0"/>
          <w:caps w:val="0"/>
          <w:color w:val="3F3F3F"/>
          <w:spacing w:val="0"/>
          <w:sz w:val="21"/>
          <w:szCs w:val="21"/>
          <w:u w:val="none"/>
          <w:shd w:val="clear" w:fill="FFFFFF"/>
        </w:rPr>
        <w:fldChar w:fldCharType="end"/>
      </w:r>
    </w:p>
    <w:p>
      <w:pPr>
        <w:numPr>
          <w:ilvl w:val="0"/>
          <w:numId w:val="2"/>
        </w:numPr>
        <w:rPr>
          <w:rFonts w:hint="eastAsia"/>
          <w:lang w:val="en-US" w:eastAsia="zh-CN"/>
        </w:rPr>
      </w:pPr>
      <w:r>
        <w:rPr>
          <w:rFonts w:hint="eastAsia"/>
          <w:lang w:val="en-US" w:eastAsia="zh-CN"/>
        </w:rPr>
        <w:t>所谓的封装</w:t>
      </w:r>
    </w:p>
    <w:p>
      <w:pPr>
        <w:numPr>
          <w:ilvl w:val="0"/>
          <w:numId w:val="0"/>
        </w:numPr>
        <w:rPr>
          <w:rFonts w:hint="eastAsia"/>
          <w:lang w:val="en-US" w:eastAsia="zh-CN"/>
        </w:rPr>
      </w:pPr>
      <w:r>
        <w:rPr>
          <w:rFonts w:hint="eastAsia"/>
          <w:lang w:val="en-US" w:eastAsia="zh-CN"/>
        </w:rPr>
        <w:t>将不变的代码写死封装起来。将变化的东西通过传入参数来封装起来。</w:t>
      </w:r>
    </w:p>
    <w:p>
      <w:pPr>
        <w:numPr>
          <w:ilvl w:val="0"/>
          <w:numId w:val="0"/>
        </w:num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23" w:lineRule="atLeast"/>
        <w:ind w:left="0" w:right="0" w:firstLine="0"/>
        <w:jc w:val="left"/>
        <w:rPr>
          <w:rFonts w:ascii="Verdana" w:hAnsi="Verdana" w:cs="Verdana"/>
          <w:b/>
          <w:i w:val="0"/>
          <w:caps w:val="0"/>
          <w:color w:val="000000"/>
          <w:spacing w:val="0"/>
          <w:sz w:val="21"/>
          <w:szCs w:val="21"/>
        </w:rPr>
      </w:pPr>
      <w:r>
        <w:rPr>
          <w:rFonts w:hint="default" w:ascii="Verdana" w:hAnsi="Verdana" w:cs="Verdana"/>
          <w:b/>
          <w:i w:val="0"/>
          <w:caps w:val="0"/>
          <w:color w:val="075DB3"/>
          <w:spacing w:val="0"/>
          <w:sz w:val="21"/>
          <w:szCs w:val="21"/>
          <w:u w:val="none"/>
          <w:shd w:val="clear" w:fill="FEFEF2"/>
        </w:rPr>
        <w:fldChar w:fldCharType="begin"/>
      </w:r>
      <w:r>
        <w:rPr>
          <w:rFonts w:hint="default" w:ascii="Verdana" w:hAnsi="Verdana" w:cs="Verdana"/>
          <w:b/>
          <w:i w:val="0"/>
          <w:caps w:val="0"/>
          <w:color w:val="075DB3"/>
          <w:spacing w:val="0"/>
          <w:sz w:val="21"/>
          <w:szCs w:val="21"/>
          <w:u w:val="none"/>
          <w:shd w:val="clear" w:fill="FEFEF2"/>
        </w:rPr>
        <w:instrText xml:space="preserve"> HYPERLINK "http://www.cnblogs.com/peasana/archive/2012/03/21/2409528.html" </w:instrText>
      </w:r>
      <w:r>
        <w:rPr>
          <w:rFonts w:hint="default" w:ascii="Verdana" w:hAnsi="Verdana" w:cs="Verdana"/>
          <w:b/>
          <w:i w:val="0"/>
          <w:caps w:val="0"/>
          <w:color w:val="075DB3"/>
          <w:spacing w:val="0"/>
          <w:sz w:val="21"/>
          <w:szCs w:val="21"/>
          <w:u w:val="none"/>
          <w:shd w:val="clear" w:fill="FEFEF2"/>
        </w:rPr>
        <w:fldChar w:fldCharType="separate"/>
      </w:r>
      <w:r>
        <w:rPr>
          <w:rStyle w:val="11"/>
          <w:rFonts w:hint="default" w:ascii="Verdana" w:hAnsi="Verdana" w:cs="Verdana"/>
          <w:b/>
          <w:i w:val="0"/>
          <w:caps w:val="0"/>
          <w:color w:val="075DB3"/>
          <w:spacing w:val="0"/>
          <w:sz w:val="21"/>
          <w:szCs w:val="21"/>
          <w:u w:val="none"/>
          <w:shd w:val="clear" w:fill="FEFEF2"/>
        </w:rPr>
        <w:t>C#中partial关键字</w:t>
      </w:r>
      <w:r>
        <w:rPr>
          <w:rFonts w:hint="default" w:ascii="Verdana" w:hAnsi="Verdana" w:cs="Verdana"/>
          <w:b/>
          <w:i w:val="0"/>
          <w:caps w:val="0"/>
          <w:color w:val="075DB3"/>
          <w:spacing w:val="0"/>
          <w:sz w:val="21"/>
          <w:szCs w:val="21"/>
          <w:u w:val="none"/>
          <w:shd w:val="clear" w:fill="FEFEF2"/>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452" w:afterAutospacing="0" w:line="23" w:lineRule="atLeast"/>
        <w:ind w:left="0" w:right="0" w:firstLine="0"/>
        <w:jc w:val="left"/>
        <w:rPr>
          <w:color w:val="000000"/>
          <w:sz w:val="19"/>
          <w:szCs w:val="19"/>
        </w:rPr>
      </w:pPr>
      <w:r>
        <w:rPr>
          <w:rStyle w:val="9"/>
          <w:rFonts w:hint="default" w:ascii="Verdana" w:hAnsi="Verdana" w:cs="Verdana"/>
          <w:i w:val="0"/>
          <w:caps w:val="0"/>
          <w:color w:val="000000"/>
          <w:spacing w:val="0"/>
          <w:sz w:val="19"/>
          <w:szCs w:val="19"/>
          <w:shd w:val="clear" w:fill="FEFEF2"/>
        </w:rPr>
        <w:t>1.</w:t>
      </w:r>
      <w:r>
        <w:rPr>
          <w:rFonts w:hint="default" w:ascii="Verdana" w:hAnsi="Verdana" w:cs="Verdana"/>
          <w:i w:val="0"/>
          <w:caps w:val="0"/>
          <w:color w:val="000000"/>
          <w:spacing w:val="0"/>
          <w:sz w:val="19"/>
          <w:szCs w:val="19"/>
          <w:shd w:val="clear" w:fill="FEFEF2"/>
        </w:rPr>
        <w:t> </w:t>
      </w:r>
      <w:r>
        <w:rPr>
          <w:rStyle w:val="9"/>
          <w:rFonts w:hint="default" w:ascii="Verdana" w:hAnsi="Verdana" w:cs="Verdana"/>
          <w:i w:val="0"/>
          <w:caps w:val="0"/>
          <w:color w:val="000000"/>
          <w:spacing w:val="0"/>
          <w:sz w:val="19"/>
          <w:szCs w:val="19"/>
          <w:shd w:val="clear" w:fill="FEFEF2"/>
        </w:rPr>
        <w:t>什么是局部类型？</w:t>
      </w:r>
      <w:r>
        <w:rPr>
          <w:rStyle w:val="9"/>
          <w:rFonts w:hint="default" w:ascii="Verdana" w:hAnsi="Verdana" w:cs="Verdana"/>
          <w:i w:val="0"/>
          <w:caps w:val="0"/>
          <w:color w:val="000000"/>
          <w:spacing w:val="0"/>
          <w:sz w:val="19"/>
          <w:szCs w:val="19"/>
          <w:shd w:val="clear" w:fill="FEFEF2"/>
        </w:rPr>
        <w:br w:type="textWrapping"/>
      </w:r>
      <w:r>
        <w:rPr>
          <w:rStyle w:val="9"/>
          <w:rFonts w:hint="default" w:ascii="Verdana" w:hAnsi="Verdana" w:cs="Verdana"/>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C# 2.0 引入了局部类型的概念。局部类型允许我们将一个类、结构或接口分成几个部分，分别实现在几个不同的.cs文件中。</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局部类型适用于以下情况：</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(1) 类型特别大，不宜放在一个文件中实现。</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(2) 一个类型中的一部分代码为自动化工具生成的代码，不宜与我们自己编写的代码混合在一起。</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(3) 需要多人合作编写一个类。</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局部类型是一个纯语言层的编译处理，不影响任何执行机制——事实上C#编译器在编译的时候仍会将各个部分的局部类型合并成一个完整的类。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public partial class Program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static void Main(string[] args)</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partial class Program</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public void Test()</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w:t>
      </w:r>
      <w:r>
        <w:rPr>
          <w:rFonts w:hint="default" w:ascii="Verdana" w:hAnsi="Verdana" w:cs="Verdana"/>
          <w:b w:val="0"/>
          <w:i w:val="0"/>
          <w:caps w:val="0"/>
          <w:color w:val="000000"/>
          <w:spacing w:val="0"/>
          <w:sz w:val="19"/>
          <w:szCs w:val="19"/>
          <w:shd w:val="clear" w:fill="FEFEF2"/>
        </w:rPr>
        <w:br w:type="textWrapping"/>
      </w:r>
      <w:r>
        <w:rPr>
          <w:rFonts w:hint="default" w:ascii="Verdana" w:hAnsi="Verdana" w:cs="Verdana"/>
          <w:b w:val="0"/>
          <w:i w:val="0"/>
          <w:caps w:val="0"/>
          <w:color w:val="000000"/>
          <w:spacing w:val="0"/>
          <w:sz w:val="19"/>
          <w:szCs w:val="19"/>
          <w:shd w:val="clear" w:fill="FEFEF2"/>
        </w:rPr>
        <w:t>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pBdr>
          <w:bottom w:val="double" w:color="auto" w:sz="4" w:space="0"/>
        </w:pBd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视图：</w:t>
      </w:r>
    </w:p>
    <w:p>
      <w:pPr>
        <w:numPr>
          <w:ilvl w:val="0"/>
          <w:numId w:val="0"/>
        </w:numPr>
        <w:rPr>
          <w:rFonts w:hint="eastAsia"/>
          <w:lang w:val="en-US" w:eastAsia="zh-CN"/>
        </w:rPr>
      </w:pPr>
      <w:r>
        <w:rPr>
          <w:rFonts w:hint="eastAsia"/>
          <w:lang w:val="en-US" w:eastAsia="zh-CN"/>
        </w:rPr>
        <w:t>对select语句的封装；</w:t>
      </w:r>
    </w:p>
    <w:p>
      <w:pPr>
        <w:numPr>
          <w:ilvl w:val="0"/>
          <w:numId w:val="0"/>
        </w:numPr>
        <w:rPr>
          <w:rFonts w:hint="eastAsia"/>
          <w:lang w:val="en-US" w:eastAsia="zh-CN"/>
        </w:rPr>
      </w:pPr>
      <w:r>
        <w:rPr>
          <w:rFonts w:hint="eastAsia"/>
          <w:lang w:val="en-US" w:eastAsia="zh-CN"/>
        </w:rPr>
        <w:t>是一个表吗?</w:t>
      </w:r>
    </w:p>
    <w:p>
      <w:pPr>
        <w:numPr>
          <w:ilvl w:val="0"/>
          <w:numId w:val="0"/>
        </w:numPr>
        <w:rPr>
          <w:rFonts w:hint="eastAsia"/>
          <w:lang w:val="en-US" w:eastAsia="zh-CN"/>
        </w:rPr>
      </w:pPr>
      <w:r>
        <w:rPr>
          <w:rFonts w:hint="eastAsia"/>
          <w:lang w:val="en-US" w:eastAsia="zh-CN"/>
        </w:rPr>
        <w:t>是以个结果集吗？</w:t>
      </w:r>
    </w:p>
    <w:p>
      <w:pPr>
        <w:numPr>
          <w:ilvl w:val="0"/>
          <w:numId w:val="0"/>
        </w:numPr>
        <w:rPr>
          <w:rFonts w:hint="eastAsia"/>
          <w:lang w:val="en-US" w:eastAsia="zh-CN"/>
        </w:rPr>
      </w:pPr>
      <w:r>
        <w:rPr>
          <w:rFonts w:hint="eastAsia"/>
          <w:lang w:val="en-US" w:eastAsia="zh-CN"/>
        </w:rPr>
        <w:t>有什么作用？</w:t>
      </w:r>
    </w:p>
    <w:p>
      <w:pPr>
        <w:numPr>
          <w:ilvl w:val="0"/>
          <w:numId w:val="0"/>
        </w:numPr>
        <w:rPr>
          <w:rFonts w:hint="eastAsia"/>
          <w:lang w:val="en-US" w:eastAsia="zh-CN"/>
        </w:rPr>
      </w:pPr>
      <w:r>
        <w:rPr>
          <w:rFonts w:hint="eastAsia"/>
          <w:lang w:val="en-US" w:eastAsia="zh-CN"/>
        </w:rPr>
        <w:t>复杂代码的简化，复杂sql语句的提炼。代码的重用。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主要用来做什么；</w:t>
      </w:r>
    </w:p>
    <w:p>
      <w:pPr>
        <w:numPr>
          <w:ilvl w:val="0"/>
          <w:numId w:val="0"/>
        </w:numPr>
        <w:rPr>
          <w:rFonts w:hint="eastAsia"/>
          <w:lang w:val="en-US" w:eastAsia="zh-CN"/>
        </w:rPr>
      </w:pPr>
      <w:r>
        <w:rPr>
          <w:rFonts w:hint="eastAsia"/>
          <w:lang w:val="en-US" w:eastAsia="zh-CN"/>
        </w:rPr>
        <w:t>复杂select语句的提炼。可以做删除，修改，增加吗？</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存储过程：</w:t>
      </w:r>
    </w:p>
    <w:p>
      <w:pPr>
        <w:numPr>
          <w:ilvl w:val="0"/>
          <w:numId w:val="0"/>
        </w:numPr>
        <w:rPr>
          <w:rFonts w:hint="eastAsia"/>
          <w:lang w:val="en-US" w:eastAsia="zh-CN"/>
        </w:rPr>
      </w:pPr>
      <w:r>
        <w:rPr>
          <w:rFonts w:hint="eastAsia"/>
          <w:lang w:val="en-US" w:eastAsia="zh-CN"/>
        </w:rPr>
        <w:t>C#里有很多代码是重复使用的，我们给他封装。封装后的东西叫方法。</w:t>
      </w:r>
    </w:p>
    <w:p>
      <w:pPr>
        <w:numPr>
          <w:ilvl w:val="0"/>
          <w:numId w:val="0"/>
        </w:numPr>
        <w:rPr>
          <w:rFonts w:hint="eastAsia"/>
          <w:lang w:val="en-US" w:eastAsia="zh-CN"/>
        </w:rPr>
      </w:pPr>
      <w:r>
        <w:rPr>
          <w:rFonts w:hint="eastAsia"/>
          <w:lang w:val="en-US" w:eastAsia="zh-CN"/>
        </w:rPr>
        <w:t>比较完整的逻辑操作，</w:t>
      </w:r>
    </w:p>
    <w:p>
      <w:pPr>
        <w:numPr>
          <w:ilvl w:val="0"/>
          <w:numId w:val="0"/>
        </w:numPr>
        <w:rPr>
          <w:rFonts w:hint="eastAsia"/>
          <w:lang w:val="en-US" w:eastAsia="zh-CN"/>
        </w:rPr>
      </w:pPr>
      <w:r>
        <w:rPr>
          <w:rFonts w:hint="eastAsia"/>
          <w:lang w:val="en-US" w:eastAsia="zh-CN"/>
        </w:rPr>
        <w:t>一段逻辑操作封装叫存储过程。比如删除，修改，增加。</w:t>
      </w:r>
    </w:p>
    <w:p>
      <w:pPr>
        <w:numPr>
          <w:ilvl w:val="0"/>
          <w:numId w:val="0"/>
        </w:numPr>
        <w:rPr>
          <w:rFonts w:hint="eastAsia"/>
          <w:lang w:val="en-US" w:eastAsia="zh-CN"/>
        </w:rPr>
      </w:pPr>
      <w:r>
        <w:rPr>
          <w:rFonts w:hint="eastAsia"/>
          <w:lang w:val="en-US" w:eastAsia="zh-CN"/>
        </w:rPr>
        <w:t>也可以叫封装一段select语句，没有问题。</w:t>
      </w:r>
    </w:p>
    <w:p>
      <w:pPr>
        <w:numPr>
          <w:ilvl w:val="0"/>
          <w:numId w:val="0"/>
        </w:numPr>
        <w:rPr>
          <w:rFonts w:hint="eastAsia"/>
          <w:lang w:val="en-US" w:eastAsia="zh-CN"/>
        </w:rPr>
      </w:pPr>
      <w:r>
        <w:rPr>
          <w:rFonts w:hint="eastAsia"/>
          <w:lang w:val="en-US" w:eastAsia="zh-CN"/>
        </w:rPr>
        <w:t>服务器对象。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--------------创建存储过程-----------------</w:t>
      </w:r>
    </w:p>
    <w:p>
      <w:pPr>
        <w:numPr>
          <w:ilvl w:val="0"/>
          <w:numId w:val="0"/>
        </w:numPr>
        <w:rPr>
          <w:rFonts w:hint="eastAsia"/>
          <w:lang w:val="en-US" w:eastAsia="zh-CN"/>
        </w:rPr>
      </w:pPr>
    </w:p>
    <w:p>
      <w:pPr>
        <w:pStyle w:val="6"/>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8080"/>
          <w:spacing w:val="0"/>
          <w:sz w:val="18"/>
          <w:szCs w:val="18"/>
        </w:rPr>
        <w:t>1</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CREATE</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PROCEDURE</w:t>
      </w:r>
      <w:r>
        <w:rPr>
          <w:rFonts w:hint="default" w:ascii="Courier New" w:hAnsi="Courier New" w:cs="Courier New"/>
          <w:b w:val="0"/>
          <w:i w:val="0"/>
          <w:caps w:val="0"/>
          <w:color w:val="000000"/>
          <w:spacing w:val="0"/>
          <w:sz w:val="18"/>
          <w:szCs w:val="18"/>
        </w:rPr>
        <w:t xml:space="preserve"> Get_Data   </w:t>
      </w:r>
    </w:p>
    <w:p>
      <w:pPr>
        <w:pStyle w:val="6"/>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80"/>
          <w:spacing w:val="0"/>
          <w:sz w:val="18"/>
          <w:szCs w:val="18"/>
        </w:rPr>
        <w:t>2</w:t>
      </w:r>
      <w:r>
        <w:rPr>
          <w:rFonts w:hint="default" w:ascii="Courier New" w:hAnsi="Courier New" w:cs="Courier New"/>
          <w:b w:val="0"/>
          <w:i w:val="0"/>
          <w:caps w:val="0"/>
          <w:color w:val="000000"/>
          <w:spacing w:val="0"/>
          <w:sz w:val="18"/>
          <w:szCs w:val="18"/>
        </w:rPr>
        <w:t xml:space="preserve">    (   </w:t>
      </w:r>
    </w:p>
    <w:p>
      <w:pPr>
        <w:pStyle w:val="6"/>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80"/>
          <w:spacing w:val="0"/>
          <w:sz w:val="18"/>
          <w:szCs w:val="18"/>
        </w:rPr>
        <w:t>3</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00"/>
          <w:spacing w:val="0"/>
          <w:sz w:val="18"/>
          <w:szCs w:val="18"/>
        </w:rPr>
        <w:t>@Dealer_ID</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VARCHAR</w:t>
      </w:r>
      <w:r>
        <w:rPr>
          <w:rFonts w:hint="default" w:ascii="Courier New" w:hAnsi="Courier New" w:cs="Courier New"/>
          <w:b w:val="0"/>
          <w:i w:val="0"/>
          <w:caps w:val="0"/>
          <w:color w:val="000000"/>
          <w:spacing w:val="0"/>
          <w:sz w:val="18"/>
          <w:szCs w:val="18"/>
        </w:rPr>
        <w:t>(</w:t>
      </w:r>
      <w:r>
        <w:rPr>
          <w:rFonts w:hint="default" w:ascii="Courier New" w:hAnsi="Courier New" w:cs="Courier New"/>
          <w:b/>
          <w:i w:val="0"/>
          <w:caps w:val="0"/>
          <w:color w:val="800000"/>
          <w:spacing w:val="0"/>
          <w:sz w:val="18"/>
          <w:szCs w:val="18"/>
        </w:rPr>
        <w:t>50</w:t>
      </w:r>
      <w:r>
        <w:rPr>
          <w:rFonts w:hint="default" w:ascii="Courier New" w:hAnsi="Courier New" w:cs="Courier New"/>
          <w:b w:val="0"/>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8080"/>
          <w:spacing w:val="0"/>
          <w:sz w:val="18"/>
          <w:szCs w:val="18"/>
        </w:rPr>
        <w:t>4</w:t>
      </w:r>
      <w:r>
        <w:rPr>
          <w:rFonts w:hint="default" w:ascii="Courier New" w:hAnsi="Courier New" w:cs="Courier New"/>
          <w:b w:val="0"/>
          <w:i w:val="0"/>
          <w:caps w:val="0"/>
          <w:color w:val="000000"/>
          <w:spacing w:val="0"/>
          <w:sz w:val="18"/>
          <w:szCs w:val="18"/>
        </w:rPr>
        <w:t xml:space="preserve">     )   </w:t>
      </w:r>
    </w:p>
    <w:p>
      <w:pPr>
        <w:pStyle w:val="6"/>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80"/>
          <w:spacing w:val="0"/>
          <w:sz w:val="18"/>
          <w:szCs w:val="18"/>
        </w:rPr>
        <w:t>5</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AS</w:t>
      </w:r>
      <w:r>
        <w:rPr>
          <w:rFonts w:hint="default" w:ascii="Courier New" w:hAnsi="Courier New" w:cs="Courier New"/>
          <w:b w:val="0"/>
          <w:i w:val="0"/>
          <w:caps w:val="0"/>
          <w:color w:val="000000"/>
          <w:spacing w:val="0"/>
          <w:sz w:val="18"/>
          <w:szCs w:val="18"/>
        </w:rPr>
        <w:t xml:space="preserve">    </w:t>
      </w:r>
    </w:p>
    <w:p>
      <w:pPr>
        <w:pStyle w:val="6"/>
        <w:keepNext w:val="0"/>
        <w:keepLines w:val="0"/>
        <w:widowControl/>
        <w:suppressLineNumbers w:val="0"/>
        <w:spacing w:before="0" w:beforeAutospacing="0" w:after="0" w:afterAutospacing="0"/>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8080"/>
          <w:spacing w:val="0"/>
          <w:sz w:val="18"/>
          <w:szCs w:val="18"/>
        </w:rPr>
        <w:t>6</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SELECT</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808080"/>
          <w:spacing w:val="0"/>
          <w:sz w:val="18"/>
          <w:szCs w:val="18"/>
        </w:rPr>
        <w:t>*</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FROM</w:t>
      </w:r>
      <w:r>
        <w:rPr>
          <w:rFonts w:hint="default" w:ascii="Courier New" w:hAnsi="Courier New" w:cs="Courier New"/>
          <w:b w:val="0"/>
          <w:i w:val="0"/>
          <w:caps w:val="0"/>
          <w:color w:val="000000"/>
          <w:spacing w:val="0"/>
          <w:sz w:val="18"/>
          <w:szCs w:val="18"/>
        </w:rPr>
        <w:t xml:space="preserve"> myData </w:t>
      </w:r>
      <w:r>
        <w:rPr>
          <w:rFonts w:hint="default" w:ascii="Courier New" w:hAnsi="Courier New" w:cs="Courier New"/>
          <w:b w:val="0"/>
          <w:i w:val="0"/>
          <w:caps w:val="0"/>
          <w:color w:val="0000FF"/>
          <w:spacing w:val="0"/>
          <w:sz w:val="18"/>
          <w:szCs w:val="18"/>
        </w:rPr>
        <w:t>WHERE</w:t>
      </w:r>
      <w:r>
        <w:rPr>
          <w:rFonts w:hint="default" w:ascii="Courier New" w:hAnsi="Courier New" w:cs="Courier New"/>
          <w:b w:val="0"/>
          <w:i w:val="0"/>
          <w:caps w:val="0"/>
          <w:color w:val="000000"/>
          <w:spacing w:val="0"/>
          <w:sz w:val="18"/>
          <w:szCs w:val="18"/>
        </w:rPr>
        <w:t xml:space="preserve"> Dealer_ID </w:t>
      </w:r>
      <w:r>
        <w:rPr>
          <w:rFonts w:hint="default" w:ascii="Courier New" w:hAnsi="Courier New" w:cs="Courier New"/>
          <w:b w:val="0"/>
          <w:i w:val="0"/>
          <w:caps w:val="0"/>
          <w:color w:val="808080"/>
          <w:spacing w:val="0"/>
          <w:sz w:val="18"/>
          <w:szCs w:val="18"/>
        </w:rPr>
        <w:t>=</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00"/>
          <w:spacing w:val="0"/>
          <w:sz w:val="18"/>
          <w:szCs w:val="18"/>
        </w:rPr>
        <w:t>@Dealer_ID</w:t>
      </w:r>
    </w:p>
    <w:p>
      <w:pPr>
        <w:numPr>
          <w:ilvl w:val="0"/>
          <w:numId w:val="0"/>
        </w:numPr>
        <w:rPr>
          <w:rFonts w:hint="eastAsia"/>
          <w:lang w:val="en-US" w:eastAsia="zh-CN"/>
        </w:rPr>
      </w:pPr>
    </w:p>
    <w:p>
      <w:pPr>
        <w:numPr>
          <w:ilvl w:val="0"/>
          <w:numId w:val="0"/>
        </w:numPr>
        <w:pBdr>
          <w:bottom w:val="double" w:color="auto" w:sz="4" w:space="0"/>
        </w:pBdr>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ind w:left="0" w:right="0" w:firstLine="420"/>
        <w:rPr>
          <w:rFonts w:hint="eastAsia" w:ascii="宋体" w:hAnsi="宋体" w:eastAsia="宋体" w:cs="宋体"/>
          <w:b w:val="0"/>
          <w:i w:val="0"/>
          <w:caps w:val="0"/>
          <w:color w:val="333333"/>
          <w:spacing w:val="0"/>
          <w:sz w:val="21"/>
          <w:szCs w:val="21"/>
        </w:rPr>
      </w:pPr>
      <w:r>
        <w:rPr>
          <w:rStyle w:val="9"/>
          <w:rFonts w:hint="eastAsia" w:ascii="宋体" w:hAnsi="宋体" w:eastAsia="宋体" w:cs="宋体"/>
          <w:b/>
          <w:i w:val="0"/>
          <w:caps w:val="0"/>
          <w:color w:val="333333"/>
          <w:spacing w:val="0"/>
          <w:sz w:val="21"/>
          <w:szCs w:val="21"/>
          <w:bdr w:val="none" w:color="auto" w:sz="0" w:space="0"/>
          <w:shd w:val="clear" w:fill="F8F8F8"/>
        </w:rPr>
        <w:t>例3：一个高效的数据分页的存储过程 可以轻松应付百万数据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CREATE PROCEDURE pageTest --用于翻页的测试</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--需要把排序字段放在第一列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@FirstID nvarchar(20)=null, --当前页面里的第一条记录的排序字段的值</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@LastID nvarchar(20)=null, --当前页面里的最后一条记录的排序字段的值</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@isNext bit=null, --true 1 :下一页；false 0:上一页</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@allCount int output, --返回总记录数</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@pageSize int output, --返回一页的记录数</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@CurPage int --页号（第几页）0：第一页；-1最后一页。</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AS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if @CurPage=0--表示第一页</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begin</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--统计总记录数</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select @allCount=count(ProductId) from Product_test </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set @pageSize=10</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--返回第一页的数据</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select top 10 </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ProductId,</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ProductName,</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Introduction </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from Product_test order by ProductId </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end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else if @CurPage=-1--表示最后一页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select * from </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(select top 10 ProductId,</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ProductName,</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Introduction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from Product_test order by ProductId desc ) as aa </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order by ProductId</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else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8F8F8"/>
        </w:rPr>
        <w:t>begin </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if @isNext=1</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--翻到下一页</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select top 10 ProductId,</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ProductName,</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Introduction</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from Product_test where ProductId &gt; @LastID order by ProductId </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else</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--翻到上一页</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select * from</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(select top 10 ProductId,</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ProductName,</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Introduction</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from Product_test where ProductId &lt; @FirstID order by ProductId desc) as bb order by ProductId</w:t>
      </w:r>
      <w:r>
        <w:rPr>
          <w:rFonts w:hint="eastAsia" w:ascii="宋体" w:hAnsi="宋体" w:eastAsia="宋体" w:cs="宋体"/>
          <w:b w:val="0"/>
          <w:i w:val="0"/>
          <w:caps w:val="0"/>
          <w:color w:val="333333"/>
          <w:spacing w:val="0"/>
          <w:sz w:val="21"/>
          <w:szCs w:val="21"/>
          <w:bdr w:val="none" w:color="auto" w:sz="0" w:space="0"/>
          <w:shd w:val="clear" w:fill="F8F8F8"/>
        </w:rPr>
        <w:br w:type="textWrapping"/>
      </w:r>
      <w:r>
        <w:rPr>
          <w:rFonts w:hint="eastAsia" w:ascii="宋体" w:hAnsi="宋体" w:eastAsia="宋体" w:cs="宋体"/>
          <w:b w:val="0"/>
          <w:i w:val="0"/>
          <w:caps w:val="0"/>
          <w:color w:val="333333"/>
          <w:spacing w:val="0"/>
          <w:sz w:val="21"/>
          <w:szCs w:val="21"/>
          <w:bdr w:val="none" w:color="auto" w:sz="0" w:space="0"/>
          <w:shd w:val="clear" w:fill="F8F8F8"/>
        </w:rPr>
        <w:t>end</w:t>
      </w:r>
    </w:p>
    <w:p>
      <w:pPr>
        <w:numPr>
          <w:ilvl w:val="0"/>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65D8E"/>
    <w:multiLevelType w:val="multilevel"/>
    <w:tmpl w:val="59465D8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5948D1E3"/>
    <w:multiLevelType w:val="singleLevel"/>
    <w:tmpl w:val="5948D1E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5674A"/>
    <w:rsid w:val="0062640A"/>
    <w:rsid w:val="07E76846"/>
    <w:rsid w:val="10082378"/>
    <w:rsid w:val="11051EC5"/>
    <w:rsid w:val="12FD0103"/>
    <w:rsid w:val="163B2CB2"/>
    <w:rsid w:val="18B9628E"/>
    <w:rsid w:val="198608D3"/>
    <w:rsid w:val="19E25971"/>
    <w:rsid w:val="1D011C8A"/>
    <w:rsid w:val="1E8F6535"/>
    <w:rsid w:val="1E923476"/>
    <w:rsid w:val="21DA6A99"/>
    <w:rsid w:val="227A4FFA"/>
    <w:rsid w:val="265476CF"/>
    <w:rsid w:val="27BE3E20"/>
    <w:rsid w:val="2BBF3D01"/>
    <w:rsid w:val="2F58395B"/>
    <w:rsid w:val="308A2DC5"/>
    <w:rsid w:val="31DB46A8"/>
    <w:rsid w:val="329927D1"/>
    <w:rsid w:val="3B6A6427"/>
    <w:rsid w:val="3C034F02"/>
    <w:rsid w:val="426856F7"/>
    <w:rsid w:val="42CE0960"/>
    <w:rsid w:val="43B21C81"/>
    <w:rsid w:val="43DA360B"/>
    <w:rsid w:val="55752705"/>
    <w:rsid w:val="5A5A335E"/>
    <w:rsid w:val="5BA7102D"/>
    <w:rsid w:val="5BBD7E10"/>
    <w:rsid w:val="5E5E71A5"/>
    <w:rsid w:val="5F8B34AB"/>
    <w:rsid w:val="66362B71"/>
    <w:rsid w:val="68020C90"/>
    <w:rsid w:val="6A18777D"/>
    <w:rsid w:val="6A8C54E9"/>
    <w:rsid w:val="6D460836"/>
    <w:rsid w:val="6DE12EA5"/>
    <w:rsid w:val="799556E1"/>
    <w:rsid w:val="7ADB592F"/>
    <w:rsid w:val="7BC2284C"/>
    <w:rsid w:val="7D45231A"/>
    <w:rsid w:val="7F6567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2017-05-22T06:29:00Z</dcterms:created>
  <dc:creator>Administrator</dc:creator>
  <cp:lastModifiedBy>Administrator</cp:lastModifiedBy>
  <dcterms:modified xsi:type="dcterms:W3CDTF">2017-06-21T02:06:10Z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