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Constructor: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</w:t>
      </w:r>
      <w:r>
        <w:rPr>
          <w:b w:val="false"/>
          <w:bCs w:val="false"/>
        </w:rPr>
        <w:t>Constructor is a special method that is used to initialize newly created object.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Others questions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1. What is the difference in adding the header file via solution explorer and adding via property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 What is the difference between adding preprocessor in adding file via properties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 What is the difference #ifdefine and #if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LibreOffice/5.1.6.2$Linux_X86_64 LibreOffice_project/10m0$Build-2</Application>
  <Pages>1</Pages>
  <Words>54</Words>
  <Characters>283</Characters>
  <CharactersWithSpaces>333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2019-01-29T10:28:24Z</dcterms:created>
  <dc:creator/>
  <dc:description/>
  <dc:language>en-IN</dc:language>
  <cp:lastModifiedBy/>
  <dcterms:modified xsi:type="dcterms:W3CDTF">2019-01-29T17:34:22Z</dcterms:modified>
  <cp:revision>5</cp:revision>
  <dc:subject/>
  <dc:title/>
</cp:coreProperties>
</file>