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Template: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Template is a powerful feature in C++, which enables generic programming </w:t>
      </w:r>
      <w:r>
        <w:rPr>
          <w:b w:val="false"/>
          <w:bCs w:val="false"/>
        </w:rPr>
        <w:t>(single function or class can be used to work with different data types using template).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Advantage: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Code reusability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Flexible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Template can be used in two different ways: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Function template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Class template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Function Template: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It workds similar to normal function. A single function Template can work with different data type at once but normal funcion can work with only one data type.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Syntax: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color w:val="007826"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template &lt; class T&gt;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T someFuncion(T arg)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... ... ...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}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color w:val="007826"/>
          <w:u w:val="none"/>
        </w:rPr>
        <w:t>T</w:t>
      </w:r>
      <w:r>
        <w:rPr>
          <w:b w:val="false"/>
          <w:bCs w:val="false"/>
          <w:i w:val="false"/>
          <w:iCs w:val="false"/>
          <w:u w:val="none"/>
        </w:rPr>
        <w:t xml:space="preserve"> is a argument that accept different data types.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color w:val="007826"/>
          <w:u w:val="none"/>
        </w:rPr>
        <w:t>class</w:t>
      </w:r>
      <w:r>
        <w:rPr>
          <w:b w:val="false"/>
          <w:bCs w:val="false"/>
          <w:i w:val="false"/>
          <w:iCs w:val="false"/>
          <w:u w:val="none"/>
        </w:rPr>
        <w:t xml:space="preserve"> is a keyword, </w:t>
      </w:r>
      <w:r>
        <w:rPr>
          <w:b w:val="false"/>
          <w:bCs w:val="false"/>
          <w:i w:val="false"/>
          <w:iCs w:val="false"/>
          <w:color w:val="007826"/>
          <w:u w:val="none"/>
        </w:rPr>
        <w:t>typename</w:t>
      </w:r>
      <w:r>
        <w:rPr>
          <w:b w:val="false"/>
          <w:bCs w:val="false"/>
          <w:i w:val="false"/>
          <w:iCs w:val="false"/>
          <w:u w:val="none"/>
        </w:rPr>
        <w:t xml:space="preserve"> can be used instead of </w:t>
      </w:r>
      <w:r>
        <w:rPr>
          <w:b w:val="false"/>
          <w:bCs w:val="false"/>
          <w:i w:val="false"/>
          <w:iCs w:val="false"/>
          <w:color w:val="007826"/>
          <w:u w:val="none"/>
        </w:rPr>
        <w:t>class.</w:t>
      </w:r>
    </w:p>
    <w:p>
      <w:pPr>
        <w:pStyle w:val="Normal"/>
        <w:rPr>
          <w:color w:val="007826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color w:val="007826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Class Template: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Sometimes we may need to use a single class for different types but with normal class it’s not possible. Then, we go for template class.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Syntax: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template &lt;class T&gt;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class className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... ... ...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public: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T var;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T someFun(T arg);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.... ... ...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};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T is template argument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1</Pages>
  <Words>163</Words>
  <Characters>780</Characters>
  <CharactersWithSpaces>941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2019-01-25T10:31:53Z</dcterms:created>
  <dc:creator/>
  <dc:description/>
  <dc:language>en-IN</dc:language>
  <cp:lastModifiedBy/>
  <dcterms:modified xsi:type="dcterms:W3CDTF">2019-01-25T11:18:05Z</dcterms:modified>
  <cp:revision>16</cp:revision>
  <dc:subject/>
  <dc:title/>
</cp:coreProperties>
</file>