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NanumSquare" w:hAnsi="NanumSquare" w:eastAsia="NanumSquare"/>
          <w:b/>
          <w:color w:val="56758C"/>
          <w:sz w:val="30"/>
        </w:rPr>
        <w:t>천안 데이터과정</w:t>
      </w:r>
    </w:p>
    <w:p>
      <w:pPr>
        <w:pStyle w:val="Title"/>
        <w:spacing w:after="160"/>
        <w:jc w:val="center"/>
      </w:pPr>
      <w:r>
        <w:rPr>
          <w:rFonts w:ascii="NanumSquare" w:hAnsi="NanumSquare" w:eastAsia="NanumSquare"/>
          <w:b/>
          <w:color w:val="153A5B"/>
          <w:sz w:val="60"/>
        </w:rPr>
        <w:t>9일차 실습 매뉴얼</w:t>
      </w:r>
    </w:p>
    <w:p>
      <w:pPr>
        <w:spacing w:after="320"/>
        <w:jc w:val="center"/>
      </w:pPr>
      <w:r>
        <w:rPr>
          <w:rFonts w:ascii="NanumSquare" w:hAnsi="NanumSquare" w:eastAsia="NanumSquare"/>
          <w:b/>
          <w:color w:val="2B5C85"/>
          <w:sz w:val="28"/>
        </w:rPr>
        <w:t>악기 오디오 CNN 분류  +  YOLOv8·DeepSORT 사전 충돌 예측</w:t>
      </w:r>
    </w:p>
    <w:p>
      <w:pPr>
        <w:spacing w:after="60"/>
      </w:pPr>
      <w:r>
        <w:rPr>
          <w:rFonts w:ascii="NanumBarunGothic" w:hAnsi="NanumBarunGothic" w:eastAsia="NanumBarunGothic"/>
          <w:b/>
          <w:color w:val="2B5C85"/>
          <w:sz w:val="19"/>
        </w:rPr>
        <w:t>9일차 핵심 흐름</w:t>
      </w:r>
    </w:p>
    <w:tbl>
      <w:tblPr>
        <w:tblW w:type="auto" w:w="0"/>
        <w:jc w:val="center"/>
        <w:tblLook w:firstColumn="1" w:firstRow="1" w:lastColumn="0" w:lastRow="0" w:noHBand="0" w:noVBand="1" w:val="04A0"/>
      </w:tblPr>
      <w:tblGrid>
        <w:gridCol w:w="10200"/>
      </w:tblGrid>
      <w:tr>
        <w:tc>
          <w:tcPr>
            <w:tcW w:type="dxa" w:w="10200"/>
            <w:shd w:fill="EEF4F8"/>
            <w:tcBorders>
              <w:top w:val="single" w:sz="4" w:color="B8CBD9"/>
              <w:left w:val="single" w:sz="4" w:color="B8CBD9"/>
              <w:bottom w:val="single" w:sz="4" w:color="B8CBD9"/>
              <w:right w:val="single" w:sz="4" w:color="B8CBD9"/>
            </w:tcBorders>
          </w:tcPr>
          <w:p>
            <w:pPr>
              <w:spacing w:after="0"/>
              <w:jc w:val="center"/>
            </w:pPr>
            <w:r>
              <w:rPr>
                <w:rFonts w:ascii="NanumBarunGothic" w:hAnsi="NanumBarunGothic" w:eastAsia="NanumBarunGothic"/>
                <w:b/>
                <w:color w:val="1F4E6D"/>
                <w:sz w:val="19"/>
              </w:rPr>
              <w:t>오디오 신호</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Spectrogram</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CNN 분류</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YOLO 탐지</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DeepSORT 추적</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충돌 위험 예측</w:t>
            </w:r>
          </w:p>
        </w:tc>
      </w:tr>
    </w:tbl>
    <w:p>
      <w:pPr>
        <w:spacing w:after="0"/>
      </w:pPr>
    </w:p>
    <w:p>
      <w:pPr>
        <w:spacing w:before="1500"/>
        <w:jc w:val="center"/>
      </w:pPr>
      <w:r>
        <w:rPr>
          <w:rFonts w:ascii="NanumBarunGothic" w:hAnsi="NanumBarunGothic" w:eastAsia="NanumBarunGothic"/>
          <w:b/>
          <w:color w:val="555555"/>
          <w:sz w:val="22"/>
        </w:rPr>
        <w:t>2026. 08. 24</w:t>
      </w:r>
    </w:p>
    <w:p>
      <w:pPr>
        <w:jc w:val="center"/>
      </w:pPr>
      <w:r>
        <w:rPr>
          <w:rFonts w:ascii="NanumBarunGothic" w:hAnsi="NanumBarunGothic" w:eastAsia="NanumBarunGothic"/>
          <w:color w:val="777777"/>
          <w:sz w:val="19"/>
        </w:rPr>
        <w:t>수업 복습 · 재실행 · 결과 해석용</w:t>
      </w:r>
    </w:p>
    <w:p>
      <w:r>
        <w:br w:type="page"/>
      </w:r>
    </w:p>
    <w:p>
      <w:pPr>
        <w:pStyle w:val="Heading1"/>
        <w:keepNext/>
      </w:pPr>
      <w:r>
        <w:t>0. 9일차 전체 구성</w:t>
      </w:r>
    </w:p>
    <w:p>
      <w:pPr>
        <w:spacing w:after="80" w:line="307" w:lineRule="auto"/>
      </w:pPr>
      <w:r>
        <w:rPr>
          <w:rFonts w:ascii="NanumBarunGothic" w:hAnsi="NanumBarunGothic" w:eastAsia="NanumBarunGothic"/>
          <w:b w:val="0"/>
          <w:sz w:val="21"/>
        </w:rPr>
        <w:t>9일차는 서로 다른 입력 데이터를 AI 모델이 이해할 수 있는 형태로 바꾸고, 학습·추론 결과를 실제 문제에 연결하는 두 가지 실습으로 구성된다. 첫 번째는 오디오를 Spectrogram 이미지로 변환하여 CNN으로 악기를 분류하는 실습이고, 두 번째는 영상에서 사람과 차량을 탐지·추적하여 미래 이동 경로와 충돌 위험을 계산하는 실습이다.</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trPr>
        <w:tc>
          <w:tcPr>
            <w:tcW w:type="dxa" w:w="1296"/>
            <w:shd w:fill="DCEAF4"/>
            <w:vAlign w:val="center"/>
          </w:tcPr>
          <w:p>
            <w:pPr>
              <w:jc w:val="center"/>
            </w:pPr>
            <w:r>
              <w:rPr>
                <w:rFonts w:ascii="NanumBarunGothic" w:hAnsi="NanumBarunGothic" w:eastAsia="NanumBarunGothic"/>
                <w:b/>
                <w:color w:val="1F4E6D"/>
                <w:sz w:val="18"/>
              </w:rPr>
              <w:t>구분</w:t>
            </w:r>
          </w:p>
        </w:tc>
        <w:tc>
          <w:tcPr>
            <w:tcW w:type="dxa" w:w="2592"/>
            <w:shd w:fill="DCEAF4"/>
            <w:vAlign w:val="center"/>
          </w:tcPr>
          <w:p>
            <w:pPr>
              <w:jc w:val="center"/>
            </w:pPr>
            <w:r>
              <w:rPr>
                <w:rFonts w:ascii="NanumBarunGothic" w:hAnsi="NanumBarunGothic" w:eastAsia="NanumBarunGothic"/>
                <w:b/>
                <w:color w:val="1F4E6D"/>
                <w:sz w:val="18"/>
              </w:rPr>
              <w:t>실습</w:t>
            </w:r>
          </w:p>
        </w:tc>
        <w:tc>
          <w:tcPr>
            <w:tcW w:type="dxa" w:w="3312"/>
            <w:shd w:fill="DCEAF4"/>
            <w:vAlign w:val="center"/>
          </w:tcPr>
          <w:p>
            <w:pPr>
              <w:jc w:val="center"/>
            </w:pPr>
            <w:r>
              <w:rPr>
                <w:rFonts w:ascii="NanumBarunGothic" w:hAnsi="NanumBarunGothic" w:eastAsia="NanumBarunGothic"/>
                <w:b/>
                <w:color w:val="1F4E6D"/>
                <w:sz w:val="18"/>
              </w:rPr>
              <w:t>핵심 기술</w:t>
            </w:r>
          </w:p>
        </w:tc>
        <w:tc>
          <w:tcPr>
            <w:tcW w:type="dxa" w:w="2592"/>
            <w:shd w:fill="DCEAF4"/>
            <w:vAlign w:val="center"/>
          </w:tcPr>
          <w:p>
            <w:pPr>
              <w:jc w:val="center"/>
            </w:pPr>
            <w:r>
              <w:rPr>
                <w:rFonts w:ascii="NanumBarunGothic" w:hAnsi="NanumBarunGothic" w:eastAsia="NanumBarunGothic"/>
                <w:b/>
                <w:color w:val="1F4E6D"/>
                <w:sz w:val="18"/>
              </w:rPr>
              <w:t>최종 결과</w:t>
            </w:r>
          </w:p>
        </w:tc>
      </w:tr>
      <w:tr>
        <w:trPr>
          <w:cantSplit/>
        </w:trPr>
        <w:tc>
          <w:tcPr>
            <w:tcW w:type="dxa" w:w="1296"/>
            <w:vAlign w:val="center"/>
          </w:tcPr>
          <w:p>
            <w:r>
              <w:rPr>
                <w:rFonts w:ascii="NanumBarunGothic" w:hAnsi="NanumBarunGothic" w:eastAsia="NanumBarunGothic"/>
                <w:sz w:val="18"/>
              </w:rPr>
              <w:t>PART A</w:t>
            </w:r>
          </w:p>
        </w:tc>
        <w:tc>
          <w:tcPr>
            <w:tcW w:type="dxa" w:w="2592"/>
            <w:vAlign w:val="center"/>
          </w:tcPr>
          <w:p>
            <w:r>
              <w:rPr>
                <w:rFonts w:ascii="NanumBarunGothic" w:hAnsi="NanumBarunGothic" w:eastAsia="NanumBarunGothic"/>
                <w:sz w:val="18"/>
              </w:rPr>
              <w:t>악기 오디오 파일 분류</w:t>
            </w:r>
          </w:p>
        </w:tc>
        <w:tc>
          <w:tcPr>
            <w:tcW w:type="dxa" w:w="3312"/>
            <w:vAlign w:val="center"/>
          </w:tcPr>
          <w:p>
            <w:r>
              <w:rPr>
                <w:rFonts w:ascii="NanumBarunGothic" w:hAnsi="NanumBarunGothic" w:eastAsia="NanumBarunGothic"/>
                <w:sz w:val="18"/>
              </w:rPr>
              <w:t>Librosa · FFT · Mel Spectrogram · CNN</w:t>
            </w:r>
          </w:p>
        </w:tc>
        <w:tc>
          <w:tcPr>
            <w:tcW w:type="dxa" w:w="2592"/>
            <w:vAlign w:val="center"/>
          </w:tcPr>
          <w:p>
            <w:r>
              <w:rPr>
                <w:rFonts w:ascii="NanumBarunGothic" w:hAnsi="NanumBarunGothic" w:eastAsia="NanumBarunGothic"/>
                <w:sz w:val="18"/>
              </w:rPr>
              <w:t>6종 악기 분류 및 신규 MP3 예측</w:t>
            </w:r>
          </w:p>
        </w:tc>
      </w:tr>
      <w:tr>
        <w:trPr>
          <w:cantSplit/>
        </w:trPr>
        <w:tc>
          <w:tcPr>
            <w:tcW w:type="dxa" w:w="1296"/>
            <w:vAlign w:val="center"/>
          </w:tcPr>
          <w:p>
            <w:r>
              <w:rPr>
                <w:rFonts w:ascii="NanumBarunGothic" w:hAnsi="NanumBarunGothic" w:eastAsia="NanumBarunGothic"/>
                <w:sz w:val="18"/>
              </w:rPr>
              <w:t>PART B</w:t>
            </w:r>
          </w:p>
        </w:tc>
        <w:tc>
          <w:tcPr>
            <w:tcW w:type="dxa" w:w="2592"/>
            <w:vAlign w:val="center"/>
          </w:tcPr>
          <w:p>
            <w:r>
              <w:rPr>
                <w:rFonts w:ascii="NanumBarunGothic" w:hAnsi="NanumBarunGothic" w:eastAsia="NanumBarunGothic"/>
                <w:sz w:val="18"/>
              </w:rPr>
              <w:t>지게차/차량 사전 충돌 예측</w:t>
            </w:r>
          </w:p>
        </w:tc>
        <w:tc>
          <w:tcPr>
            <w:tcW w:type="dxa" w:w="3312"/>
            <w:vAlign w:val="center"/>
          </w:tcPr>
          <w:p>
            <w:r>
              <w:rPr>
                <w:rFonts w:ascii="NanumBarunGothic" w:hAnsi="NanumBarunGothic" w:eastAsia="NanumBarunGothic"/>
                <w:sz w:val="18"/>
              </w:rPr>
              <w:t>YOLOv8 · DeepSORT · Velocity · TTC</w:t>
            </w:r>
          </w:p>
        </w:tc>
        <w:tc>
          <w:tcPr>
            <w:tcW w:type="dxa" w:w="2592"/>
            <w:vAlign w:val="center"/>
          </w:tcPr>
          <w:p>
            <w:r>
              <w:rPr>
                <w:rFonts w:ascii="NanumBarunGothic" w:hAnsi="NanumBarunGothic" w:eastAsia="NanumBarunGothic"/>
                <w:sz w:val="18"/>
              </w:rPr>
              <w:t>작업자/차량 추적 및 COLLISION ALARM</w:t>
            </w:r>
          </w:p>
        </w:tc>
      </w:tr>
    </w:tbl>
    <w:p>
      <w:pPr>
        <w:spacing w:after="0"/>
      </w:pPr>
    </w:p>
    <w:p>
      <w:pPr>
        <w:pStyle w:val="Heading2"/>
        <w:keepNext/>
      </w:pPr>
      <w:r>
        <w:t>목차</w:t>
      </w:r>
    </w:p>
    <w:p>
      <w:pPr>
        <w:pStyle w:val="ListNumber"/>
        <w:spacing w:after="40"/>
      </w:pPr>
      <w:r>
        <w:rPr>
          <w:rFonts w:ascii="NanumBarunGothic" w:hAnsi="NanumBarunGothic" w:eastAsia="NanumBarunGothic"/>
          <w:sz w:val="20"/>
        </w:rPr>
        <w:t>PART A. 악기 오디오 CNN 분류 실습</w:t>
      </w:r>
    </w:p>
    <w:p>
      <w:pPr>
        <w:pStyle w:val="ListNumber"/>
        <w:spacing w:after="40"/>
      </w:pPr>
      <w:r>
        <w:rPr>
          <w:rFonts w:ascii="NanumBarunGothic" w:hAnsi="NanumBarunGothic" w:eastAsia="NanumBarunGothic"/>
          <w:sz w:val="20"/>
        </w:rPr>
        <w:t>오디오 설치·라이브러리·데이터 구조</w:t>
      </w:r>
    </w:p>
    <w:p>
      <w:pPr>
        <w:pStyle w:val="ListNumber"/>
        <w:spacing w:after="40"/>
      </w:pPr>
      <w:r>
        <w:rPr>
          <w:rFonts w:ascii="NanumBarunGothic" w:hAnsi="NanumBarunGothic" w:eastAsia="NanumBarunGothic"/>
          <w:sz w:val="20"/>
        </w:rPr>
        <w:t>Waveform → FFT → Spectrogram → CNN</w:t>
      </w:r>
    </w:p>
    <w:p>
      <w:pPr>
        <w:pStyle w:val="ListNumber"/>
        <w:spacing w:after="40"/>
      </w:pPr>
      <w:r>
        <w:rPr>
          <w:rFonts w:ascii="NanumBarunGothic" w:hAnsi="NanumBarunGothic" w:eastAsia="NanumBarunGothic"/>
          <w:sz w:val="20"/>
        </w:rPr>
        <w:t>성능평가 및 신규 오디오 절대경로 예측</w:t>
      </w:r>
    </w:p>
    <w:p>
      <w:pPr>
        <w:pStyle w:val="ListNumber"/>
        <w:spacing w:after="40"/>
      </w:pPr>
      <w:r>
        <w:rPr>
          <w:rFonts w:ascii="NanumBarunGothic" w:hAnsi="NanumBarunGothic" w:eastAsia="NanumBarunGothic"/>
          <w:sz w:val="20"/>
        </w:rPr>
        <w:t>PART B. YOLO + DeepSORT 사전 충돌 예측 실습</w:t>
      </w:r>
    </w:p>
    <w:p>
      <w:pPr>
        <w:pStyle w:val="ListNumber"/>
        <w:spacing w:after="40"/>
      </w:pPr>
      <w:r>
        <w:rPr>
          <w:rFonts w:ascii="NanumBarunGothic" w:hAnsi="NanumBarunGothic" w:eastAsia="NanumBarunGothic"/>
          <w:sz w:val="20"/>
        </w:rPr>
        <w:t>PyCharm / Anaconda ai 환경 설정 및 패키지 설치</w:t>
      </w:r>
    </w:p>
    <w:p>
      <w:pPr>
        <w:pStyle w:val="ListNumber"/>
        <w:spacing w:after="40"/>
      </w:pPr>
      <w:r>
        <w:rPr>
          <w:rFonts w:ascii="NanumBarunGothic" w:hAnsi="NanumBarunGothic" w:eastAsia="NanumBarunGothic"/>
          <w:sz w:val="20"/>
        </w:rPr>
        <w:t>DeepSort.py 핵심 코드 구조</w:t>
      </w:r>
    </w:p>
    <w:p>
      <w:pPr>
        <w:pStyle w:val="ListNumber"/>
        <w:spacing w:after="40"/>
      </w:pPr>
      <w:r>
        <w:rPr>
          <w:rFonts w:ascii="NanumBarunGothic" w:hAnsi="NanumBarunGothic" w:eastAsia="NanumBarunGothic"/>
          <w:sz w:val="20"/>
        </w:rPr>
        <w:t>collision2.mp4 정확한 실행 방법</w:t>
      </w:r>
    </w:p>
    <w:p>
      <w:pPr>
        <w:pStyle w:val="ListNumber"/>
        <w:spacing w:after="40"/>
      </w:pPr>
      <w:r>
        <w:rPr>
          <w:rFonts w:ascii="NanumBarunGothic" w:hAnsi="NanumBarunGothic" w:eastAsia="NanumBarunGothic"/>
          <w:sz w:val="20"/>
        </w:rPr>
        <w:t>실행 화면 해석 및 제조현장 확장</w:t>
      </w:r>
    </w:p>
    <w:p>
      <w:pPr>
        <w:pStyle w:val="ListNumber"/>
        <w:spacing w:after="40"/>
      </w:pPr>
      <w:r>
        <w:rPr>
          <w:rFonts w:ascii="NanumBarunGothic" w:hAnsi="NanumBarunGothic" w:eastAsia="NanumBarunGothic"/>
          <w:sz w:val="20"/>
        </w:rPr>
        <w:t>오류·경고·복습 체크리스트</w:t>
      </w:r>
    </w:p>
    <w:tbl>
      <w:tblPr>
        <w:tblW w:type="auto" w:w="0"/>
        <w:jc w:val="center"/>
        <w:tblLook w:firstColumn="1" w:firstRow="1" w:lastColumn="0" w:lastRow="0" w:noHBand="0" w:noVBand="1" w:val="04A0"/>
      </w:tblPr>
      <w:tblGrid>
        <w:gridCol w:w="10200"/>
      </w:tblGrid>
      <w:tr>
        <w:tc>
          <w:tcPr>
            <w:tcW w:type="dxa" w:w="10200"/>
            <w:shd w:fill="F1F1F1"/>
            <w:tcBorders>
              <w:top w:val="single" w:sz="5" w:color="444444"/>
              <w:left w:val="single" w:sz="5" w:color="444444"/>
              <w:bottom w:val="single" w:sz="5" w:color="444444"/>
              <w:right w:val="single" w:sz="5" w:color="444444"/>
            </w:tcBorders>
          </w:tcPr>
          <w:p>
            <w:pPr>
              <w:spacing w:after="20" w:line="288" w:lineRule="auto"/>
            </w:pPr>
            <w:r>
              <w:rPr>
                <w:rFonts w:ascii="NanumBarunGothic" w:hAnsi="NanumBarunGothic" w:eastAsia="NanumBarunGothic"/>
                <w:b/>
                <w:color w:val="444444"/>
                <w:sz w:val="19"/>
              </w:rPr>
              <w:t xml:space="preserve">자료 구성 안내  </w:t>
            </w:r>
            <w:r>
              <w:rPr>
                <w:rFonts w:ascii="NanumBarunGothic" w:hAnsi="NanumBarunGothic" w:eastAsia="NanumBarunGothic"/>
                <w:color w:val="333333"/>
                <w:sz w:val="19"/>
              </w:rPr>
              <w:t>오디오 파트는 2026-08-24 원본 Jupyter 노트의 순서·코드·오류 기록을 기준으로 정리했다. 현재 이 문서 제작 시점에 직접 삽입 가능한 실행 캡처는 YOLO 프로젝트 구조와 collision2.mp4 충돌 경보 화면이며, 오디오 파트는 코드와 결과 해석 중심으로 구성했다.</w:t>
            </w:r>
          </w:p>
        </w:tc>
      </w:tr>
    </w:tbl>
    <w:p>
      <w:pPr>
        <w:spacing w:after="0"/>
      </w:pPr>
    </w:p>
    <w:p>
      <w:r>
        <w:br w:type="page"/>
      </w:r>
    </w:p>
    <w:p>
      <w:pPr>
        <w:pStyle w:val="Heading1"/>
        <w:keepNext/>
      </w:pPr>
      <w:r>
        <w:t>PART A. 악기 오디오 CNN 분류 실습</w:t>
      </w:r>
    </w:p>
    <w:p>
      <w:pPr>
        <w:spacing w:after="80" w:line="307" w:lineRule="auto"/>
      </w:pPr>
      <w:r>
        <w:rPr>
          <w:rFonts w:ascii="NanumBarunGothic" w:hAnsi="NanumBarunGothic" w:eastAsia="NanumBarunGothic"/>
          <w:b w:val="0"/>
          <w:sz w:val="21"/>
        </w:rPr>
        <w:t>목표: MP3 오디오 신호를 읽고 시간·주파수 영역으로 분석한 뒤, Mel Spectrogram 이미지로 변환하여 CNN이 악기별 패턴을 학습하도록 구성한다. 마지막에는 새로운 MP3 절대경로를 입력해 예측 클래스와 클래스별 확률을 확인한다.</w:t>
      </w:r>
    </w:p>
    <w:p>
      <w:pPr>
        <w:spacing w:after="60"/>
      </w:pPr>
      <w:r>
        <w:rPr>
          <w:rFonts w:ascii="NanumBarunGothic" w:hAnsi="NanumBarunGothic" w:eastAsia="NanumBarunGothic"/>
          <w:b/>
          <w:color w:val="2B5C85"/>
          <w:sz w:val="19"/>
        </w:rPr>
        <w:t>처리 흐름</w:t>
      </w:r>
    </w:p>
    <w:tbl>
      <w:tblPr>
        <w:tblW w:type="auto" w:w="0"/>
        <w:jc w:val="center"/>
        <w:tblLook w:firstColumn="1" w:firstRow="1" w:lastColumn="0" w:lastRow="0" w:noHBand="0" w:noVBand="1" w:val="04A0"/>
      </w:tblPr>
      <w:tblGrid>
        <w:gridCol w:w="10200"/>
      </w:tblGrid>
      <w:tr>
        <w:tc>
          <w:tcPr>
            <w:tcW w:type="dxa" w:w="10200"/>
            <w:shd w:fill="EEF4F8"/>
            <w:tcBorders>
              <w:top w:val="single" w:sz="4" w:color="B8CBD9"/>
              <w:left w:val="single" w:sz="4" w:color="B8CBD9"/>
              <w:bottom w:val="single" w:sz="4" w:color="B8CBD9"/>
              <w:right w:val="single" w:sz="4" w:color="B8CBD9"/>
            </w:tcBorders>
          </w:tcPr>
          <w:p>
            <w:pPr>
              <w:spacing w:after="0"/>
              <w:jc w:val="center"/>
            </w:pPr>
            <w:r>
              <w:rPr>
                <w:rFonts w:ascii="NanumBarunGothic" w:hAnsi="NanumBarunGothic" w:eastAsia="NanumBarunGothic"/>
                <w:b/>
                <w:color w:val="1F4E6D"/>
                <w:sz w:val="19"/>
              </w:rPr>
              <w:t>MP3</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librosa.load</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Waveform</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FFT</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Mel Spectrogram</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CNN</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6종 악기</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신규 MP3 예측</w:t>
            </w:r>
          </w:p>
        </w:tc>
      </w:tr>
    </w:tbl>
    <w:p>
      <w:pPr>
        <w:spacing w:after="0"/>
      </w:pPr>
    </w:p>
    <w:p>
      <w:pPr>
        <w:pStyle w:val="Heading2"/>
        <w:keepNext/>
      </w:pPr>
      <w:r>
        <w:t>1. 데이터 구조와 실습 순서</w:t>
      </w:r>
    </w:p>
    <w:p>
      <w:pPr>
        <w:spacing w:after="40"/>
      </w:pPr>
      <w:r>
        <w:rPr>
          <w:rFonts w:ascii="NanumBarunGothic" w:hAnsi="NanumBarunGothic" w:eastAsia="NanumBarunGothic"/>
          <w:b/>
          <w:color w:val="2B5C85"/>
          <w:sz w:val="18"/>
        </w:rPr>
        <w:t>원본 노트의 데이터 구조</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./audio/</w:t>
            </w:r>
            <w:r>
              <w:br/>
            </w:r>
            <w:r>
              <w:rPr>
                <w:rFonts w:ascii="NanumGothicCoding" w:hAnsi="NanumGothicCoding" w:eastAsia="NanumGothicCoding"/>
                <w:color w:val="222222"/>
                <w:sz w:val="16"/>
              </w:rPr>
              <w:t>├─ cello/      *.mp3 (예: 100개)</w:t>
            </w:r>
            <w:r>
              <w:br/>
            </w:r>
            <w:r>
              <w:rPr>
                <w:rFonts w:ascii="NanumGothicCoding" w:hAnsi="NanumGothicCoding" w:eastAsia="NanumGothicCoding"/>
                <w:color w:val="222222"/>
                <w:sz w:val="16"/>
              </w:rPr>
              <w:t>├─ flute/      *.mp3</w:t>
            </w:r>
            <w:r>
              <w:br/>
            </w:r>
            <w:r>
              <w:rPr>
                <w:rFonts w:ascii="NanumGothicCoding" w:hAnsi="NanumGothicCoding" w:eastAsia="NanumGothicCoding"/>
                <w:color w:val="222222"/>
                <w:sz w:val="16"/>
              </w:rPr>
              <w:t>├─ oboe/       *.mp3</w:t>
            </w:r>
            <w:r>
              <w:br/>
            </w:r>
            <w:r>
              <w:rPr>
                <w:rFonts w:ascii="NanumGothicCoding" w:hAnsi="NanumGothicCoding" w:eastAsia="NanumGothicCoding"/>
                <w:color w:val="222222"/>
                <w:sz w:val="16"/>
              </w:rPr>
              <w:t>├─ sax/        *.mp3</w:t>
            </w:r>
            <w:r>
              <w:br/>
            </w:r>
            <w:r>
              <w:rPr>
                <w:rFonts w:ascii="NanumGothicCoding" w:hAnsi="NanumGothicCoding" w:eastAsia="NanumGothicCoding"/>
                <w:color w:val="222222"/>
                <w:sz w:val="16"/>
              </w:rPr>
              <w:t>├─ trumpet/    *.mp3</w:t>
            </w:r>
            <w:r>
              <w:br/>
            </w:r>
            <w:r>
              <w:rPr>
                <w:rFonts w:ascii="NanumGothicCoding" w:hAnsi="NanumGothicCoding" w:eastAsia="NanumGothicCoding"/>
                <w:color w:val="222222"/>
                <w:sz w:val="16"/>
              </w:rPr>
              <w:t>└─ viola/      *.mp3</w:t>
            </w:r>
          </w:p>
        </w:tc>
      </w:tr>
    </w:tbl>
    <w:p>
      <w:pPr>
        <w:spacing w:after="0"/>
      </w:pP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792"/>
            <w:shd w:fill="DCEAF4"/>
            <w:vAlign w:val="center"/>
          </w:tcPr>
          <w:p>
            <w:pPr>
              <w:jc w:val="center"/>
            </w:pPr>
            <w:r>
              <w:rPr>
                <w:rFonts w:ascii="NanumBarunGothic" w:hAnsi="NanumBarunGothic" w:eastAsia="NanumBarunGothic"/>
                <w:b/>
                <w:color w:val="1F4E6D"/>
                <w:sz w:val="18"/>
              </w:rPr>
              <w:t>순서</w:t>
            </w:r>
          </w:p>
        </w:tc>
        <w:tc>
          <w:tcPr>
            <w:tcW w:type="dxa" w:w="2736"/>
            <w:shd w:fill="DCEAF4"/>
            <w:vAlign w:val="center"/>
          </w:tcPr>
          <w:p>
            <w:pPr>
              <w:jc w:val="center"/>
            </w:pPr>
            <w:r>
              <w:rPr>
                <w:rFonts w:ascii="NanumBarunGothic" w:hAnsi="NanumBarunGothic" w:eastAsia="NanumBarunGothic"/>
                <w:b/>
                <w:color w:val="1F4E6D"/>
                <w:sz w:val="18"/>
              </w:rPr>
              <w:t>실습 내용</w:t>
            </w:r>
          </w:p>
        </w:tc>
        <w:tc>
          <w:tcPr>
            <w:tcW w:type="dxa" w:w="5112"/>
            <w:shd w:fill="DCEAF4"/>
            <w:vAlign w:val="center"/>
          </w:tcPr>
          <w:p>
            <w:pPr>
              <w:jc w:val="center"/>
            </w:pPr>
            <w:r>
              <w:rPr>
                <w:rFonts w:ascii="NanumBarunGothic" w:hAnsi="NanumBarunGothic" w:eastAsia="NanumBarunGothic"/>
                <w:b/>
                <w:color w:val="1F4E6D"/>
                <w:sz w:val="18"/>
              </w:rPr>
              <w:t>의미</w:t>
            </w:r>
          </w:p>
        </w:tc>
      </w:tr>
      <w:tr>
        <w:trPr>
          <w:cantSplit/>
        </w:trPr>
        <w:tc>
          <w:tcPr>
            <w:tcW w:type="dxa" w:w="792"/>
            <w:vAlign w:val="center"/>
          </w:tcPr>
          <w:p>
            <w:r>
              <w:rPr>
                <w:rFonts w:ascii="NanumBarunGothic" w:hAnsi="NanumBarunGothic" w:eastAsia="NanumBarunGothic"/>
                <w:sz w:val="18"/>
              </w:rPr>
              <w:t>1</w:t>
            </w:r>
          </w:p>
        </w:tc>
        <w:tc>
          <w:tcPr>
            <w:tcW w:type="dxa" w:w="2736"/>
            <w:vAlign w:val="center"/>
          </w:tcPr>
          <w:p>
            <w:r>
              <w:rPr>
                <w:rFonts w:ascii="NanumBarunGothic" w:hAnsi="NanumBarunGothic" w:eastAsia="NanumBarunGothic"/>
                <w:sz w:val="18"/>
              </w:rPr>
              <w:t>오디오 파일 읽기</w:t>
            </w:r>
          </w:p>
        </w:tc>
        <w:tc>
          <w:tcPr>
            <w:tcW w:type="dxa" w:w="5112"/>
            <w:vAlign w:val="center"/>
          </w:tcPr>
          <w:p>
            <w:r>
              <w:rPr>
                <w:rFonts w:ascii="NanumBarunGothic" w:hAnsi="NanumBarunGothic" w:eastAsia="NanumBarunGothic"/>
                <w:sz w:val="18"/>
              </w:rPr>
              <w:t>MP3를 수치 신호(y, sr)로 변환</w:t>
            </w:r>
          </w:p>
        </w:tc>
      </w:tr>
      <w:tr>
        <w:trPr>
          <w:cantSplit/>
        </w:trPr>
        <w:tc>
          <w:tcPr>
            <w:tcW w:type="dxa" w:w="792"/>
            <w:vAlign w:val="center"/>
          </w:tcPr>
          <w:p>
            <w:r>
              <w:rPr>
                <w:rFonts w:ascii="NanumBarunGothic" w:hAnsi="NanumBarunGothic" w:eastAsia="NanumBarunGothic"/>
                <w:sz w:val="18"/>
              </w:rPr>
              <w:t>2</w:t>
            </w:r>
          </w:p>
        </w:tc>
        <w:tc>
          <w:tcPr>
            <w:tcW w:type="dxa" w:w="2736"/>
            <w:vAlign w:val="center"/>
          </w:tcPr>
          <w:p>
            <w:r>
              <w:rPr>
                <w:rFonts w:ascii="NanumBarunGothic" w:hAnsi="NanumBarunGothic" w:eastAsia="NanumBarunGothic"/>
                <w:sz w:val="18"/>
              </w:rPr>
              <w:t>Waveplot 시각화</w:t>
            </w:r>
          </w:p>
        </w:tc>
        <w:tc>
          <w:tcPr>
            <w:tcW w:type="dxa" w:w="5112"/>
            <w:vAlign w:val="center"/>
          </w:tcPr>
          <w:p>
            <w:r>
              <w:rPr>
                <w:rFonts w:ascii="NanumBarunGothic" w:hAnsi="NanumBarunGothic" w:eastAsia="NanumBarunGothic"/>
                <w:sz w:val="18"/>
              </w:rPr>
              <w:t>시간에 따른 진폭 변화 확인</w:t>
            </w:r>
          </w:p>
        </w:tc>
      </w:tr>
      <w:tr>
        <w:trPr>
          <w:cantSplit/>
        </w:trPr>
        <w:tc>
          <w:tcPr>
            <w:tcW w:type="dxa" w:w="792"/>
            <w:vAlign w:val="center"/>
          </w:tcPr>
          <w:p>
            <w:r>
              <w:rPr>
                <w:rFonts w:ascii="NanumBarunGothic" w:hAnsi="NanumBarunGothic" w:eastAsia="NanumBarunGothic"/>
                <w:sz w:val="18"/>
              </w:rPr>
              <w:t>3</w:t>
            </w:r>
          </w:p>
        </w:tc>
        <w:tc>
          <w:tcPr>
            <w:tcW w:type="dxa" w:w="2736"/>
            <w:vAlign w:val="center"/>
          </w:tcPr>
          <w:p>
            <w:r>
              <w:rPr>
                <w:rFonts w:ascii="NanumBarunGothic" w:hAnsi="NanumBarunGothic" w:eastAsia="NanumBarunGothic"/>
                <w:sz w:val="18"/>
              </w:rPr>
              <w:t>FFT 시각화</w:t>
            </w:r>
          </w:p>
        </w:tc>
        <w:tc>
          <w:tcPr>
            <w:tcW w:type="dxa" w:w="5112"/>
            <w:vAlign w:val="center"/>
          </w:tcPr>
          <w:p>
            <w:r>
              <w:rPr>
                <w:rFonts w:ascii="NanumBarunGothic" w:hAnsi="NanumBarunGothic" w:eastAsia="NanumBarunGothic"/>
                <w:sz w:val="18"/>
              </w:rPr>
              <w:t>주파수 성분과 배음 구조 확인</w:t>
            </w:r>
          </w:p>
        </w:tc>
      </w:tr>
      <w:tr>
        <w:trPr>
          <w:cantSplit/>
        </w:trPr>
        <w:tc>
          <w:tcPr>
            <w:tcW w:type="dxa" w:w="792"/>
            <w:vAlign w:val="center"/>
          </w:tcPr>
          <w:p>
            <w:r>
              <w:rPr>
                <w:rFonts w:ascii="NanumBarunGothic" w:hAnsi="NanumBarunGothic" w:eastAsia="NanumBarunGothic"/>
                <w:sz w:val="18"/>
              </w:rPr>
              <w:t>4</w:t>
            </w:r>
          </w:p>
        </w:tc>
        <w:tc>
          <w:tcPr>
            <w:tcW w:type="dxa" w:w="2736"/>
            <w:vAlign w:val="center"/>
          </w:tcPr>
          <w:p>
            <w:r>
              <w:rPr>
                <w:rFonts w:ascii="NanumBarunGothic" w:hAnsi="NanumBarunGothic" w:eastAsia="NanumBarunGothic"/>
                <w:sz w:val="18"/>
              </w:rPr>
              <w:t>Spectrogram</w:t>
            </w:r>
          </w:p>
        </w:tc>
        <w:tc>
          <w:tcPr>
            <w:tcW w:type="dxa" w:w="5112"/>
            <w:vAlign w:val="center"/>
          </w:tcPr>
          <w:p>
            <w:r>
              <w:rPr>
                <w:rFonts w:ascii="NanumBarunGothic" w:hAnsi="NanumBarunGothic" w:eastAsia="NanumBarunGothic"/>
                <w:sz w:val="18"/>
              </w:rPr>
              <w:t>시간과 주파수 정보를 동시에 표현</w:t>
            </w:r>
          </w:p>
        </w:tc>
      </w:tr>
      <w:tr>
        <w:trPr>
          <w:cantSplit/>
        </w:trPr>
        <w:tc>
          <w:tcPr>
            <w:tcW w:type="dxa" w:w="792"/>
            <w:vAlign w:val="center"/>
          </w:tcPr>
          <w:p>
            <w:r>
              <w:rPr>
                <w:rFonts w:ascii="NanumBarunGothic" w:hAnsi="NanumBarunGothic" w:eastAsia="NanumBarunGothic"/>
                <w:sz w:val="18"/>
              </w:rPr>
              <w:t>5</w:t>
            </w:r>
          </w:p>
        </w:tc>
        <w:tc>
          <w:tcPr>
            <w:tcW w:type="dxa" w:w="2736"/>
            <w:vAlign w:val="center"/>
          </w:tcPr>
          <w:p>
            <w:r>
              <w:rPr>
                <w:rFonts w:ascii="NanumBarunGothic" w:hAnsi="NanumBarunGothic" w:eastAsia="NanumBarunGothic"/>
                <w:sz w:val="18"/>
              </w:rPr>
              <w:t>CNN 분류모델 학습</w:t>
            </w:r>
          </w:p>
        </w:tc>
        <w:tc>
          <w:tcPr>
            <w:tcW w:type="dxa" w:w="5112"/>
            <w:vAlign w:val="center"/>
          </w:tcPr>
          <w:p>
            <w:r>
              <w:rPr>
                <w:rFonts w:ascii="NanumBarunGothic" w:hAnsi="NanumBarunGothic" w:eastAsia="NanumBarunGothic"/>
                <w:sz w:val="18"/>
              </w:rPr>
              <w:t>Spectrogram 이미지 패턴으로 6종 분류</w:t>
            </w:r>
          </w:p>
        </w:tc>
      </w:tr>
      <w:tr>
        <w:trPr>
          <w:cantSplit/>
        </w:trPr>
        <w:tc>
          <w:tcPr>
            <w:tcW w:type="dxa" w:w="792"/>
            <w:vAlign w:val="center"/>
          </w:tcPr>
          <w:p>
            <w:r>
              <w:rPr>
                <w:rFonts w:ascii="NanumBarunGothic" w:hAnsi="NanumBarunGothic" w:eastAsia="NanumBarunGothic"/>
                <w:sz w:val="18"/>
              </w:rPr>
              <w:t>6</w:t>
            </w:r>
          </w:p>
        </w:tc>
        <w:tc>
          <w:tcPr>
            <w:tcW w:type="dxa" w:w="2736"/>
            <w:vAlign w:val="center"/>
          </w:tcPr>
          <w:p>
            <w:r>
              <w:rPr>
                <w:rFonts w:ascii="NanumBarunGothic" w:hAnsi="NanumBarunGothic" w:eastAsia="NanumBarunGothic"/>
                <w:sz w:val="18"/>
              </w:rPr>
              <w:t>성능 평가</w:t>
            </w:r>
          </w:p>
        </w:tc>
        <w:tc>
          <w:tcPr>
            <w:tcW w:type="dxa" w:w="5112"/>
            <w:vAlign w:val="center"/>
          </w:tcPr>
          <w:p>
            <w:r>
              <w:rPr>
                <w:rFonts w:ascii="NanumBarunGothic" w:hAnsi="NanumBarunGothic" w:eastAsia="NanumBarunGothic"/>
                <w:sz w:val="18"/>
              </w:rPr>
              <w:t>Confusion Matrix / Classification Report 확인</w:t>
            </w:r>
          </w:p>
        </w:tc>
      </w:tr>
      <w:tr>
        <w:trPr>
          <w:cantSplit/>
        </w:trPr>
        <w:tc>
          <w:tcPr>
            <w:tcW w:type="dxa" w:w="792"/>
            <w:vAlign w:val="center"/>
          </w:tcPr>
          <w:p>
            <w:r>
              <w:rPr>
                <w:rFonts w:ascii="NanumBarunGothic" w:hAnsi="NanumBarunGothic" w:eastAsia="NanumBarunGothic"/>
                <w:sz w:val="18"/>
              </w:rPr>
              <w:t>7</w:t>
            </w:r>
          </w:p>
        </w:tc>
        <w:tc>
          <w:tcPr>
            <w:tcW w:type="dxa" w:w="2736"/>
            <w:vAlign w:val="center"/>
          </w:tcPr>
          <w:p>
            <w:r>
              <w:rPr>
                <w:rFonts w:ascii="NanumBarunGothic" w:hAnsi="NanumBarunGothic" w:eastAsia="NanumBarunGothic"/>
                <w:sz w:val="18"/>
              </w:rPr>
              <w:t>신규 오디오 예측</w:t>
            </w:r>
          </w:p>
        </w:tc>
        <w:tc>
          <w:tcPr>
            <w:tcW w:type="dxa" w:w="5112"/>
            <w:vAlign w:val="center"/>
          </w:tcPr>
          <w:p>
            <w:r>
              <w:rPr>
                <w:rFonts w:ascii="NanumBarunGothic" w:hAnsi="NanumBarunGothic" w:eastAsia="NanumBarunGothic"/>
                <w:sz w:val="18"/>
              </w:rPr>
              <w:t>절대경로 MP3를 모델에 입력</w:t>
            </w:r>
          </w:p>
        </w:tc>
      </w:tr>
      <w:tr>
        <w:trPr>
          <w:cantSplit/>
        </w:trPr>
        <w:tc>
          <w:tcPr>
            <w:tcW w:type="dxa" w:w="792"/>
            <w:vAlign w:val="center"/>
          </w:tcPr>
          <w:p>
            <w:r>
              <w:rPr>
                <w:rFonts w:ascii="NanumBarunGothic" w:hAnsi="NanumBarunGothic" w:eastAsia="NanumBarunGothic"/>
                <w:sz w:val="18"/>
              </w:rPr>
              <w:t>8</w:t>
            </w:r>
          </w:p>
        </w:tc>
        <w:tc>
          <w:tcPr>
            <w:tcW w:type="dxa" w:w="2736"/>
            <w:vAlign w:val="center"/>
          </w:tcPr>
          <w:p>
            <w:r>
              <w:rPr>
                <w:rFonts w:ascii="NanumBarunGothic" w:hAnsi="NanumBarunGothic" w:eastAsia="NanumBarunGothic"/>
                <w:sz w:val="18"/>
              </w:rPr>
              <w:t>예측 결과 시각화</w:t>
            </w:r>
          </w:p>
        </w:tc>
        <w:tc>
          <w:tcPr>
            <w:tcW w:type="dxa" w:w="5112"/>
            <w:vAlign w:val="center"/>
          </w:tcPr>
          <w:p>
            <w:r>
              <w:rPr>
                <w:rFonts w:ascii="NanumBarunGothic" w:hAnsi="NanumBarunGothic" w:eastAsia="NanumBarunGothic"/>
                <w:sz w:val="18"/>
              </w:rPr>
              <w:t>클래스별 확률 비교</w:t>
            </w:r>
          </w:p>
        </w:tc>
      </w:tr>
    </w:tbl>
    <w:p>
      <w:pPr>
        <w:spacing w:after="0"/>
      </w:pPr>
    </w:p>
    <w:p>
      <w:pPr>
        <w:pStyle w:val="Heading2"/>
        <w:keepNext/>
      </w:pPr>
      <w:r>
        <w:t>2. Librosa 설치</w:t>
      </w:r>
    </w:p>
    <w:p>
      <w:pPr>
        <w:spacing w:after="40"/>
      </w:pPr>
      <w:r>
        <w:rPr>
          <w:rFonts w:ascii="NanumBarunGothic" w:hAnsi="NanumBarunGothic" w:eastAsia="NanumBarunGothic"/>
          <w:b/>
          <w:color w:val="2B5C85"/>
          <w:sz w:val="18"/>
        </w:rPr>
        <w:t>Jupyter Notebook 설치 셀</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 pip install librosa</w:t>
            </w:r>
          </w:p>
        </w:tc>
      </w:tr>
    </w:tbl>
    <w:p>
      <w:pPr>
        <w:spacing w:after="0"/>
      </w:pPr>
    </w:p>
    <w:p>
      <w:pPr>
        <w:spacing w:after="80" w:line="307" w:lineRule="auto"/>
      </w:pPr>
      <w:r>
        <w:rPr>
          <w:rFonts w:ascii="NanumBarunGothic" w:hAnsi="NanumBarunGothic" w:eastAsia="NanumBarunGothic"/>
          <w:b w:val="0"/>
          <w:sz w:val="21"/>
        </w:rPr>
        <w:t>수업 로그에서는 librosa 0.11.0과 함께 audioread, numba, soundfile, pooch, soxr 등의 의존 패키지가 설치되었다. 오디오 로딩, STFT, Mel Spectrogram, dB 변환 등은 이 라이브러리를 중심으로 진행한다.</w:t>
      </w:r>
    </w:p>
    <w:p>
      <w:pPr>
        <w:spacing w:after="40"/>
      </w:pPr>
      <w:r>
        <w:rPr>
          <w:rFonts w:ascii="NanumBarunGothic" w:hAnsi="NanumBarunGothic" w:eastAsia="NanumBarunGothic"/>
          <w:b/>
          <w:color w:val="2B5C85"/>
          <w:sz w:val="18"/>
        </w:rPr>
        <w:t>실행 결과 요약</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Successfully installed audioread ... librosa-0.11.0 ... soundfile ... soxr</w:t>
            </w:r>
          </w:p>
        </w:tc>
      </w:tr>
    </w:tbl>
    <w:p>
      <w:pPr>
        <w:spacing w:after="0"/>
      </w:pPr>
    </w:p>
    <w:p>
      <w:pPr>
        <w:pStyle w:val="Heading2"/>
        <w:keepNext/>
      </w:pPr>
      <w:r>
        <w:t>3. 라이브러리 호출과 수업 중 오타 수정</w:t>
      </w:r>
    </w:p>
    <w:p>
      <w:pPr>
        <w:spacing w:after="40"/>
      </w:pPr>
      <w:r>
        <w:rPr>
          <w:rFonts w:ascii="NanumBarunGothic" w:hAnsi="NanumBarunGothic" w:eastAsia="NanumBarunGothic"/>
          <w:b/>
          <w:color w:val="2B5C85"/>
          <w:sz w:val="18"/>
        </w:rPr>
        <w:t>수정 후 라이브러리 호출</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import os</w:t>
            </w:r>
            <w:r>
              <w:br/>
            </w:r>
            <w:r>
              <w:rPr>
                <w:rFonts w:ascii="NanumGothicCoding" w:hAnsi="NanumGothicCoding" w:eastAsia="NanumGothicCoding"/>
                <w:color w:val="222222"/>
                <w:sz w:val="16"/>
              </w:rPr>
              <w:t>import glob</w:t>
            </w:r>
            <w:r>
              <w:br/>
            </w:r>
            <w:r>
              <w:rPr>
                <w:rFonts w:ascii="NanumGothicCoding" w:hAnsi="NanumGothicCoding" w:eastAsia="NanumGothicCoding"/>
                <w:color w:val="222222"/>
                <w:sz w:val="16"/>
              </w:rPr>
              <w:t>import random</w:t>
            </w:r>
            <w:r>
              <w:br/>
            </w:r>
            <w:r>
              <w:rPr>
                <w:rFonts w:ascii="NanumGothicCoding" w:hAnsi="NanumGothicCoding" w:eastAsia="NanumGothicCoding"/>
                <w:color w:val="222222"/>
                <w:sz w:val="16"/>
              </w:rPr>
              <w:t>import shutil</w:t>
            </w:r>
            <w:r>
              <w:br/>
            </w:r>
            <w:r>
              <w:rPr>
                <w:rFonts w:ascii="NanumGothicCoding" w:hAnsi="NanumGothicCoding" w:eastAsia="NanumGothicCoding"/>
                <w:color w:val="222222"/>
                <w:sz w:val="16"/>
              </w:rPr>
              <w:t>import numpy as np</w:t>
            </w:r>
            <w:r>
              <w:br/>
            </w:r>
            <w:r>
              <w:rPr>
                <w:rFonts w:ascii="NanumGothicCoding" w:hAnsi="NanumGothicCoding" w:eastAsia="NanumGothicCoding"/>
                <w:color w:val="222222"/>
                <w:sz w:val="16"/>
              </w:rPr>
              <w:t>import pandas as pd</w:t>
            </w:r>
            <w:r>
              <w:br/>
            </w:r>
            <w:r>
              <w:rPr>
                <w:rFonts w:ascii="NanumGothicCoding" w:hAnsi="NanumGothicCoding" w:eastAsia="NanumGothicCoding"/>
                <w:color w:val="222222"/>
                <w:sz w:val="16"/>
              </w:rPr>
              <w:t>import matplotlib.pyplot as plt</w:t>
            </w:r>
            <w:r>
              <w:br/>
            </w:r>
            <w:r>
              <w:rPr>
                <w:rFonts w:ascii="NanumGothicCoding" w:hAnsi="NanumGothicCoding" w:eastAsia="NanumGothicCoding"/>
                <w:color w:val="222222"/>
                <w:sz w:val="16"/>
              </w:rPr>
              <w:t>import seaborn as sns</w:t>
            </w:r>
            <w:r>
              <w:br/>
            </w:r>
            <w:r>
              <w:rPr>
                <w:rFonts w:ascii="NanumGothicCoding" w:hAnsi="NanumGothicCoding" w:eastAsia="NanumGothicCoding"/>
                <w:color w:val="222222"/>
                <w:sz w:val="16"/>
              </w:rPr>
            </w:r>
            <w:r>
              <w:br/>
            </w:r>
            <w:r>
              <w:rPr>
                <w:rFonts w:ascii="NanumGothicCoding" w:hAnsi="NanumGothicCoding" w:eastAsia="NanumGothicCoding"/>
                <w:color w:val="222222"/>
                <w:sz w:val="16"/>
              </w:rPr>
              <w:t>import librosa</w:t>
            </w:r>
            <w:r>
              <w:br/>
            </w:r>
            <w:r>
              <w:rPr>
                <w:rFonts w:ascii="NanumGothicCoding" w:hAnsi="NanumGothicCoding" w:eastAsia="NanumGothicCoding"/>
                <w:color w:val="222222"/>
                <w:sz w:val="16"/>
              </w:rPr>
              <w:t>import librosa.display</w:t>
            </w:r>
            <w:r>
              <w:br/>
            </w:r>
            <w:r>
              <w:rPr>
                <w:rFonts w:ascii="NanumGothicCoding" w:hAnsi="NanumGothicCoding" w:eastAsia="NanumGothicCoding"/>
                <w:color w:val="222222"/>
                <w:sz w:val="16"/>
              </w:rPr>
              <w:t>from PIL import Image</w:t>
            </w:r>
            <w:r>
              <w:br/>
            </w:r>
            <w:r>
              <w:rPr>
                <w:rFonts w:ascii="NanumGothicCoding" w:hAnsi="NanumGothicCoding" w:eastAsia="NanumGothicCoding"/>
                <w:color w:val="222222"/>
                <w:sz w:val="16"/>
              </w:rPr>
              <w:t>from sklearn.metrics import classification_report, confusion_matrix</w:t>
            </w:r>
            <w:r>
              <w:br/>
            </w:r>
            <w:r>
              <w:rPr>
                <w:rFonts w:ascii="NanumGothicCoding" w:hAnsi="NanumGothicCoding" w:eastAsia="NanumGothicCoding"/>
                <w:color w:val="222222"/>
                <w:sz w:val="16"/>
              </w:rPr>
            </w:r>
            <w:r>
              <w:br/>
            </w:r>
            <w:r>
              <w:rPr>
                <w:rFonts w:ascii="NanumGothicCoding" w:hAnsi="NanumGothicCoding" w:eastAsia="NanumGothicCoding"/>
                <w:color w:val="222222"/>
                <w:sz w:val="16"/>
              </w:rPr>
              <w:t>import tensorflow as tf</w:t>
            </w:r>
            <w:r>
              <w:br/>
            </w:r>
            <w:r>
              <w:rPr>
                <w:rFonts w:ascii="NanumGothicCoding" w:hAnsi="NanumGothicCoding" w:eastAsia="NanumGothicCoding"/>
                <w:color w:val="222222"/>
                <w:sz w:val="16"/>
              </w:rPr>
              <w:t>from tensorflow.keras import layers, models</w:t>
            </w:r>
            <w:r>
              <w:br/>
            </w:r>
            <w:r>
              <w:rPr>
                <w:rFonts w:ascii="NanumGothicCoding" w:hAnsi="NanumGothicCoding" w:eastAsia="NanumGothicCoding"/>
                <w:color w:val="222222"/>
                <w:sz w:val="16"/>
              </w:rPr>
              <w:t>from tensorflow.keras.preprocessing.image import ImageDataGenerator</w:t>
            </w:r>
            <w:r>
              <w:br/>
            </w:r>
            <w:r>
              <w:rPr>
                <w:rFonts w:ascii="NanumGothicCoding" w:hAnsi="NanumGothicCoding" w:eastAsia="NanumGothicCoding"/>
                <w:color w:val="222222"/>
                <w:sz w:val="16"/>
              </w:rPr>
              <w:t>from tensorflow.keras.callbacks import EarlyStopping, ModelCheckpoint</w:t>
            </w:r>
            <w:r>
              <w:br/>
            </w:r>
            <w:r>
              <w:rPr>
                <w:rFonts w:ascii="NanumGothicCoding" w:hAnsi="NanumGothicCoding" w:eastAsia="NanumGothicCoding"/>
                <w:color w:val="222222"/>
                <w:sz w:val="16"/>
              </w:rPr>
            </w:r>
            <w:r>
              <w:br/>
            </w:r>
            <w:r>
              <w:rPr>
                <w:rFonts w:ascii="NanumGothicCoding" w:hAnsi="NanumGothicCoding" w:eastAsia="NanumGothicCoding"/>
                <w:color w:val="222222"/>
                <w:sz w:val="16"/>
              </w:rPr>
              <w:t>SEED = 42</w:t>
            </w:r>
            <w:r>
              <w:br/>
            </w:r>
            <w:r>
              <w:rPr>
                <w:rFonts w:ascii="NanumGothicCoding" w:hAnsi="NanumGothicCoding" w:eastAsia="NanumGothicCoding"/>
                <w:color w:val="222222"/>
                <w:sz w:val="16"/>
              </w:rPr>
              <w:t>random.seed(SEED)</w:t>
            </w:r>
            <w:r>
              <w:br/>
            </w:r>
            <w:r>
              <w:rPr>
                <w:rFonts w:ascii="NanumGothicCoding" w:hAnsi="NanumGothicCoding" w:eastAsia="NanumGothicCoding"/>
                <w:color w:val="222222"/>
                <w:sz w:val="16"/>
              </w:rPr>
              <w:t>np.random.seed(SEED)</w:t>
            </w:r>
            <w:r>
              <w:br/>
            </w:r>
            <w:r>
              <w:rPr>
                <w:rFonts w:ascii="NanumGothicCoding" w:hAnsi="NanumGothicCoding" w:eastAsia="NanumGothicCoding"/>
                <w:color w:val="222222"/>
                <w:sz w:val="16"/>
              </w:rPr>
              <w:t>tf.random.set_seed(SEED)</w:t>
            </w:r>
            <w:r>
              <w:br/>
            </w:r>
            <w:r>
              <w:rPr>
                <w:rFonts w:ascii="NanumGothicCoding" w:hAnsi="NanumGothicCoding" w:eastAsia="NanumGothicCoding"/>
                <w:color w:val="222222"/>
                <w:sz w:val="16"/>
              </w:rPr>
            </w:r>
            <w:r>
              <w:br/>
            </w:r>
            <w:r>
              <w:rPr>
                <w:rFonts w:ascii="NanumGothicCoding" w:hAnsi="NanumGothicCoding" w:eastAsia="NanumGothicCoding"/>
                <w:color w:val="222222"/>
                <w:sz w:val="16"/>
              </w:rPr>
              <w:t>import warnings</w:t>
            </w:r>
            <w:r>
              <w:br/>
            </w:r>
            <w:r>
              <w:rPr>
                <w:rFonts w:ascii="NanumGothicCoding" w:hAnsi="NanumGothicCoding" w:eastAsia="NanumGothicCoding"/>
                <w:color w:val="222222"/>
                <w:sz w:val="16"/>
              </w:rPr>
              <w:t>warnings.filterwarnings('ignore')</w:t>
            </w:r>
          </w:p>
        </w:tc>
      </w:tr>
    </w:tbl>
    <w:p>
      <w:pPr>
        <w:spacing w:after="0"/>
      </w:pPr>
    </w:p>
    <w:tbl>
      <w:tblPr>
        <w:tblW w:type="auto" w:w="0"/>
        <w:jc w:val="center"/>
        <w:tblLook w:firstColumn="1" w:firstRow="1" w:lastColumn="0" w:lastRow="0" w:noHBand="0" w:noVBand="1" w:val="04A0"/>
      </w:tblPr>
      <w:tblGrid>
        <w:gridCol w:w="10200"/>
      </w:tblGrid>
      <w:tr>
        <w:tc>
          <w:tcPr>
            <w:tcW w:type="dxa" w:w="10200"/>
            <w:shd w:fill="FCE9E8"/>
            <w:tcBorders>
              <w:top w:val="single" w:sz="5" w:color="9B2C2C"/>
              <w:left w:val="single" w:sz="5" w:color="9B2C2C"/>
              <w:bottom w:val="single" w:sz="5" w:color="9B2C2C"/>
              <w:right w:val="single" w:sz="5" w:color="9B2C2C"/>
            </w:tcBorders>
          </w:tcPr>
          <w:p>
            <w:pPr>
              <w:spacing w:after="20" w:line="288" w:lineRule="auto"/>
            </w:pPr>
            <w:r>
              <w:rPr>
                <w:rFonts w:ascii="NanumBarunGothic" w:hAnsi="NanumBarunGothic" w:eastAsia="NanumBarunGothic"/>
                <w:b/>
                <w:color w:val="9B2C2C"/>
                <w:sz w:val="19"/>
              </w:rPr>
              <w:t xml:space="preserve">수업 중 오류  </w:t>
            </w:r>
            <w:r>
              <w:rPr>
                <w:rFonts w:ascii="NanumBarunGothic" w:hAnsi="NanumBarunGothic" w:eastAsia="NanumBarunGothic"/>
                <w:color w:val="333333"/>
                <w:sz w:val="19"/>
              </w:rPr>
              <w:t>원본 입력은 `import matplotlib.ptplot as plt`였고 `ModuleNotFoundError: No module named matplotlib.ptplot`가 발생했다. 올바른 모듈명은 `matplotlib.pyplot`이다.</w:t>
            </w:r>
          </w:p>
        </w:tc>
      </w:tr>
    </w:tbl>
    <w:p>
      <w:pPr>
        <w:spacing w:after="0"/>
      </w:pPr>
    </w:p>
    <w:p>
      <w:pPr>
        <w:pStyle w:val="Heading2"/>
        <w:keepNext/>
      </w:pPr>
      <w:r>
        <w:t>4. 오디오를 숫자 신호로 읽기</w:t>
      </w:r>
    </w:p>
    <w:p>
      <w:pPr>
        <w:spacing w:after="80" w:line="307" w:lineRule="auto"/>
      </w:pPr>
      <w:r>
        <w:rPr>
          <w:rFonts w:ascii="NanumBarunGothic" w:hAnsi="NanumBarunGothic" w:eastAsia="NanumBarunGothic"/>
          <w:b w:val="0"/>
          <w:sz w:val="21"/>
        </w:rPr>
        <w:t>오디오 파일 자체를 CNN에 바로 넣는 것이 아니라 먼저 샘플의 연속된 진폭 값으로 읽는다. librosa.load()의 대표 반환값은 오디오 배열 y와 샘플링레이트 sr이다. 이후 모든 시각화와 특징 변환이 이 신호에서 시작된다.</w:t>
      </w:r>
    </w:p>
    <w:p>
      <w:pPr>
        <w:spacing w:after="40"/>
      </w:pPr>
      <w:r>
        <w:rPr>
          <w:rFonts w:ascii="NanumBarunGothic" w:hAnsi="NanumBarunGothic" w:eastAsia="NanumBarunGothic"/>
          <w:b/>
          <w:color w:val="2B5C85"/>
          <w:sz w:val="18"/>
        </w:rPr>
        <w:t>복습용 핵심 코드 패턴</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 원리 확인용 핵심 패턴</w:t>
            </w:r>
            <w:r>
              <w:br/>
            </w:r>
            <w:r>
              <w:rPr>
                <w:rFonts w:ascii="NanumGothicCoding" w:hAnsi="NanumGothicCoding" w:eastAsia="NanumGothicCoding"/>
                <w:color w:val="222222"/>
                <w:sz w:val="16"/>
              </w:rPr>
              <w:t>y, sr = librosa.load(audio_path, sr=None)</w:t>
            </w:r>
            <w:r>
              <w:br/>
            </w:r>
            <w:r>
              <w:rPr>
                <w:rFonts w:ascii="NanumGothicCoding" w:hAnsi="NanumGothicCoding" w:eastAsia="NanumGothicCoding"/>
                <w:color w:val="222222"/>
                <w:sz w:val="16"/>
              </w:rPr>
              <w:t>print('sample rate:', sr)</w:t>
            </w:r>
            <w:r>
              <w:br/>
            </w:r>
            <w:r>
              <w:rPr>
                <w:rFonts w:ascii="NanumGothicCoding" w:hAnsi="NanumGothicCoding" w:eastAsia="NanumGothicCoding"/>
                <w:color w:val="222222"/>
                <w:sz w:val="16"/>
              </w:rPr>
              <w:t>print('signal length:', len(y))</w:t>
            </w:r>
          </w:p>
        </w:tc>
      </w:tr>
    </w:tbl>
    <w:p>
      <w:pPr>
        <w:spacing w:after="0"/>
      </w:pPr>
    </w:p>
    <w:tbl>
      <w:tblPr>
        <w:tblW w:type="auto" w:w="0"/>
        <w:jc w:val="center"/>
        <w:tblLook w:firstColumn="1" w:firstRow="1" w:lastColumn="0" w:lastRow="0" w:noHBand="0" w:noVBand="1" w:val="04A0"/>
      </w:tblPr>
      <w:tblGrid>
        <w:gridCol w:w="10200"/>
      </w:tblGrid>
      <w:tr>
        <w:tc>
          <w:tcPr>
            <w:tcW w:type="dxa" w:w="10200"/>
            <w:shd w:fill="EAF3FA"/>
            <w:tcBorders>
              <w:top w:val="single" w:sz="5" w:color="2B5C85"/>
              <w:left w:val="single" w:sz="5" w:color="2B5C85"/>
              <w:bottom w:val="single" w:sz="5" w:color="2B5C85"/>
              <w:right w:val="single" w:sz="5" w:color="2B5C85"/>
            </w:tcBorders>
          </w:tcPr>
          <w:p>
            <w:pPr>
              <w:spacing w:after="20" w:line="288" w:lineRule="auto"/>
            </w:pPr>
            <w:r>
              <w:rPr>
                <w:rFonts w:ascii="NanumBarunGothic" w:hAnsi="NanumBarunGothic" w:eastAsia="NanumBarunGothic"/>
                <w:b/>
                <w:color w:val="2B5C85"/>
                <w:sz w:val="19"/>
              </w:rPr>
              <w:t xml:space="preserve">개념  </w:t>
            </w:r>
            <w:r>
              <w:rPr>
                <w:rFonts w:ascii="NanumBarunGothic" w:hAnsi="NanumBarunGothic" w:eastAsia="NanumBarunGothic"/>
                <w:color w:val="333333"/>
                <w:sz w:val="19"/>
              </w:rPr>
              <w:t>Waveform은 시간 영역, FFT는 주파수 영역, Spectrogram은 시간·주파수 영역을 함께 표현한다.</w:t>
            </w:r>
          </w:p>
        </w:tc>
      </w:tr>
    </w:tbl>
    <w:p>
      <w:pPr>
        <w:spacing w:after="0"/>
      </w:pPr>
    </w:p>
    <w:p>
      <w:pPr>
        <w:pStyle w:val="Heading2"/>
        <w:keepNext/>
      </w:pPr>
      <w:r>
        <w:t>5. Waveform 시각화</w:t>
      </w:r>
    </w:p>
    <w:p>
      <w:pPr>
        <w:spacing w:after="60"/>
      </w:pPr>
      <w:r>
        <w:rPr>
          <w:rFonts w:ascii="NanumBarunGothic" w:hAnsi="NanumBarunGothic" w:eastAsia="NanumBarunGothic"/>
          <w:b/>
          <w:color w:val="2B5C85"/>
          <w:sz w:val="19"/>
        </w:rPr>
        <w:t>처리 흐름</w:t>
      </w:r>
    </w:p>
    <w:tbl>
      <w:tblPr>
        <w:tblW w:type="auto" w:w="0"/>
        <w:jc w:val="center"/>
        <w:tblLook w:firstColumn="1" w:firstRow="1" w:lastColumn="0" w:lastRow="0" w:noHBand="0" w:noVBand="1" w:val="04A0"/>
      </w:tblPr>
      <w:tblGrid>
        <w:gridCol w:w="10200"/>
      </w:tblGrid>
      <w:tr>
        <w:tc>
          <w:tcPr>
            <w:tcW w:type="dxa" w:w="10200"/>
            <w:shd w:fill="EEF4F8"/>
            <w:tcBorders>
              <w:top w:val="single" w:sz="4" w:color="B8CBD9"/>
              <w:left w:val="single" w:sz="4" w:color="B8CBD9"/>
              <w:bottom w:val="single" w:sz="4" w:color="B8CBD9"/>
              <w:right w:val="single" w:sz="4" w:color="B8CBD9"/>
            </w:tcBorders>
          </w:tcPr>
          <w:p>
            <w:pPr>
              <w:spacing w:after="0"/>
              <w:jc w:val="center"/>
            </w:pPr>
            <w:r>
              <w:rPr>
                <w:rFonts w:ascii="NanumBarunGothic" w:hAnsi="NanumBarunGothic" w:eastAsia="NanumBarunGothic"/>
                <w:b/>
                <w:color w:val="1F4E6D"/>
                <w:sz w:val="19"/>
              </w:rPr>
              <w:t>MP3</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오디오 배열 y</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시간축</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진폭 변화</w:t>
            </w:r>
          </w:p>
        </w:tc>
      </w:tr>
    </w:tbl>
    <w:p>
      <w:pPr>
        <w:spacing w:after="0"/>
      </w:pPr>
    </w:p>
    <w:p>
      <w:pPr>
        <w:spacing w:after="80" w:line="307" w:lineRule="auto"/>
      </w:pPr>
      <w:r>
        <w:rPr>
          <w:rFonts w:ascii="NanumBarunGothic" w:hAnsi="NanumBarunGothic" w:eastAsia="NanumBarunGothic"/>
          <w:b w:val="0"/>
          <w:sz w:val="21"/>
        </w:rPr>
        <w:t>Waveform은 X축에 시간, Y축에 진폭을 두어 음이 발생하는 구간, 무음 구간, 음량의 변화와 지속 패턴을 확인한다. 악기마다 파형의 모양이 달라질 수 있지만, 파형만으로 음색을 안정적으로 구분하기에는 한계가 있어 이후 주파수 분석으로 확장한다.</w:t>
      </w:r>
    </w:p>
    <w:p>
      <w:pPr>
        <w:spacing w:after="40"/>
      </w:pPr>
      <w:r>
        <w:rPr>
          <w:rFonts w:ascii="NanumBarunGothic" w:hAnsi="NanumBarunGothic" w:eastAsia="NanumBarunGothic"/>
          <w:b/>
          <w:color w:val="2B5C85"/>
          <w:sz w:val="18"/>
        </w:rPr>
        <w:t>Waveform 시각화 예시</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 원리 확인용 핵심 패턴</w:t>
            </w:r>
            <w:r>
              <w:br/>
            </w:r>
            <w:r>
              <w:rPr>
                <w:rFonts w:ascii="NanumGothicCoding" w:hAnsi="NanumGothicCoding" w:eastAsia="NanumGothicCoding"/>
                <w:color w:val="222222"/>
                <w:sz w:val="16"/>
              </w:rPr>
              <w:t>plt.figure(figsize=(12, 4))</w:t>
            </w:r>
            <w:r>
              <w:br/>
            </w:r>
            <w:r>
              <w:rPr>
                <w:rFonts w:ascii="NanumGothicCoding" w:hAnsi="NanumGothicCoding" w:eastAsia="NanumGothicCoding"/>
                <w:color w:val="222222"/>
                <w:sz w:val="16"/>
              </w:rPr>
              <w:t>librosa.display.waveshow(y, sr=sr)</w:t>
            </w:r>
            <w:r>
              <w:br/>
            </w:r>
            <w:r>
              <w:rPr>
                <w:rFonts w:ascii="NanumGothicCoding" w:hAnsi="NanumGothicCoding" w:eastAsia="NanumGothicCoding"/>
                <w:color w:val="222222"/>
                <w:sz w:val="16"/>
              </w:rPr>
              <w:t>plt.title('Waveform')</w:t>
            </w:r>
            <w:r>
              <w:br/>
            </w:r>
            <w:r>
              <w:rPr>
                <w:rFonts w:ascii="NanumGothicCoding" w:hAnsi="NanumGothicCoding" w:eastAsia="NanumGothicCoding"/>
                <w:color w:val="222222"/>
                <w:sz w:val="16"/>
              </w:rPr>
              <w:t>plt.show()</w:t>
            </w:r>
          </w:p>
        </w:tc>
      </w:tr>
    </w:tbl>
    <w:p>
      <w:pPr>
        <w:spacing w:after="0"/>
      </w:pPr>
    </w:p>
    <w:p>
      <w:pPr>
        <w:pStyle w:val="Heading2"/>
        <w:keepNext/>
      </w:pPr>
      <w:r>
        <w:t>6. FFT 주파수 분석</w:t>
      </w:r>
    </w:p>
    <w:p>
      <w:pPr>
        <w:spacing w:after="80" w:line="307" w:lineRule="auto"/>
      </w:pPr>
      <w:r>
        <w:rPr>
          <w:rFonts w:ascii="NanumBarunGothic" w:hAnsi="NanumBarunGothic" w:eastAsia="NanumBarunGothic"/>
          <w:b w:val="0"/>
          <w:sz w:val="21"/>
        </w:rPr>
        <w:t>FFT(Fast Fourier Transform)는 시간에 따라 변화하는 신호를 어떤 주파수 성분이 얼마나 포함되어 있는지로 변환한다. 같은 음높이를 연주하더라도 악기별 배음 구조가 다르기 때문에 악기 음색 구분의 중요한 단서가 된다.</w:t>
      </w:r>
    </w:p>
    <w:p>
      <w:pPr>
        <w:spacing w:after="40"/>
      </w:pPr>
      <w:r>
        <w:rPr>
          <w:rFonts w:ascii="NanumBarunGothic" w:hAnsi="NanumBarunGothic" w:eastAsia="NanumBarunGothic"/>
          <w:b/>
          <w:color w:val="2B5C85"/>
          <w:sz w:val="18"/>
        </w:rPr>
        <w:t>FFT 시각화 예시</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 원리 확인용 핵심 패턴</w:t>
            </w:r>
            <w:r>
              <w:br/>
            </w:r>
            <w:r>
              <w:rPr>
                <w:rFonts w:ascii="NanumGothicCoding" w:hAnsi="NanumGothicCoding" w:eastAsia="NanumGothicCoding"/>
                <w:color w:val="222222"/>
                <w:sz w:val="16"/>
              </w:rPr>
              <w:t>fft_values = np.fft.fft(y)</w:t>
            </w:r>
            <w:r>
              <w:br/>
            </w:r>
            <w:r>
              <w:rPr>
                <w:rFonts w:ascii="NanumGothicCoding" w:hAnsi="NanumGothicCoding" w:eastAsia="NanumGothicCoding"/>
                <w:color w:val="222222"/>
                <w:sz w:val="16"/>
              </w:rPr>
              <w:t>frequencies = np.fft.fftfreq(len(y), d=1/sr)</w:t>
            </w:r>
            <w:r>
              <w:br/>
            </w:r>
            <w:r>
              <w:rPr>
                <w:rFonts w:ascii="NanumGothicCoding" w:hAnsi="NanumGothicCoding" w:eastAsia="NanumGothicCoding"/>
                <w:color w:val="222222"/>
                <w:sz w:val="16"/>
              </w:rPr>
            </w:r>
            <w:r>
              <w:br/>
            </w:r>
            <w:r>
              <w:rPr>
                <w:rFonts w:ascii="NanumGothicCoding" w:hAnsi="NanumGothicCoding" w:eastAsia="NanumGothicCoding"/>
                <w:color w:val="222222"/>
                <w:sz w:val="16"/>
              </w:rPr>
              <w:t>half = len(frequencies) // 2</w:t>
            </w:r>
            <w:r>
              <w:br/>
            </w:r>
            <w:r>
              <w:rPr>
                <w:rFonts w:ascii="NanumGothicCoding" w:hAnsi="NanumGothicCoding" w:eastAsia="NanumGothicCoding"/>
                <w:color w:val="222222"/>
                <w:sz w:val="16"/>
              </w:rPr>
              <w:t>plt.plot(frequencies[:half], np.abs(fft_values[:half]))</w:t>
            </w:r>
            <w:r>
              <w:br/>
            </w:r>
            <w:r>
              <w:rPr>
                <w:rFonts w:ascii="NanumGothicCoding" w:hAnsi="NanumGothicCoding" w:eastAsia="NanumGothicCoding"/>
                <w:color w:val="222222"/>
                <w:sz w:val="16"/>
              </w:rPr>
              <w:t>plt.xlabel('Frequency (Hz)')</w:t>
            </w:r>
            <w:r>
              <w:br/>
            </w:r>
            <w:r>
              <w:rPr>
                <w:rFonts w:ascii="NanumGothicCoding" w:hAnsi="NanumGothicCoding" w:eastAsia="NanumGothicCoding"/>
                <w:color w:val="222222"/>
                <w:sz w:val="16"/>
              </w:rPr>
              <w:t>plt.ylabel('Magnitude')</w:t>
            </w:r>
            <w:r>
              <w:br/>
            </w:r>
            <w:r>
              <w:rPr>
                <w:rFonts w:ascii="NanumGothicCoding" w:hAnsi="NanumGothicCoding" w:eastAsia="NanumGothicCoding"/>
                <w:color w:val="222222"/>
                <w:sz w:val="16"/>
              </w:rPr>
              <w:t>plt.show()</w:t>
            </w:r>
          </w:p>
        </w:tc>
      </w:tr>
    </w:tbl>
    <w:p>
      <w:pPr>
        <w:spacing w:after="0"/>
      </w:pPr>
    </w:p>
    <w:p>
      <w:pPr>
        <w:pStyle w:val="Heading2"/>
        <w:keepNext/>
      </w:pPr>
      <w:r>
        <w:t>7. Spectrogram과 Mel Spectrogram</w:t>
      </w:r>
    </w:p>
    <w:p>
      <w:pPr>
        <w:spacing w:after="80" w:line="307" w:lineRule="auto"/>
      </w:pPr>
      <w:r>
        <w:rPr>
          <w:rFonts w:ascii="NanumBarunGothic" w:hAnsi="NanumBarunGothic" w:eastAsia="NanumBarunGothic"/>
          <w:b w:val="0"/>
          <w:sz w:val="21"/>
        </w:rPr>
        <w:t>FFT가 전체 신호의 주파수 구성을 보여준다면 Spectrogram은 "언제 어떤 주파수가 강했는가"를 2차원 이미지로 표현한다. Mel Spectrogram은 사람의 청각 특성을 고려한 Mel Scale을 사용하며, CNN에 넣을 수 있는 이미지 형태의 특징으로 사용할 수 있다.</w:t>
      </w:r>
    </w:p>
    <w:p>
      <w:pPr>
        <w:spacing w:after="60"/>
      </w:pPr>
      <w:r>
        <w:rPr>
          <w:rFonts w:ascii="NanumBarunGothic" w:hAnsi="NanumBarunGothic" w:eastAsia="NanumBarunGothic"/>
          <w:b/>
          <w:color w:val="2B5C85"/>
          <w:sz w:val="19"/>
        </w:rPr>
        <w:t>처리 흐름</w:t>
      </w:r>
    </w:p>
    <w:tbl>
      <w:tblPr>
        <w:tblW w:type="auto" w:w="0"/>
        <w:jc w:val="center"/>
        <w:tblLook w:firstColumn="1" w:firstRow="1" w:lastColumn="0" w:lastRow="0" w:noHBand="0" w:noVBand="1" w:val="04A0"/>
      </w:tblPr>
      <w:tblGrid>
        <w:gridCol w:w="10200"/>
      </w:tblGrid>
      <w:tr>
        <w:tc>
          <w:tcPr>
            <w:tcW w:type="dxa" w:w="10200"/>
            <w:shd w:fill="EEF4F8"/>
            <w:tcBorders>
              <w:top w:val="single" w:sz="4" w:color="B8CBD9"/>
              <w:left w:val="single" w:sz="4" w:color="B8CBD9"/>
              <w:bottom w:val="single" w:sz="4" w:color="B8CBD9"/>
              <w:right w:val="single" w:sz="4" w:color="B8CBD9"/>
            </w:tcBorders>
          </w:tcPr>
          <w:p>
            <w:pPr>
              <w:spacing w:after="0"/>
              <w:jc w:val="center"/>
            </w:pPr>
            <w:r>
              <w:rPr>
                <w:rFonts w:ascii="NanumBarunGothic" w:hAnsi="NanumBarunGothic" w:eastAsia="NanumBarunGothic"/>
                <w:b/>
                <w:color w:val="1F4E6D"/>
                <w:sz w:val="19"/>
              </w:rPr>
              <w:t>Waveform</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STFT / Mel 변환</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dB 변환</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2D Spectrogram 이미지</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CNN 입력</w:t>
            </w:r>
          </w:p>
        </w:tc>
      </w:tr>
    </w:tbl>
    <w:p>
      <w:pPr>
        <w:spacing w:after="0"/>
      </w:pPr>
    </w:p>
    <w:p>
      <w:pPr>
        <w:spacing w:after="40"/>
      </w:pPr>
      <w:r>
        <w:rPr>
          <w:rFonts w:ascii="NanumBarunGothic" w:hAnsi="NanumBarunGothic" w:eastAsia="NanumBarunGothic"/>
          <w:b/>
          <w:color w:val="2B5C85"/>
          <w:sz w:val="18"/>
        </w:rPr>
        <w:t>Mel Spectrogram 시각화 예시</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 원리 확인용 핵심 패턴</w:t>
            </w:r>
            <w:r>
              <w:br/>
            </w:r>
            <w:r>
              <w:rPr>
                <w:rFonts w:ascii="NanumGothicCoding" w:hAnsi="NanumGothicCoding" w:eastAsia="NanumGothicCoding"/>
                <w:color w:val="222222"/>
                <w:sz w:val="16"/>
              </w:rPr>
              <w:t>mel = librosa.feature.melspectrogram(y=y, sr=sr)</w:t>
            </w:r>
            <w:r>
              <w:br/>
            </w:r>
            <w:r>
              <w:rPr>
                <w:rFonts w:ascii="NanumGothicCoding" w:hAnsi="NanumGothicCoding" w:eastAsia="NanumGothicCoding"/>
                <w:color w:val="222222"/>
                <w:sz w:val="16"/>
              </w:rPr>
              <w:t>mel_db = librosa.power_to_db(mel, ref=np.max)</w:t>
            </w:r>
            <w:r>
              <w:br/>
            </w:r>
            <w:r>
              <w:rPr>
                <w:rFonts w:ascii="NanumGothicCoding" w:hAnsi="NanumGothicCoding" w:eastAsia="NanumGothicCoding"/>
                <w:color w:val="222222"/>
                <w:sz w:val="16"/>
              </w:rPr>
            </w:r>
            <w:r>
              <w:br/>
            </w:r>
            <w:r>
              <w:rPr>
                <w:rFonts w:ascii="NanumGothicCoding" w:hAnsi="NanumGothicCoding" w:eastAsia="NanumGothicCoding"/>
                <w:color w:val="222222"/>
                <w:sz w:val="16"/>
              </w:rPr>
              <w:t>plt.figure(figsize=(8, 4))</w:t>
            </w:r>
            <w:r>
              <w:br/>
            </w:r>
            <w:r>
              <w:rPr>
                <w:rFonts w:ascii="NanumGothicCoding" w:hAnsi="NanumGothicCoding" w:eastAsia="NanumGothicCoding"/>
                <w:color w:val="222222"/>
                <w:sz w:val="16"/>
              </w:rPr>
              <w:t>librosa.display.specshow(mel_db, sr=sr, x_axis='time', y_axis='mel')</w:t>
            </w:r>
            <w:r>
              <w:br/>
            </w:r>
            <w:r>
              <w:rPr>
                <w:rFonts w:ascii="NanumGothicCoding" w:hAnsi="NanumGothicCoding" w:eastAsia="NanumGothicCoding"/>
                <w:color w:val="222222"/>
                <w:sz w:val="16"/>
              </w:rPr>
              <w:t>plt.colorbar(format='%+2.0f dB')</w:t>
            </w:r>
            <w:r>
              <w:br/>
            </w:r>
            <w:r>
              <w:rPr>
                <w:rFonts w:ascii="NanumGothicCoding" w:hAnsi="NanumGothicCoding" w:eastAsia="NanumGothicCoding"/>
                <w:color w:val="222222"/>
                <w:sz w:val="16"/>
              </w:rPr>
              <w:t>plt.title('Mel Spectrogram')</w:t>
            </w:r>
            <w:r>
              <w:br/>
            </w:r>
            <w:r>
              <w:rPr>
                <w:rFonts w:ascii="NanumGothicCoding" w:hAnsi="NanumGothicCoding" w:eastAsia="NanumGothicCoding"/>
                <w:color w:val="222222"/>
                <w:sz w:val="16"/>
              </w:rPr>
              <w:t>plt.show()</w:t>
            </w:r>
          </w:p>
        </w:tc>
      </w:tr>
    </w:tbl>
    <w:p>
      <w:pPr>
        <w:spacing w:after="0"/>
      </w:pPr>
    </w:p>
    <w:tbl>
      <w:tblPr>
        <w:tblW w:type="auto" w:w="0"/>
        <w:jc w:val="center"/>
        <w:tblLook w:firstColumn="1" w:firstRow="1" w:lastColumn="0" w:lastRow="0" w:noHBand="0" w:noVBand="1" w:val="04A0"/>
      </w:tblPr>
      <w:tblGrid>
        <w:gridCol w:w="10200"/>
      </w:tblGrid>
      <w:tr>
        <w:tc>
          <w:tcPr>
            <w:tcW w:type="dxa" w:w="10200"/>
            <w:shd w:fill="EAF7ED"/>
            <w:tcBorders>
              <w:top w:val="single" w:sz="5" w:color="2D6A3D"/>
              <w:left w:val="single" w:sz="5" w:color="2D6A3D"/>
              <w:bottom w:val="single" w:sz="5" w:color="2D6A3D"/>
              <w:right w:val="single" w:sz="5" w:color="2D6A3D"/>
            </w:tcBorders>
          </w:tcPr>
          <w:p>
            <w:pPr>
              <w:spacing w:after="20" w:line="288" w:lineRule="auto"/>
            </w:pPr>
            <w:r>
              <w:rPr>
                <w:rFonts w:ascii="NanumBarunGothic" w:hAnsi="NanumBarunGothic" w:eastAsia="NanumBarunGothic"/>
                <w:b/>
                <w:color w:val="2D6A3D"/>
                <w:sz w:val="19"/>
              </w:rPr>
              <w:t xml:space="preserve">왜 CNN인가?  </w:t>
            </w:r>
            <w:r>
              <w:rPr>
                <w:rFonts w:ascii="NanumBarunGothic" w:hAnsi="NanumBarunGothic" w:eastAsia="NanumBarunGothic"/>
                <w:color w:val="333333"/>
                <w:sz w:val="19"/>
              </w:rPr>
              <w:t>Spectrogram을 이미지로 만들면 CNN은 주파수 띠, 배음 구조, 시간에 따른 에너지 변화 같은 2차원 패턴을 이미지 특징처럼 학습할 수 있다.</w:t>
            </w:r>
          </w:p>
        </w:tc>
      </w:tr>
    </w:tbl>
    <w:p>
      <w:pPr>
        <w:spacing w:after="0"/>
      </w:pPr>
    </w:p>
    <w:p>
      <w:pPr>
        <w:pStyle w:val="Heading2"/>
        <w:keepNext/>
      </w:pPr>
      <w:r>
        <w:t>8. Spectrogram 이미지 데이터셋과 ImageDataGenerator</w:t>
      </w:r>
    </w:p>
    <w:p>
      <w:pPr>
        <w:spacing w:after="40"/>
      </w:pPr>
      <w:r>
        <w:rPr>
          <w:rFonts w:ascii="NanumBarunGothic" w:hAnsi="NanumBarunGothic" w:eastAsia="NanumBarunGothic"/>
          <w:b/>
          <w:color w:val="2B5C85"/>
          <w:sz w:val="18"/>
        </w:rPr>
        <w:t>CNN 학습용 이미지 폴더 구조</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spectrogram/</w:t>
            </w:r>
            <w:r>
              <w:br/>
            </w:r>
            <w:r>
              <w:rPr>
                <w:rFonts w:ascii="NanumGothicCoding" w:hAnsi="NanumGothicCoding" w:eastAsia="NanumGothicCoding"/>
                <w:color w:val="222222"/>
                <w:sz w:val="16"/>
              </w:rPr>
              <w:t>├─ cello/</w:t>
            </w:r>
            <w:r>
              <w:br/>
            </w:r>
            <w:r>
              <w:rPr>
                <w:rFonts w:ascii="NanumGothicCoding" w:hAnsi="NanumGothicCoding" w:eastAsia="NanumGothicCoding"/>
                <w:color w:val="222222"/>
                <w:sz w:val="16"/>
              </w:rPr>
              <w:t>├─ flute/</w:t>
            </w:r>
            <w:r>
              <w:br/>
            </w:r>
            <w:r>
              <w:rPr>
                <w:rFonts w:ascii="NanumGothicCoding" w:hAnsi="NanumGothicCoding" w:eastAsia="NanumGothicCoding"/>
                <w:color w:val="222222"/>
                <w:sz w:val="16"/>
              </w:rPr>
              <w:t>├─ oboe/</w:t>
            </w:r>
            <w:r>
              <w:br/>
            </w:r>
            <w:r>
              <w:rPr>
                <w:rFonts w:ascii="NanumGothicCoding" w:hAnsi="NanumGothicCoding" w:eastAsia="NanumGothicCoding"/>
                <w:color w:val="222222"/>
                <w:sz w:val="16"/>
              </w:rPr>
              <w:t>├─ sax/</w:t>
            </w:r>
            <w:r>
              <w:br/>
            </w:r>
            <w:r>
              <w:rPr>
                <w:rFonts w:ascii="NanumGothicCoding" w:hAnsi="NanumGothicCoding" w:eastAsia="NanumGothicCoding"/>
                <w:color w:val="222222"/>
                <w:sz w:val="16"/>
              </w:rPr>
              <w:t>├─ trumpet/</w:t>
            </w:r>
            <w:r>
              <w:br/>
            </w:r>
            <w:r>
              <w:rPr>
                <w:rFonts w:ascii="NanumGothicCoding" w:hAnsi="NanumGothicCoding" w:eastAsia="NanumGothicCoding"/>
                <w:color w:val="222222"/>
                <w:sz w:val="16"/>
              </w:rPr>
              <w:t>└─ viola/</w:t>
            </w:r>
          </w:p>
        </w:tc>
      </w:tr>
    </w:tbl>
    <w:p>
      <w:pPr>
        <w:spacing w:after="0"/>
      </w:pPr>
    </w:p>
    <w:p>
      <w:pPr>
        <w:spacing w:after="80" w:line="307" w:lineRule="auto"/>
      </w:pPr>
      <w:r>
        <w:rPr>
          <w:rFonts w:ascii="NanumBarunGothic" w:hAnsi="NanumBarunGothic" w:eastAsia="NanumBarunGothic"/>
          <w:b w:val="0"/>
          <w:sz w:val="21"/>
        </w:rPr>
        <w:t>ImageDataGenerator는 디렉터리 구조를 이용해 이미지를 배치 단위로 읽고, 폴더명을 클래스 라벨로 연결한다. 따라서 train_generator.class_indices를 확인하면 악기 이름과 숫자 클래스의 대응 관계를 확인할 수 있다.</w:t>
      </w:r>
    </w:p>
    <w:p>
      <w:pPr>
        <w:spacing w:after="40"/>
      </w:pPr>
      <w:r>
        <w:rPr>
          <w:rFonts w:ascii="NanumBarunGothic" w:hAnsi="NanumBarunGothic" w:eastAsia="NanumBarunGothic"/>
          <w:b/>
          <w:color w:val="2B5C85"/>
          <w:sz w:val="18"/>
        </w:rPr>
        <w:t>클래스 인덱스 확인</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 예: 클래스 매핑 확인</w:t>
            </w:r>
            <w:r>
              <w:br/>
            </w:r>
            <w:r>
              <w:rPr>
                <w:rFonts w:ascii="NanumGothicCoding" w:hAnsi="NanumGothicCoding" w:eastAsia="NanumGothicCoding"/>
                <w:color w:val="222222"/>
                <w:sz w:val="16"/>
              </w:rPr>
              <w:t>print(train_generator.class_indices)</w:t>
            </w:r>
            <w:r>
              <w:br/>
            </w:r>
            <w:r>
              <w:rPr>
                <w:rFonts w:ascii="NanumGothicCoding" w:hAnsi="NanumGothicCoding" w:eastAsia="NanumGothicCoding"/>
                <w:color w:val="222222"/>
                <w:sz w:val="16"/>
              </w:rPr>
            </w:r>
            <w:r>
              <w:br/>
            </w:r>
            <w:r>
              <w:rPr>
                <w:rFonts w:ascii="NanumGothicCoding" w:hAnsi="NanumGothicCoding" w:eastAsia="NanumGothicCoding"/>
                <w:color w:val="222222"/>
                <w:sz w:val="16"/>
              </w:rPr>
              <w:t># 예상 구조</w:t>
            </w:r>
            <w:r>
              <w:br/>
            </w:r>
            <w:r>
              <w:rPr>
                <w:rFonts w:ascii="NanumGothicCoding" w:hAnsi="NanumGothicCoding" w:eastAsia="NanumGothicCoding"/>
                <w:color w:val="222222"/>
                <w:sz w:val="16"/>
              </w:rPr>
              <w:t># {'cello': 0, 'flute': 1, 'oboe': 2,</w:t>
            </w:r>
            <w:r>
              <w:br/>
            </w:r>
            <w:r>
              <w:rPr>
                <w:rFonts w:ascii="NanumGothicCoding" w:hAnsi="NanumGothicCoding" w:eastAsia="NanumGothicCoding"/>
                <w:color w:val="222222"/>
                <w:sz w:val="16"/>
              </w:rPr>
              <w:t>#  'sax': 3, 'trumpet': 4, 'viola': 5}</w:t>
            </w:r>
          </w:p>
        </w:tc>
      </w:tr>
    </w:tbl>
    <w:p>
      <w:pPr>
        <w:spacing w:after="0"/>
      </w:pPr>
    </w:p>
    <w:p>
      <w:pPr>
        <w:pStyle w:val="Heading2"/>
        <w:keepNext/>
      </w:pPr>
      <w:r>
        <w:t>9. CNN 분류 모델과 학습</w:t>
      </w:r>
    </w:p>
    <w:p>
      <w:pPr>
        <w:spacing w:after="80" w:line="307" w:lineRule="auto"/>
      </w:pPr>
      <w:r>
        <w:rPr>
          <w:rFonts w:ascii="NanumBarunGothic" w:hAnsi="NanumBarunGothic" w:eastAsia="NanumBarunGothic"/>
          <w:b w:val="0"/>
          <w:sz w:val="21"/>
        </w:rPr>
        <w:t>출력 클래스가 6개이므로 마지막 층은 6개 노드의 Softmax로 구성한다. Softmax는 각 악기에 대한 확률을 만들고 가장 높은 확률의 클래스를 최종 예측값으로 사용한다. EarlyStopping은 검증 성능이 더 이상 좋아지지 않을 때 학습을 중단하고, ModelCheckpoint는 좋은 모델을 저장하는 데 사용한다.</w:t>
      </w:r>
    </w:p>
    <w:p>
      <w:pPr>
        <w:spacing w:after="40"/>
      </w:pPr>
      <w:r>
        <w:rPr>
          <w:rFonts w:ascii="NanumBarunGothic" w:hAnsi="NanumBarunGothic" w:eastAsia="NanumBarunGothic"/>
          <w:b/>
          <w:color w:val="2B5C85"/>
          <w:sz w:val="18"/>
        </w:rPr>
        <w:t>CNN 구조 개념</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 구조 요약</w:t>
            </w:r>
            <w:r>
              <w:br/>
            </w:r>
            <w:r>
              <w:rPr>
                <w:rFonts w:ascii="NanumGothicCoding" w:hAnsi="NanumGothicCoding" w:eastAsia="NanumGothicCoding"/>
                <w:color w:val="222222"/>
                <w:sz w:val="16"/>
              </w:rPr>
              <w:t>Conv2D → ReLU → Pooling</w:t>
            </w:r>
            <w:r>
              <w:br/>
            </w:r>
            <w:r>
              <w:rPr>
                <w:rFonts w:ascii="NanumGothicCoding" w:hAnsi="NanumGothicCoding" w:eastAsia="NanumGothicCoding"/>
                <w:color w:val="222222"/>
                <w:sz w:val="16"/>
              </w:rPr>
              <w:t xml:space="preserve">       → Conv2D → Pooling</w:t>
            </w:r>
            <w:r>
              <w:br/>
            </w:r>
            <w:r>
              <w:rPr>
                <w:rFonts w:ascii="NanumGothicCoding" w:hAnsi="NanumGothicCoding" w:eastAsia="NanumGothicCoding"/>
                <w:color w:val="222222"/>
                <w:sz w:val="16"/>
              </w:rPr>
              <w:t xml:space="preserve">       → Flatten → Dense</w:t>
            </w:r>
            <w:r>
              <w:br/>
            </w:r>
            <w:r>
              <w:rPr>
                <w:rFonts w:ascii="NanumGothicCoding" w:hAnsi="NanumGothicCoding" w:eastAsia="NanumGothicCoding"/>
                <w:color w:val="222222"/>
                <w:sz w:val="16"/>
              </w:rPr>
              <w:t xml:space="preserve">       → Dense(6, activation='softmax')</w:t>
            </w:r>
          </w:p>
        </w:tc>
      </w:tr>
    </w:tbl>
    <w:p>
      <w:pPr>
        <w:spacing w:after="0"/>
      </w:pPr>
    </w:p>
    <w:p>
      <w:pPr>
        <w:pStyle w:val="Heading2"/>
        <w:keepNext/>
      </w:pPr>
      <w:r>
        <w:t>10. 성능 평가</w:t>
      </w:r>
    </w:p>
    <w:p>
      <w:pPr>
        <w:spacing w:after="80" w:line="307" w:lineRule="auto"/>
      </w:pPr>
      <w:r>
        <w:rPr>
          <w:rFonts w:ascii="NanumBarunGothic" w:hAnsi="NanumBarunGothic" w:eastAsia="NanumBarunGothic"/>
          <w:b w:val="0"/>
          <w:sz w:val="21"/>
        </w:rPr>
        <w:t>모델 학습 후에는 단순 정확도만 보지 않고 Confusion Matrix와 Classification Report를 함께 확인한다. Confusion Matrix의 대각선 값이 클수록 해당 악기를 정확히 분류한 횟수가 많고, Classification Report에서는 클래스별 Precision, Recall, F1-score를 비교한다.</w:t>
      </w:r>
    </w:p>
    <w:p>
      <w:pPr>
        <w:spacing w:after="40"/>
      </w:pPr>
      <w:r>
        <w:rPr>
          <w:rFonts w:ascii="NanumBarunGothic" w:hAnsi="NanumBarunGothic" w:eastAsia="NanumBarunGothic"/>
          <w:b/>
          <w:color w:val="2B5C85"/>
          <w:sz w:val="18"/>
        </w:rPr>
        <w:t>평가 코드 구조</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from sklearn.metrics import classification_report, confusion_matrix</w:t>
            </w:r>
            <w:r>
              <w:br/>
            </w:r>
            <w:r>
              <w:rPr>
                <w:rFonts w:ascii="NanumGothicCoding" w:hAnsi="NanumGothicCoding" w:eastAsia="NanumGothicCoding"/>
                <w:color w:val="222222"/>
                <w:sz w:val="16"/>
              </w:rPr>
            </w:r>
            <w:r>
              <w:br/>
            </w:r>
            <w:r>
              <w:rPr>
                <w:rFonts w:ascii="NanumGothicCoding" w:hAnsi="NanumGothicCoding" w:eastAsia="NanumGothicCoding"/>
                <w:color w:val="222222"/>
                <w:sz w:val="16"/>
              </w:rPr>
              <w:t># y_true, y_pred를 이용해 평가</w:t>
            </w:r>
            <w:r>
              <w:br/>
            </w:r>
            <w:r>
              <w:rPr>
                <w:rFonts w:ascii="NanumGothicCoding" w:hAnsi="NanumGothicCoding" w:eastAsia="NanumGothicCoding"/>
                <w:color w:val="222222"/>
                <w:sz w:val="16"/>
              </w:rPr>
              <w:t>print(confusion_matrix(y_true, y_pred))</w:t>
            </w:r>
            <w:r>
              <w:br/>
            </w:r>
            <w:r>
              <w:rPr>
                <w:rFonts w:ascii="NanumGothicCoding" w:hAnsi="NanumGothicCoding" w:eastAsia="NanumGothicCoding"/>
                <w:color w:val="222222"/>
                <w:sz w:val="16"/>
              </w:rPr>
              <w:t>print(classification_report(y_true, y_pred, target_names=class_names))</w:t>
            </w:r>
          </w:p>
        </w:tc>
      </w:tr>
    </w:tbl>
    <w:p>
      <w:pPr>
        <w:spacing w:after="0"/>
      </w:pPr>
    </w:p>
    <w:p>
      <w:pPr>
        <w:pStyle w:val="Heading2"/>
        <w:keepNext/>
      </w:pPr>
      <w:r>
        <w:t>11. 신규 MP3 절대경로 예측</w:t>
      </w:r>
    </w:p>
    <w:p>
      <w:pPr>
        <w:spacing w:after="80" w:line="307" w:lineRule="auto"/>
      </w:pPr>
      <w:r>
        <w:rPr>
          <w:rFonts w:ascii="NanumBarunGothic" w:hAnsi="NanumBarunGothic" w:eastAsia="NanumBarunGothic"/>
          <w:b w:val="0"/>
          <w:sz w:val="21"/>
        </w:rPr>
        <w:t>수업의 마지막 단계는 학습 데이터에 없던 신규 MP3 파일을 절대경로로 지정해 예측하는 것이다. 예측 함수는 최종 클래스와 클래스별 확률 딕셔너리를 반환하도록 구성한다.</w:t>
      </w:r>
    </w:p>
    <w:p>
      <w:pPr>
        <w:spacing w:after="40"/>
      </w:pPr>
      <w:r>
        <w:rPr>
          <w:rFonts w:ascii="NanumBarunGothic" w:hAnsi="NanumBarunGothic" w:eastAsia="NanumBarunGothic"/>
          <w:b/>
          <w:color w:val="2B5C85"/>
          <w:sz w:val="18"/>
        </w:rPr>
        <w:t>수업에서 사용한 절대경로 예측 호출</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NEW_AUDIO_ABSOLUTE_PATH = (</w:t>
            </w:r>
            <w:r>
              <w:br/>
            </w:r>
            <w:r>
              <w:rPr>
                <w:rFonts w:ascii="NanumGothicCoding" w:hAnsi="NanumGothicCoding" w:eastAsia="NanumGothicCoding"/>
                <w:color w:val="222222"/>
                <w:sz w:val="16"/>
              </w:rPr>
              <w:t xml:space="preserve">    r"C:\Users\admin\Documents\HUMAN_AI_2026"</w:t>
            </w:r>
            <w:r>
              <w:br/>
            </w:r>
            <w:r>
              <w:rPr>
                <w:rFonts w:ascii="NanumGothicCoding" w:hAnsi="NanumGothicCoding" w:eastAsia="NanumGothicCoding"/>
                <w:color w:val="222222"/>
                <w:sz w:val="16"/>
              </w:rPr>
              <w:t xml:space="preserve">    r"\workspace\jupyter_notebook\Sound"</w:t>
            </w:r>
            <w:r>
              <w:br/>
            </w:r>
            <w:r>
              <w:rPr>
                <w:rFonts w:ascii="NanumGothicCoding" w:hAnsi="NanumGothicCoding" w:eastAsia="NanumGothicCoding"/>
                <w:color w:val="222222"/>
                <w:sz w:val="16"/>
              </w:rPr>
              <w:t xml:space="preserve">    r"\flute_A4_1_forte_normal.mp3"</w:t>
            </w:r>
            <w:r>
              <w:br/>
            </w:r>
            <w:r>
              <w:rPr>
                <w:rFonts w:ascii="NanumGothicCoding" w:hAnsi="NanumGothicCoding" w:eastAsia="NanumGothicCoding"/>
                <w:color w:val="222222"/>
                <w:sz w:val="16"/>
              </w:rPr>
              <w:t>)</w:t>
            </w:r>
            <w:r>
              <w:br/>
            </w:r>
            <w:r>
              <w:rPr>
                <w:rFonts w:ascii="NanumGothicCoding" w:hAnsi="NanumGothicCoding" w:eastAsia="NanumGothicCoding"/>
                <w:color w:val="222222"/>
                <w:sz w:val="16"/>
              </w:rPr>
            </w:r>
            <w:r>
              <w:br/>
            </w:r>
            <w:r>
              <w:rPr>
                <w:rFonts w:ascii="NanumGothicCoding" w:hAnsi="NanumGothicCoding" w:eastAsia="NanumGothicCoding"/>
                <w:color w:val="222222"/>
                <w:sz w:val="16"/>
              </w:rPr>
              <w:t>predicted_class, probs_dict = predict_instrument_from_audio_absolute_path(</w:t>
            </w:r>
            <w:r>
              <w:br/>
            </w:r>
            <w:r>
              <w:rPr>
                <w:rFonts w:ascii="NanumGothicCoding" w:hAnsi="NanumGothicCoding" w:eastAsia="NanumGothicCoding"/>
                <w:color w:val="222222"/>
                <w:sz w:val="16"/>
              </w:rPr>
              <w:t xml:space="preserve">    audio_path=NEW_AUDIO_ABSOLUTE_PATH,</w:t>
            </w:r>
            <w:r>
              <w:br/>
            </w:r>
            <w:r>
              <w:rPr>
                <w:rFonts w:ascii="NanumGothicCoding" w:hAnsi="NanumGothicCoding" w:eastAsia="NanumGothicCoding"/>
                <w:color w:val="222222"/>
                <w:sz w:val="16"/>
              </w:rPr>
              <w:t xml:space="preserve">    model=model,</w:t>
            </w:r>
            <w:r>
              <w:br/>
            </w:r>
            <w:r>
              <w:rPr>
                <w:rFonts w:ascii="NanumGothicCoding" w:hAnsi="NanumGothicCoding" w:eastAsia="NanumGothicCoding"/>
                <w:color w:val="222222"/>
                <w:sz w:val="16"/>
              </w:rPr>
              <w:t xml:space="preserve">    class_indices=train_generator.class_indices,</w:t>
            </w:r>
            <w:r>
              <w:br/>
            </w:r>
            <w:r>
              <w:rPr>
                <w:rFonts w:ascii="NanumGothicCoding" w:hAnsi="NanumGothicCoding" w:eastAsia="NanumGothicCoding"/>
                <w:color w:val="222222"/>
                <w:sz w:val="16"/>
              </w:rPr>
              <w:t xml:space="preserve">    save_temp_image=False</w:t>
            </w:r>
            <w:r>
              <w:br/>
            </w:r>
            <w:r>
              <w:rPr>
                <w:rFonts w:ascii="NanumGothicCoding" w:hAnsi="NanumGothicCoding" w:eastAsia="NanumGothicCoding"/>
                <w:color w:val="222222"/>
                <w:sz w:val="16"/>
              </w:rPr>
              <w:t>)</w:t>
            </w:r>
            <w:r>
              <w:br/>
            </w:r>
            <w:r>
              <w:rPr>
                <w:rFonts w:ascii="NanumGothicCoding" w:hAnsi="NanumGothicCoding" w:eastAsia="NanumGothicCoding"/>
                <w:color w:val="222222"/>
                <w:sz w:val="16"/>
              </w:rPr>
            </w:r>
            <w:r>
              <w:br/>
            </w:r>
            <w:r>
              <w:rPr>
                <w:rFonts w:ascii="NanumGothicCoding" w:hAnsi="NanumGothicCoding" w:eastAsia="NanumGothicCoding"/>
                <w:color w:val="222222"/>
                <w:sz w:val="16"/>
              </w:rPr>
              <w:t>print("예측 클래스:", predicted_class)</w:t>
            </w:r>
            <w:r>
              <w:br/>
            </w:r>
            <w:r>
              <w:rPr>
                <w:rFonts w:ascii="NanumGothicCoding" w:hAnsi="NanumGothicCoding" w:eastAsia="NanumGothicCoding"/>
                <w:color w:val="222222"/>
                <w:sz w:val="16"/>
              </w:rPr>
              <w:t>print("클래스 별 예측 확률:")</w:t>
            </w:r>
          </w:p>
        </w:tc>
      </w:tr>
    </w:tbl>
    <w:p>
      <w:pPr>
        <w:spacing w:after="0"/>
      </w:pPr>
    </w:p>
    <w:p>
      <w:pPr>
        <w:pStyle w:val="Heading2"/>
        <w:keepNext/>
      </w:pPr>
      <w:r>
        <w:t>12. 신규 예측 중 NoneType 오류</w:t>
      </w:r>
    </w:p>
    <w:p>
      <w:pPr>
        <w:spacing w:after="40"/>
      </w:pPr>
      <w:r>
        <w:rPr>
          <w:rFonts w:ascii="NanumBarunGothic" w:hAnsi="NanumBarunGothic" w:eastAsia="NanumBarunGothic"/>
          <w:b/>
          <w:color w:val="2B5C85"/>
          <w:sz w:val="18"/>
        </w:rPr>
        <w:t>발생 오류</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TypeError: cannot unpack non-iterable NoneType object</w:t>
            </w:r>
          </w:p>
        </w:tc>
      </w:tr>
    </w:tbl>
    <w:p>
      <w:pPr>
        <w:spacing w:after="0"/>
      </w:pPr>
    </w:p>
    <w:p>
      <w:pPr>
        <w:spacing w:after="80" w:line="307" w:lineRule="auto"/>
      </w:pPr>
      <w:r>
        <w:rPr>
          <w:rFonts w:ascii="NanumBarunGothic" w:hAnsi="NanumBarunGothic" w:eastAsia="NanumBarunGothic"/>
          <w:b w:val="0"/>
          <w:sz w:val="21"/>
        </w:rPr>
        <w:t>두 개 변수로 결과를 받으려 했지만 함수가 특정 경로에서 값을 return하지 않아 None이 반환된 상태였다. 성공 시 함수 마지막에서 `return predicted_class, probs_dict` 형태로 두 값을 반드시 반환해야 한다.</w:t>
      </w:r>
    </w:p>
    <w:p>
      <w:pPr>
        <w:spacing w:after="40"/>
      </w:pPr>
      <w:r>
        <w:rPr>
          <w:rFonts w:ascii="NanumBarunGothic" w:hAnsi="NanumBarunGothic" w:eastAsia="NanumBarunGothic"/>
          <w:b/>
          <w:color w:val="2B5C85"/>
          <w:sz w:val="18"/>
        </w:rPr>
        <w:t>수정 핵심</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 정상 반환 형태</w:t>
            </w:r>
            <w:r>
              <w:br/>
            </w:r>
            <w:r>
              <w:rPr>
                <w:rFonts w:ascii="NanumGothicCoding" w:hAnsi="NanumGothicCoding" w:eastAsia="NanumGothicCoding"/>
                <w:color w:val="222222"/>
                <w:sz w:val="16"/>
              </w:rPr>
              <w:t>return predicted_class, probs_dict</w:t>
            </w:r>
          </w:p>
        </w:tc>
      </w:tr>
    </w:tbl>
    <w:p>
      <w:pPr>
        <w:spacing w:after="0"/>
      </w:pPr>
    </w:p>
    <w:tbl>
      <w:tblPr>
        <w:tblW w:type="auto" w:w="0"/>
        <w:jc w:val="center"/>
        <w:tblLook w:firstColumn="1" w:firstRow="1" w:lastColumn="0" w:lastRow="0" w:noHBand="0" w:noVBand="1" w:val="04A0"/>
      </w:tblPr>
      <w:tblGrid>
        <w:gridCol w:w="10200"/>
      </w:tblGrid>
      <w:tr>
        <w:tc>
          <w:tcPr>
            <w:tcW w:type="dxa" w:w="10200"/>
            <w:shd w:fill="FFF4D6"/>
            <w:tcBorders>
              <w:top w:val="single" w:sz="5" w:color="8A6500"/>
              <w:left w:val="single" w:sz="5" w:color="8A6500"/>
              <w:bottom w:val="single" w:sz="5" w:color="8A6500"/>
              <w:right w:val="single" w:sz="5" w:color="8A6500"/>
            </w:tcBorders>
          </w:tcPr>
          <w:p>
            <w:pPr>
              <w:spacing w:after="20" w:line="288" w:lineRule="auto"/>
            </w:pPr>
            <w:r>
              <w:rPr>
                <w:rFonts w:ascii="NanumBarunGothic" w:hAnsi="NanumBarunGothic" w:eastAsia="NanumBarunGothic"/>
                <w:b/>
                <w:color w:val="8A6500"/>
                <w:sz w:val="19"/>
              </w:rPr>
              <w:t xml:space="preserve">오류 해석  </w:t>
            </w:r>
            <w:r>
              <w:rPr>
                <w:rFonts w:ascii="NanumBarunGothic" w:hAnsi="NanumBarunGothic" w:eastAsia="NanumBarunGothic"/>
                <w:color w:val="333333"/>
                <w:sz w:val="19"/>
              </w:rPr>
              <w:t>`a, b = function()` 형태에서는 function()이 반드시 2개 값을 반환해야 한다. 반환문이 없으면 Python은 None을 반환하므로 unpack이 실패한다.</w:t>
            </w:r>
          </w:p>
        </w:tc>
      </w:tr>
    </w:tbl>
    <w:p>
      <w:pPr>
        <w:spacing w:after="0"/>
      </w:pPr>
    </w:p>
    <w:p>
      <w:pPr>
        <w:pStyle w:val="Heading2"/>
        <w:keepNext/>
      </w:pPr>
      <w:r>
        <w:t>13. 오디오 실습의 제조현장 확장</w:t>
      </w:r>
    </w:p>
    <w:p>
      <w:pPr>
        <w:spacing w:after="80" w:line="307" w:lineRule="auto"/>
      </w:pPr>
      <w:r>
        <w:rPr>
          <w:rFonts w:ascii="NanumBarunGothic" w:hAnsi="NanumBarunGothic" w:eastAsia="NanumBarunGothic"/>
          <w:b w:val="0"/>
          <w:sz w:val="21"/>
        </w:rPr>
        <w:t>악기 음색 분류에서 사용한 "소리 → 주파수 특징 → 이미지 특징 → CNN 분류" 구조는 제조 설비의 소음·진동 이상진단에도 그대로 연결할 수 있다.</w:t>
      </w:r>
    </w:p>
    <w:p>
      <w:pPr>
        <w:spacing w:after="60"/>
      </w:pPr>
      <w:r>
        <w:rPr>
          <w:rFonts w:ascii="NanumBarunGothic" w:hAnsi="NanumBarunGothic" w:eastAsia="NanumBarunGothic"/>
          <w:b/>
          <w:color w:val="2B5C85"/>
          <w:sz w:val="19"/>
        </w:rPr>
        <w:t>처리 흐름</w:t>
      </w:r>
    </w:p>
    <w:tbl>
      <w:tblPr>
        <w:tblW w:type="auto" w:w="0"/>
        <w:jc w:val="center"/>
        <w:tblLook w:firstColumn="1" w:firstRow="1" w:lastColumn="0" w:lastRow="0" w:noHBand="0" w:noVBand="1" w:val="04A0"/>
      </w:tblPr>
      <w:tblGrid>
        <w:gridCol w:w="10200"/>
      </w:tblGrid>
      <w:tr>
        <w:tc>
          <w:tcPr>
            <w:tcW w:type="dxa" w:w="10200"/>
            <w:shd w:fill="EEF4F8"/>
            <w:tcBorders>
              <w:top w:val="single" w:sz="4" w:color="B8CBD9"/>
              <w:left w:val="single" w:sz="4" w:color="B8CBD9"/>
              <w:bottom w:val="single" w:sz="4" w:color="B8CBD9"/>
              <w:right w:val="single" w:sz="4" w:color="B8CBD9"/>
            </w:tcBorders>
          </w:tcPr>
          <w:p>
            <w:pPr>
              <w:spacing w:after="0"/>
              <w:jc w:val="center"/>
            </w:pPr>
            <w:r>
              <w:rPr>
                <w:rFonts w:ascii="NanumBarunGothic" w:hAnsi="NanumBarunGothic" w:eastAsia="NanumBarunGothic"/>
                <w:b/>
                <w:color w:val="1F4E6D"/>
                <w:sz w:val="19"/>
              </w:rPr>
              <w:t>모터/베어링/펌프 소음</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Spectrogram</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CNN</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정상/이상</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고장 유형 분류</w:t>
            </w:r>
          </w:p>
        </w:tc>
      </w:tr>
    </w:tbl>
    <w:p>
      <w:pPr>
        <w:spacing w:after="0"/>
      </w:pPr>
    </w:p>
    <w:p>
      <w:pPr>
        <w:pStyle w:val="ListBullet"/>
        <w:spacing w:after="40" w:line="288" w:lineRule="auto"/>
      </w:pPr>
      <w:r>
        <w:rPr>
          <w:rFonts w:ascii="NanumBarunGothic" w:hAnsi="NanumBarunGothic" w:eastAsia="NanumBarunGothic"/>
          <w:sz w:val="20"/>
        </w:rPr>
        <w:t>정상 설비의 기준 음향 패턴 학습</w:t>
      </w:r>
    </w:p>
    <w:p>
      <w:pPr>
        <w:pStyle w:val="ListBullet"/>
        <w:spacing w:after="40" w:line="288" w:lineRule="auto"/>
      </w:pPr>
      <w:r>
        <w:rPr>
          <w:rFonts w:ascii="NanumBarunGothic" w:hAnsi="NanumBarunGothic" w:eastAsia="NanumBarunGothic"/>
          <w:sz w:val="20"/>
        </w:rPr>
        <w:t>이상 소음 발생 시 주파수 대역 변화 탐지</w:t>
      </w:r>
    </w:p>
    <w:p>
      <w:pPr>
        <w:pStyle w:val="ListBullet"/>
        <w:spacing w:after="40" w:line="288" w:lineRule="auto"/>
      </w:pPr>
      <w:r>
        <w:rPr>
          <w:rFonts w:ascii="NanumBarunGothic" w:hAnsi="NanumBarunGothic" w:eastAsia="NanumBarunGothic"/>
          <w:sz w:val="20"/>
        </w:rPr>
        <w:t>고장 종류별 Spectrogram 패턴 분류</w:t>
      </w:r>
    </w:p>
    <w:p>
      <w:pPr>
        <w:pStyle w:val="ListBullet"/>
        <w:spacing w:after="40" w:line="288" w:lineRule="auto"/>
      </w:pPr>
      <w:r>
        <w:rPr>
          <w:rFonts w:ascii="NanumBarunGothic" w:hAnsi="NanumBarunGothic" w:eastAsia="NanumBarunGothic"/>
          <w:sz w:val="20"/>
        </w:rPr>
        <w:t>현장 마이크/DAQ와 연계한 실시간 상태진단으로 확장</w:t>
      </w:r>
    </w:p>
    <w:p>
      <w:r>
        <w:br w:type="page"/>
      </w:r>
    </w:p>
    <w:p>
      <w:pPr>
        <w:pStyle w:val="Heading1"/>
        <w:keepNext/>
      </w:pPr>
      <w:r>
        <w:t>PART B. YOLO + DeepSORT 사전 충돌 예측 실습</w:t>
      </w:r>
    </w:p>
    <w:p>
      <w:pPr>
        <w:spacing w:after="80" w:line="307" w:lineRule="auto"/>
      </w:pPr>
      <w:r>
        <w:rPr>
          <w:rFonts w:ascii="NanumBarunGothic" w:hAnsi="NanumBarunGothic" w:eastAsia="NanumBarunGothic"/>
          <w:b w:val="0"/>
          <w:sz w:val="21"/>
        </w:rPr>
        <w:t>목표: PyCharm에서 YOLOv8과 DeepSORT를 이용해 collision2.mp4 영상의 사람과 차량을 탐지·추적하고, 객체별 이동속도와 미래 trajectory를 계산하여 사람과 위험 객체의 미래 거리, TTC, 접근 여부를 바탕으로 Collision Score를 산출한다. 위험 점수가 임계값을 넘으면 영상에 충돌 경보를 표시한다.</w:t>
      </w:r>
    </w:p>
    <w:p>
      <w:pPr>
        <w:spacing w:after="60"/>
      </w:pPr>
      <w:r>
        <w:rPr>
          <w:rFonts w:ascii="NanumBarunGothic" w:hAnsi="NanumBarunGothic" w:eastAsia="NanumBarunGothic"/>
          <w:b/>
          <w:color w:val="2B5C85"/>
          <w:sz w:val="19"/>
        </w:rPr>
        <w:t>처리 흐름</w:t>
      </w:r>
    </w:p>
    <w:tbl>
      <w:tblPr>
        <w:tblW w:type="auto" w:w="0"/>
        <w:jc w:val="center"/>
        <w:tblLook w:firstColumn="1" w:firstRow="1" w:lastColumn="0" w:lastRow="0" w:noHBand="0" w:noVBand="1" w:val="04A0"/>
      </w:tblPr>
      <w:tblGrid>
        <w:gridCol w:w="10200"/>
      </w:tblGrid>
      <w:tr>
        <w:tc>
          <w:tcPr>
            <w:tcW w:type="dxa" w:w="10200"/>
            <w:shd w:fill="EEF4F8"/>
            <w:tcBorders>
              <w:top w:val="single" w:sz="4" w:color="B8CBD9"/>
              <w:left w:val="single" w:sz="4" w:color="B8CBD9"/>
              <w:bottom w:val="single" w:sz="4" w:color="B8CBD9"/>
              <w:right w:val="single" w:sz="4" w:color="B8CBD9"/>
            </w:tcBorders>
          </w:tcPr>
          <w:p>
            <w:pPr>
              <w:spacing w:after="0"/>
              <w:jc w:val="center"/>
            </w:pPr>
            <w:r>
              <w:rPr>
                <w:rFonts w:ascii="NanumBarunGothic" w:hAnsi="NanumBarunGothic" w:eastAsia="NanumBarunGothic"/>
                <w:b/>
                <w:color w:val="1F4E6D"/>
                <w:sz w:val="19"/>
              </w:rPr>
              <w:t>영상 입력</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YOLOv8 탐지</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DeepSORT ID 추적</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Velocity</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Future Trajectory</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TTC/접근</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Collision Score</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ALARM</w:t>
            </w:r>
          </w:p>
        </w:tc>
      </w:tr>
    </w:tbl>
    <w:p>
      <w:pPr>
        <w:spacing w:after="0"/>
      </w:pPr>
    </w:p>
    <w:p>
      <w:pPr>
        <w:pStyle w:val="Heading2"/>
        <w:keepNext/>
      </w:pPr>
      <w:r>
        <w:t>14. PyCharm 프로젝트와 Interpreter 설정</w:t>
      </w:r>
    </w:p>
    <w:p>
      <w:pPr>
        <w:spacing w:after="40"/>
      </w:pPr>
      <w:r>
        <w:rPr>
          <w:rFonts w:ascii="NanumBarunGothic" w:hAnsi="NanumBarunGothic" w:eastAsia="NanumBarunGothic"/>
          <w:sz w:val="20"/>
        </w:rPr>
        <w:t>1. PyCharm에서 File → Settings로 이동한다.</w:t>
      </w:r>
    </w:p>
    <w:p>
      <w:pPr>
        <w:spacing w:after="40"/>
      </w:pPr>
      <w:r>
        <w:rPr>
          <w:rFonts w:ascii="NanumBarunGothic" w:hAnsi="NanumBarunGothic" w:eastAsia="NanumBarunGothic"/>
          <w:sz w:val="20"/>
        </w:rPr>
        <w:t>2. Project → Python Interpreter에서 Anaconda의 ai 가상환경 Python을 선택한다.</w:t>
      </w:r>
    </w:p>
    <w:p>
      <w:pPr>
        <w:spacing w:after="40"/>
      </w:pPr>
      <w:r>
        <w:rPr>
          <w:rFonts w:ascii="NanumBarunGothic" w:hAnsi="NanumBarunGothic" w:eastAsia="NanumBarunGothic"/>
          <w:sz w:val="20"/>
        </w:rPr>
        <w:t>3. 예: D:\Anaconda3\envs\ai\python.exe</w:t>
      </w:r>
    </w:p>
    <w:p>
      <w:pPr>
        <w:spacing w:after="40"/>
      </w:pPr>
      <w:r>
        <w:rPr>
          <w:rFonts w:ascii="NanumBarunGothic" w:hAnsi="NanumBarunGothic" w:eastAsia="NanumBarunGothic"/>
          <w:sz w:val="20"/>
        </w:rPr>
        <w:t>4. 프로젝트 폴더 C:\workspace\yolo에 DeepSort.py와 data 폴더를 만든다.</w:t>
      </w:r>
    </w:p>
    <w:p>
      <w:pPr>
        <w:spacing w:after="40"/>
        <w:jc w:val="center"/>
      </w:pPr>
      <w:r>
        <w:drawing>
          <wp:inline xmlns:a="http://schemas.openxmlformats.org/drawingml/2006/main" xmlns:pic="http://schemas.openxmlformats.org/drawingml/2006/picture">
            <wp:extent cx="3474720" cy="1716258"/>
            <wp:docPr id="1" name="Picture 1"/>
            <wp:cNvGraphicFramePr>
              <a:graphicFrameLocks noChangeAspect="1"/>
            </wp:cNvGraphicFramePr>
            <a:graphic>
              <a:graphicData uri="http://schemas.openxmlformats.org/drawingml/2006/picture">
                <pic:pic>
                  <pic:nvPicPr>
                    <pic:cNvPr id="0" name="73e67a3c-2567-4ee1-91c6-1b867ba4dc18.png"/>
                    <pic:cNvPicPr/>
                  </pic:nvPicPr>
                  <pic:blipFill>
                    <a:blip r:embed="rId11"/>
                    <a:stretch>
                      <a:fillRect/>
                    </a:stretch>
                  </pic:blipFill>
                  <pic:spPr>
                    <a:xfrm>
                      <a:off x="0" y="0"/>
                      <a:ext cx="3474720" cy="1716258"/>
                    </a:xfrm>
                    <a:prstGeom prst="rect"/>
                  </pic:spPr>
                </pic:pic>
              </a:graphicData>
            </a:graphic>
          </wp:inline>
        </w:drawing>
      </w:r>
    </w:p>
    <w:p>
      <w:pPr>
        <w:spacing w:after="140"/>
        <w:jc w:val="center"/>
      </w:pPr>
      <w:r>
        <w:rPr>
          <w:rFonts w:ascii="NanumBarunGothic" w:hAnsi="NanumBarunGothic" w:eastAsia="NanumBarunGothic"/>
          <w:i/>
          <w:color w:val="666666"/>
          <w:sz w:val="17"/>
        </w:rPr>
        <w:t>그림 1. PyCharm YOLO 프로젝트 구조 — data/collision2.mp4, DeepSort.py, yolov8n.pt</w:t>
      </w:r>
    </w:p>
    <w:p>
      <w:pPr>
        <w:spacing w:after="40"/>
      </w:pPr>
      <w:r>
        <w:rPr>
          <w:rFonts w:ascii="NanumBarunGothic" w:hAnsi="NanumBarunGothic" w:eastAsia="NanumBarunGothic"/>
          <w:b/>
          <w:color w:val="2B5C85"/>
          <w:sz w:val="18"/>
        </w:rPr>
        <w:t>실습 프로젝트 구조</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C:\workspace\yolo</w:t>
            </w:r>
            <w:r>
              <w:br/>
            </w:r>
            <w:r>
              <w:rPr>
                <w:rFonts w:ascii="NanumGothicCoding" w:hAnsi="NanumGothicCoding" w:eastAsia="NanumGothicCoding"/>
                <w:color w:val="222222"/>
                <w:sz w:val="16"/>
              </w:rPr>
              <w:t>├─ data</w:t>
            </w:r>
            <w:r>
              <w:br/>
            </w:r>
            <w:r>
              <w:rPr>
                <w:rFonts w:ascii="NanumGothicCoding" w:hAnsi="NanumGothicCoding" w:eastAsia="NanumGothicCoding"/>
                <w:color w:val="222222"/>
                <w:sz w:val="16"/>
              </w:rPr>
              <w:t>│  └─ collision2.mp4</w:t>
            </w:r>
            <w:r>
              <w:br/>
            </w:r>
            <w:r>
              <w:rPr>
                <w:rFonts w:ascii="NanumGothicCoding" w:hAnsi="NanumGothicCoding" w:eastAsia="NanumGothicCoding"/>
                <w:color w:val="222222"/>
                <w:sz w:val="16"/>
              </w:rPr>
              <w:t>├─ DeepSort.py</w:t>
            </w:r>
            <w:r>
              <w:br/>
            </w:r>
            <w:r>
              <w:rPr>
                <w:rFonts w:ascii="NanumGothicCoding" w:hAnsi="NanumGothicCoding" w:eastAsia="NanumGothicCoding"/>
                <w:color w:val="222222"/>
                <w:sz w:val="16"/>
              </w:rPr>
              <w:t>└─ yolov8n.pt</w:t>
            </w:r>
          </w:p>
        </w:tc>
      </w:tr>
    </w:tbl>
    <w:p>
      <w:pPr>
        <w:spacing w:after="0"/>
      </w:pPr>
    </w:p>
    <w:p>
      <w:pPr>
        <w:pStyle w:val="Heading2"/>
        <w:keepNext/>
      </w:pPr>
      <w:r>
        <w:t>15. Anaconda ai 가상환경과 패키지 설치</w:t>
      </w:r>
    </w:p>
    <w:p>
      <w:pPr>
        <w:spacing w:after="80" w:line="307" w:lineRule="auto"/>
      </w:pPr>
      <w:r>
        <w:rPr>
          <w:rFonts w:ascii="NanumBarunGothic" w:hAnsi="NanumBarunGothic" w:eastAsia="NanumBarunGothic"/>
          <w:b w:val="0"/>
          <w:sz w:val="21"/>
        </w:rPr>
        <w:t>패키지 설치는 Anaconda Prompt에서 진행한다. 먼저 `activate ai`로 수업용 가상환경을 활성화한 뒤 YOLO, OpenCV, NumPy, DeepSORT 관련 패키지를 설치한다.</w:t>
      </w:r>
    </w:p>
    <w:p>
      <w:pPr>
        <w:spacing w:after="40"/>
      </w:pPr>
      <w:r>
        <w:rPr>
          <w:rFonts w:ascii="NanumBarunGothic" w:hAnsi="NanumBarunGothic" w:eastAsia="NanumBarunGothic"/>
          <w:b/>
          <w:color w:val="2B5C85"/>
          <w:sz w:val="18"/>
        </w:rPr>
        <w:t>설치 명령</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activate ai</w:t>
            </w:r>
            <w:r>
              <w:br/>
            </w:r>
            <w:r>
              <w:rPr>
                <w:rFonts w:ascii="NanumGothicCoding" w:hAnsi="NanumGothicCoding" w:eastAsia="NanumGothicCoding"/>
                <w:color w:val="222222"/>
                <w:sz w:val="16"/>
              </w:rPr>
              <w:t>pip install ultralytics opencv-python numpy deep-sort-realtime</w:t>
            </w:r>
            <w:r>
              <w:br/>
            </w:r>
            <w:r>
              <w:rPr>
                <w:rFonts w:ascii="NanumGothicCoding" w:hAnsi="NanumGothicCoding" w:eastAsia="NanumGothicCoding"/>
                <w:color w:val="222222"/>
                <w:sz w:val="16"/>
              </w:rPr>
              <w:t>python -m pip install --upgrade pip</w:t>
            </w:r>
            <w:r>
              <w:br/>
            </w:r>
            <w:r>
              <w:rPr>
                <w:rFonts w:ascii="NanumGothicCoding" w:hAnsi="NanumGothicCoding" w:eastAsia="NanumGothicCoding"/>
                <w:color w:val="222222"/>
                <w:sz w:val="16"/>
              </w:rPr>
              <w:t>python -m pip install "setuptools&lt;81"</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2880"/>
            <w:shd w:fill="DCEAF4"/>
            <w:vAlign w:val="center"/>
          </w:tcPr>
          <w:p>
            <w:pPr>
              <w:jc w:val="center"/>
            </w:pPr>
            <w:r>
              <w:rPr>
                <w:rFonts w:ascii="NanumBarunGothic" w:hAnsi="NanumBarunGothic" w:eastAsia="NanumBarunGothic"/>
                <w:b/>
                <w:color w:val="1F4E6D"/>
                <w:sz w:val="18"/>
              </w:rPr>
              <w:t>패키지</w:t>
            </w:r>
          </w:p>
        </w:tc>
        <w:tc>
          <w:tcPr>
            <w:tcW w:type="dxa" w:w="5760"/>
            <w:shd w:fill="DCEAF4"/>
            <w:vAlign w:val="center"/>
          </w:tcPr>
          <w:p>
            <w:pPr>
              <w:jc w:val="center"/>
            </w:pPr>
            <w:r>
              <w:rPr>
                <w:rFonts w:ascii="NanumBarunGothic" w:hAnsi="NanumBarunGothic" w:eastAsia="NanumBarunGothic"/>
                <w:b/>
                <w:color w:val="1F4E6D"/>
                <w:sz w:val="18"/>
              </w:rPr>
              <w:t>역할</w:t>
            </w:r>
          </w:p>
        </w:tc>
      </w:tr>
      <w:tr>
        <w:trPr>
          <w:cantSplit/>
        </w:trPr>
        <w:tc>
          <w:tcPr>
            <w:tcW w:type="dxa" w:w="2880"/>
            <w:vAlign w:val="center"/>
          </w:tcPr>
          <w:p>
            <w:r>
              <w:rPr>
                <w:rFonts w:ascii="NanumBarunGothic" w:hAnsi="NanumBarunGothic" w:eastAsia="NanumBarunGothic"/>
                <w:sz w:val="18"/>
              </w:rPr>
              <w:t>ultralytics</w:t>
            </w:r>
          </w:p>
        </w:tc>
        <w:tc>
          <w:tcPr>
            <w:tcW w:type="dxa" w:w="5760"/>
            <w:vAlign w:val="center"/>
          </w:tcPr>
          <w:p>
            <w:r>
              <w:rPr>
                <w:rFonts w:ascii="NanumBarunGothic" w:hAnsi="NanumBarunGothic" w:eastAsia="NanumBarunGothic"/>
                <w:sz w:val="18"/>
              </w:rPr>
              <w:t>YOLOv8 객체 탐지 모델 로드 및 추론</w:t>
            </w:r>
          </w:p>
        </w:tc>
      </w:tr>
      <w:tr>
        <w:trPr>
          <w:cantSplit/>
        </w:trPr>
        <w:tc>
          <w:tcPr>
            <w:tcW w:type="dxa" w:w="2880"/>
            <w:vAlign w:val="center"/>
          </w:tcPr>
          <w:p>
            <w:r>
              <w:rPr>
                <w:rFonts w:ascii="NanumBarunGothic" w:hAnsi="NanumBarunGothic" w:eastAsia="NanumBarunGothic"/>
                <w:sz w:val="18"/>
              </w:rPr>
              <w:t>opencv-python</w:t>
            </w:r>
          </w:p>
        </w:tc>
        <w:tc>
          <w:tcPr>
            <w:tcW w:type="dxa" w:w="5760"/>
            <w:vAlign w:val="center"/>
          </w:tcPr>
          <w:p>
            <w:r>
              <w:rPr>
                <w:rFonts w:ascii="NanumBarunGothic" w:hAnsi="NanumBarunGothic" w:eastAsia="NanumBarunGothic"/>
                <w:sz w:val="18"/>
              </w:rPr>
              <w:t>영상 읽기/표시/저장, 박스·문자·선 시각화</w:t>
            </w:r>
          </w:p>
        </w:tc>
      </w:tr>
      <w:tr>
        <w:trPr>
          <w:cantSplit/>
        </w:trPr>
        <w:tc>
          <w:tcPr>
            <w:tcW w:type="dxa" w:w="2880"/>
            <w:vAlign w:val="center"/>
          </w:tcPr>
          <w:p>
            <w:r>
              <w:rPr>
                <w:rFonts w:ascii="NanumBarunGothic" w:hAnsi="NanumBarunGothic" w:eastAsia="NanumBarunGothic"/>
                <w:sz w:val="18"/>
              </w:rPr>
              <w:t>numpy</w:t>
            </w:r>
          </w:p>
        </w:tc>
        <w:tc>
          <w:tcPr>
            <w:tcW w:type="dxa" w:w="5760"/>
            <w:vAlign w:val="center"/>
          </w:tcPr>
          <w:p>
            <w:r>
              <w:rPr>
                <w:rFonts w:ascii="NanumBarunGothic" w:hAnsi="NanumBarunGothic" w:eastAsia="NanumBarunGothic"/>
                <w:sz w:val="18"/>
              </w:rPr>
              <w:t>중심점, 속도, 거리, 벡터 내적 계산</w:t>
            </w:r>
          </w:p>
        </w:tc>
      </w:tr>
      <w:tr>
        <w:trPr>
          <w:cantSplit/>
        </w:trPr>
        <w:tc>
          <w:tcPr>
            <w:tcW w:type="dxa" w:w="2880"/>
            <w:vAlign w:val="center"/>
          </w:tcPr>
          <w:p>
            <w:r>
              <w:rPr>
                <w:rFonts w:ascii="NanumBarunGothic" w:hAnsi="NanumBarunGothic" w:eastAsia="NanumBarunGothic"/>
                <w:sz w:val="18"/>
              </w:rPr>
              <w:t>deep-sort-realtime</w:t>
            </w:r>
          </w:p>
        </w:tc>
        <w:tc>
          <w:tcPr>
            <w:tcW w:type="dxa" w:w="5760"/>
            <w:vAlign w:val="center"/>
          </w:tcPr>
          <w:p>
            <w:r>
              <w:rPr>
                <w:rFonts w:ascii="NanumBarunGothic" w:hAnsi="NanumBarunGothic" w:eastAsia="NanumBarunGothic"/>
                <w:sz w:val="18"/>
              </w:rPr>
              <w:t>프레임 사이 동일 객체 Track ID 유지</w:t>
            </w:r>
          </w:p>
        </w:tc>
      </w:tr>
      <w:tr>
        <w:trPr>
          <w:cantSplit/>
        </w:trPr>
        <w:tc>
          <w:tcPr>
            <w:tcW w:type="dxa" w:w="2880"/>
            <w:vAlign w:val="center"/>
          </w:tcPr>
          <w:p>
            <w:r>
              <w:rPr>
                <w:rFonts w:ascii="NanumBarunGothic" w:hAnsi="NanumBarunGothic" w:eastAsia="NanumBarunGothic"/>
                <w:sz w:val="18"/>
              </w:rPr>
              <w:t>setuptools&lt;81</w:t>
            </w:r>
          </w:p>
        </w:tc>
        <w:tc>
          <w:tcPr>
            <w:tcW w:type="dxa" w:w="5760"/>
            <w:vAlign w:val="center"/>
          </w:tcPr>
          <w:p>
            <w:r>
              <w:rPr>
                <w:rFonts w:ascii="NanumBarunGothic" w:hAnsi="NanumBarunGothic" w:eastAsia="NanumBarunGothic"/>
                <w:sz w:val="18"/>
              </w:rPr>
              <w:t>DeepSORT pkg_resources 관련 경고 대응</w:t>
            </w:r>
          </w:p>
        </w:tc>
      </w:tr>
    </w:tbl>
    <w:p>
      <w:pPr>
        <w:spacing w:after="0"/>
      </w:pPr>
    </w:p>
    <w:p>
      <w:pPr>
        <w:pStyle w:val="Heading2"/>
        <w:keepNext/>
      </w:pPr>
      <w:r>
        <w:t>16. DeepSort.py 전체 처리 구조</w:t>
      </w:r>
    </w:p>
    <w:p>
      <w:pPr>
        <w:spacing w:after="40"/>
      </w:pPr>
      <w:r>
        <w:rPr>
          <w:rFonts w:ascii="NanumBarunGothic" w:hAnsi="NanumBarunGothic" w:eastAsia="NanumBarunGothic"/>
          <w:b/>
          <w:color w:val="2B5C85"/>
          <w:sz w:val="18"/>
        </w:rPr>
        <w:t>DeepSort.py 상단 주석 요약</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 핵심 처리 흐름</w:t>
            </w:r>
            <w:r>
              <w:br/>
            </w:r>
            <w:r>
              <w:rPr>
                <w:rFonts w:ascii="NanumGothicCoding" w:hAnsi="NanumGothicCoding" w:eastAsia="NanumGothicCoding"/>
                <w:color w:val="222222"/>
                <w:sz w:val="16"/>
              </w:rPr>
              <w:t># 1. YOLO가 영상에서 사람과 차량을 탐지</w:t>
            </w:r>
            <w:r>
              <w:br/>
            </w:r>
            <w:r>
              <w:rPr>
                <w:rFonts w:ascii="NanumGothicCoding" w:hAnsi="NanumGothicCoding" w:eastAsia="NanumGothicCoding"/>
                <w:color w:val="222222"/>
                <w:sz w:val="16"/>
              </w:rPr>
              <w:t># 2. DeepSORT가 동일 객체에 같은 Track ID 유지</w:t>
            </w:r>
            <w:r>
              <w:br/>
            </w:r>
            <w:r>
              <w:rPr>
                <w:rFonts w:ascii="NanumGothicCoding" w:hAnsi="NanumGothicCoding" w:eastAsia="NanumGothicCoding"/>
                <w:color w:val="222222"/>
                <w:sz w:val="16"/>
              </w:rPr>
              <w:t># 3. 중심점 변화량으로 velocity 계산</w:t>
            </w:r>
            <w:r>
              <w:br/>
            </w:r>
            <w:r>
              <w:rPr>
                <w:rFonts w:ascii="NanumGothicCoding" w:hAnsi="NanumGothicCoding" w:eastAsia="NanumGothicCoding"/>
                <w:color w:val="222222"/>
                <w:sz w:val="16"/>
              </w:rPr>
              <w:t># 4. 현재 속도를 이용해 미래 trajectory 선형 예측</w:t>
            </w:r>
            <w:r>
              <w:br/>
            </w:r>
            <w:r>
              <w:rPr>
                <w:rFonts w:ascii="NanumGothicCoding" w:hAnsi="NanumGothicCoding" w:eastAsia="NanumGothicCoding"/>
                <w:color w:val="222222"/>
                <w:sz w:val="16"/>
              </w:rPr>
              <w:t># 5. 미래 경로 거리 + TTC + 접근 여부로 collision score 계산</w:t>
            </w:r>
            <w:r>
              <w:br/>
            </w:r>
            <w:r>
              <w:rPr>
                <w:rFonts w:ascii="NanumGothicCoding" w:hAnsi="NanumGothicCoding" w:eastAsia="NanumGothicCoding"/>
                <w:color w:val="222222"/>
                <w:sz w:val="16"/>
              </w:rPr>
              <w:t># 6. 임계값 초과 시 충돌 경보 표시</w:t>
            </w:r>
          </w:p>
        </w:tc>
      </w:tr>
    </w:tbl>
    <w:p>
      <w:pPr>
        <w:spacing w:after="0"/>
      </w:pPr>
    </w:p>
    <w:p>
      <w:pPr>
        <w:pStyle w:val="Heading2"/>
        <w:keepNext/>
      </w:pPr>
      <w:r>
        <w:t>17. 탐지 대상 클래스와 위험 파라미터</w:t>
      </w:r>
    </w:p>
    <w:p>
      <w:pPr>
        <w:spacing w:after="40"/>
      </w:pPr>
      <w:r>
        <w:rPr>
          <w:rFonts w:ascii="NanumBarunGothic" w:hAnsi="NanumBarunGothic" w:eastAsia="NanumBarunGothic"/>
          <w:b/>
          <w:color w:val="2B5C85"/>
          <w:sz w:val="18"/>
        </w:rPr>
        <w:t>수업 코드 핵심 설정</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PERSON_CLASS_IDS = [0]</w:t>
            </w:r>
            <w:r>
              <w:br/>
            </w:r>
            <w:r>
              <w:rPr>
                <w:rFonts w:ascii="NanumGothicCoding" w:hAnsi="NanumGothicCoding" w:eastAsia="NanumGothicCoding"/>
                <w:color w:val="222222"/>
                <w:sz w:val="16"/>
              </w:rPr>
              <w:t>VEHICLE_CLASS_IDS = [2, 3, 5, 7]</w:t>
            </w:r>
            <w:r>
              <w:br/>
            </w:r>
            <w:r>
              <w:rPr>
                <w:rFonts w:ascii="NanumGothicCoding" w:hAnsi="NanumGothicCoding" w:eastAsia="NanumGothicCoding"/>
                <w:color w:val="222222"/>
                <w:sz w:val="16"/>
              </w:rPr>
              <w:t>ANIMAL_CLASS_IDS = [15, 16, 17, 18, 19]</w:t>
            </w:r>
            <w:r>
              <w:br/>
            </w:r>
            <w:r>
              <w:rPr>
                <w:rFonts w:ascii="NanumGothicCoding" w:hAnsi="NanumGothicCoding" w:eastAsia="NanumGothicCoding"/>
                <w:color w:val="222222"/>
                <w:sz w:val="16"/>
              </w:rPr>
            </w:r>
            <w:r>
              <w:br/>
            </w:r>
            <w:r>
              <w:rPr>
                <w:rFonts w:ascii="NanumGothicCoding" w:hAnsi="NanumGothicCoding" w:eastAsia="NanumGothicCoding"/>
                <w:color w:val="222222"/>
                <w:sz w:val="16"/>
              </w:rPr>
              <w:t>ALLOWED_CLASSES = (</w:t>
            </w:r>
            <w:r>
              <w:br/>
            </w:r>
            <w:r>
              <w:rPr>
                <w:rFonts w:ascii="NanumGothicCoding" w:hAnsi="NanumGothicCoding" w:eastAsia="NanumGothicCoding"/>
                <w:color w:val="222222"/>
                <w:sz w:val="16"/>
              </w:rPr>
              <w:t xml:space="preserve">    PERSON_CLASS_IDS</w:t>
            </w:r>
            <w:r>
              <w:br/>
            </w:r>
            <w:r>
              <w:rPr>
                <w:rFonts w:ascii="NanumGothicCoding" w:hAnsi="NanumGothicCoding" w:eastAsia="NanumGothicCoding"/>
                <w:color w:val="222222"/>
                <w:sz w:val="16"/>
              </w:rPr>
              <w:t xml:space="preserve">    + VEHICLE_CLASS_IDS</w:t>
            </w:r>
            <w:r>
              <w:br/>
            </w:r>
            <w:r>
              <w:rPr>
                <w:rFonts w:ascii="NanumGothicCoding" w:hAnsi="NanumGothicCoding" w:eastAsia="NanumGothicCoding"/>
                <w:color w:val="222222"/>
                <w:sz w:val="16"/>
              </w:rPr>
              <w:t xml:space="preserve">    # + ANIMAL_CLASS_IDS</w:t>
            </w:r>
            <w:r>
              <w:br/>
            </w:r>
            <w:r>
              <w:rPr>
                <w:rFonts w:ascii="NanumGothicCoding" w:hAnsi="NanumGothicCoding" w:eastAsia="NanumGothicCoding"/>
                <w:color w:val="222222"/>
                <w:sz w:val="16"/>
              </w:rPr>
              <w:t>)</w:t>
            </w:r>
            <w:r>
              <w:br/>
            </w:r>
            <w:r>
              <w:rPr>
                <w:rFonts w:ascii="NanumGothicCoding" w:hAnsi="NanumGothicCoding" w:eastAsia="NanumGothicCoding"/>
                <w:color w:val="222222"/>
                <w:sz w:val="16"/>
              </w:rPr>
            </w:r>
            <w:r>
              <w:br/>
            </w:r>
            <w:r>
              <w:rPr>
                <w:rFonts w:ascii="NanumGothicCoding" w:hAnsi="NanumGothicCoding" w:eastAsia="NanumGothicCoding"/>
                <w:color w:val="222222"/>
                <w:sz w:val="16"/>
              </w:rPr>
              <w:t>FUTURE_DISTANCE_THRESHOLD = 80.0</w:t>
            </w:r>
            <w:r>
              <w:br/>
            </w:r>
            <w:r>
              <w:rPr>
                <w:rFonts w:ascii="NanumGothicCoding" w:hAnsi="NanumGothicCoding" w:eastAsia="NanumGothicCoding"/>
                <w:color w:val="222222"/>
                <w:sz w:val="16"/>
              </w:rPr>
              <w:t>TTC_THRESHOLD = 4.0</w:t>
            </w:r>
            <w:r>
              <w:br/>
            </w:r>
            <w:r>
              <w:rPr>
                <w:rFonts w:ascii="NanumGothicCoding" w:hAnsi="NanumGothicCoding" w:eastAsia="NanumGothicCoding"/>
                <w:color w:val="222222"/>
                <w:sz w:val="16"/>
              </w:rPr>
              <w:t>COLLISION_SCORE_THRESHOLD = 50.0</w:t>
            </w:r>
            <w:r>
              <w:br/>
            </w:r>
            <w:r>
              <w:rPr>
                <w:rFonts w:ascii="NanumGothicCoding" w:hAnsi="NanumGothicCoding" w:eastAsia="NanumGothicCoding"/>
                <w:color w:val="222222"/>
                <w:sz w:val="16"/>
              </w:rPr>
              <w:t>ALARM_HOLD_FRAMES = 15</w:t>
            </w:r>
            <w:r>
              <w:br/>
            </w:r>
            <w:r>
              <w:rPr>
                <w:rFonts w:ascii="NanumGothicCoding" w:hAnsi="NanumGothicCoding" w:eastAsia="NanumGothicCoding"/>
                <w:color w:val="222222"/>
                <w:sz w:val="16"/>
              </w:rPr>
              <w:t>FUTURE_STEPS = 20</w:t>
            </w:r>
            <w:r>
              <w:br/>
            </w:r>
            <w:r>
              <w:rPr>
                <w:rFonts w:ascii="NanumGothicCoding" w:hAnsi="NanumGothicCoding" w:eastAsia="NanumGothicCoding"/>
                <w:color w:val="222222"/>
                <w:sz w:val="16"/>
              </w:rPr>
              <w:t>HISTORY_LENGTH = 5</w:t>
            </w:r>
            <w:r>
              <w:br/>
            </w:r>
            <w:r>
              <w:rPr>
                <w:rFonts w:ascii="NanumGothicCoding" w:hAnsi="NanumGothicCoding" w:eastAsia="NanumGothicCoding"/>
                <w:color w:val="222222"/>
                <w:sz w:val="16"/>
              </w:rPr>
              <w:t>FRAME_SKIP = 3</w:t>
            </w:r>
            <w:r>
              <w:br/>
            </w:r>
            <w:r>
              <w:rPr>
                <w:rFonts w:ascii="NanumGothicCoding" w:hAnsi="NanumGothicCoding" w:eastAsia="NanumGothicCoding"/>
                <w:color w:val="222222"/>
                <w:sz w:val="16"/>
              </w:rPr>
              <w:t>YOLO_IMAGE_SIZE = 416</w:t>
            </w:r>
          </w:p>
        </w:tc>
      </w:tr>
    </w:tbl>
    <w:p>
      <w:pPr>
        <w:spacing w:after="0"/>
      </w:pPr>
    </w:p>
    <w:p>
      <w:pPr>
        <w:spacing w:after="80" w:line="307" w:lineRule="auto"/>
      </w:pPr>
      <w:r>
        <w:rPr>
          <w:rFonts w:ascii="NanumBarunGothic" w:hAnsi="NanumBarunGothic" w:eastAsia="NanumBarunGothic"/>
          <w:b w:val="0"/>
          <w:sz w:val="21"/>
        </w:rPr>
        <w:t>사람 class id 0을 보호 대상, car/motorcycle/bus/truck 계열을 위험 객체로 사용한다. 동물 클래스도 정의되어 있지만 현재 ALLOWED_CLASSES에서는 주석 처리되어 있어 실제 탐지 대상에서 제외된다.</w:t>
      </w:r>
    </w:p>
    <w:p>
      <w:pPr>
        <w:pStyle w:val="Heading2"/>
        <w:keepNext/>
      </w:pPr>
      <w:r>
        <w:t>18. YOLO 객체 탐지</w:t>
      </w:r>
    </w:p>
    <w:p>
      <w:pPr>
        <w:spacing w:after="80" w:line="307" w:lineRule="auto"/>
      </w:pPr>
      <w:r>
        <w:rPr>
          <w:rFonts w:ascii="NanumBarunGothic" w:hAnsi="NanumBarunGothic" w:eastAsia="NanumBarunGothic"/>
          <w:b w:val="0"/>
          <w:sz w:val="21"/>
        </w:rPr>
        <w:t>detect_objects() 함수는 현재 프레임을 YOLO에 넣고, confidence와 class_id를 읽은 뒤 ALLOWED_CLASSES에 포함된 객체만 남긴다. YOLO의 xyxy Bounding Box를 DeepSORT 입력 형식인 [left, top, width, height]로 변환해 tracker에 전달한다.</w:t>
      </w:r>
    </w:p>
    <w:p>
      <w:pPr>
        <w:spacing w:after="40"/>
      </w:pPr>
      <w:r>
        <w:rPr>
          <w:rFonts w:ascii="NanumBarunGothic" w:hAnsi="NanumBarunGothic" w:eastAsia="NanumBarunGothic"/>
          <w:b/>
          <w:color w:val="2B5C85"/>
          <w:sz w:val="18"/>
        </w:rPr>
        <w:t>YOLO 탐지 핵심 코드</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results = model.predict(</w:t>
            </w:r>
            <w:r>
              <w:br/>
            </w:r>
            <w:r>
              <w:rPr>
                <w:rFonts w:ascii="NanumGothicCoding" w:hAnsi="NanumGothicCoding" w:eastAsia="NanumGothicCoding"/>
                <w:color w:val="222222"/>
                <w:sz w:val="16"/>
              </w:rPr>
              <w:t xml:space="preserve">    source=frame,</w:t>
            </w:r>
            <w:r>
              <w:br/>
            </w:r>
            <w:r>
              <w:rPr>
                <w:rFonts w:ascii="NanumGothicCoding" w:hAnsi="NanumGothicCoding" w:eastAsia="NanumGothicCoding"/>
                <w:color w:val="222222"/>
                <w:sz w:val="16"/>
              </w:rPr>
              <w:t xml:space="preserve">    conf=conf_threshold,</w:t>
            </w:r>
            <w:r>
              <w:br/>
            </w:r>
            <w:r>
              <w:rPr>
                <w:rFonts w:ascii="NanumGothicCoding" w:hAnsi="NanumGothicCoding" w:eastAsia="NanumGothicCoding"/>
                <w:color w:val="222222"/>
                <w:sz w:val="16"/>
              </w:rPr>
              <w:t xml:space="preserve">    imgsz=YOLO_IMAGE_SIZE,</w:t>
            </w:r>
            <w:r>
              <w:br/>
            </w:r>
            <w:r>
              <w:rPr>
                <w:rFonts w:ascii="NanumGothicCoding" w:hAnsi="NanumGothicCoding" w:eastAsia="NanumGothicCoding"/>
                <w:color w:val="222222"/>
                <w:sz w:val="16"/>
              </w:rPr>
              <w:t xml:space="preserve">    verbose=False</w:t>
            </w:r>
            <w:r>
              <w:br/>
            </w:r>
            <w:r>
              <w:rPr>
                <w:rFonts w:ascii="NanumGothicCoding" w:hAnsi="NanumGothicCoding" w:eastAsia="NanumGothicCoding"/>
                <w:color w:val="222222"/>
                <w:sz w:val="16"/>
              </w:rPr>
              <w:t>)</w:t>
            </w:r>
            <w:r>
              <w:br/>
            </w:r>
            <w:r>
              <w:rPr>
                <w:rFonts w:ascii="NanumGothicCoding" w:hAnsi="NanumGothicCoding" w:eastAsia="NanumGothicCoding"/>
                <w:color w:val="222222"/>
                <w:sz w:val="16"/>
              </w:rPr>
            </w:r>
            <w:r>
              <w:br/>
            </w:r>
            <w:r>
              <w:rPr>
                <w:rFonts w:ascii="NanumGothicCoding" w:hAnsi="NanumGothicCoding" w:eastAsia="NanumGothicCoding"/>
                <w:color w:val="222222"/>
                <w:sz w:val="16"/>
              </w:rPr>
              <w:t>for box in result.boxes:</w:t>
            </w:r>
            <w:r>
              <w:br/>
            </w:r>
            <w:r>
              <w:rPr>
                <w:rFonts w:ascii="NanumGothicCoding" w:hAnsi="NanumGothicCoding" w:eastAsia="NanumGothicCoding"/>
                <w:color w:val="222222"/>
                <w:sz w:val="16"/>
              </w:rPr>
              <w:t xml:space="preserve">    confidence = float(box.conf[0])</w:t>
            </w:r>
            <w:r>
              <w:br/>
            </w:r>
            <w:r>
              <w:rPr>
                <w:rFonts w:ascii="NanumGothicCoding" w:hAnsi="NanumGothicCoding" w:eastAsia="NanumGothicCoding"/>
                <w:color w:val="222222"/>
                <w:sz w:val="16"/>
              </w:rPr>
              <w:t xml:space="preserve">    class_id = int(box.cls[0])</w:t>
            </w:r>
            <w:r>
              <w:br/>
            </w:r>
            <w:r>
              <w:rPr>
                <w:rFonts w:ascii="NanumGothicCoding" w:hAnsi="NanumGothicCoding" w:eastAsia="NanumGothicCoding"/>
                <w:color w:val="222222"/>
                <w:sz w:val="16"/>
              </w:rPr>
            </w:r>
            <w:r>
              <w:br/>
            </w:r>
            <w:r>
              <w:rPr>
                <w:rFonts w:ascii="NanumGothicCoding" w:hAnsi="NanumGothicCoding" w:eastAsia="NanumGothicCoding"/>
                <w:color w:val="222222"/>
                <w:sz w:val="16"/>
              </w:rPr>
              <w:t xml:space="preserve">    if class_id not in ALLOWED_CLASSES:</w:t>
            </w:r>
            <w:r>
              <w:br/>
            </w:r>
            <w:r>
              <w:rPr>
                <w:rFonts w:ascii="NanumGothicCoding" w:hAnsi="NanumGothicCoding" w:eastAsia="NanumGothicCoding"/>
                <w:color w:val="222222"/>
                <w:sz w:val="16"/>
              </w:rPr>
              <w:t xml:space="preserve">        continue</w:t>
            </w:r>
          </w:p>
        </w:tc>
      </w:tr>
    </w:tbl>
    <w:p>
      <w:pPr>
        <w:spacing w:after="0"/>
      </w:pPr>
    </w:p>
    <w:p>
      <w:pPr>
        <w:pStyle w:val="Heading2"/>
        <w:keepNext/>
      </w:pPr>
      <w:r>
        <w:t>19. DeepSORT로 객체별 ID 유지</w:t>
      </w:r>
    </w:p>
    <w:p>
      <w:pPr>
        <w:spacing w:after="80" w:line="307" w:lineRule="auto"/>
      </w:pPr>
      <w:r>
        <w:rPr>
          <w:rFonts w:ascii="NanumBarunGothic" w:hAnsi="NanumBarunGothic" w:eastAsia="NanumBarunGothic"/>
          <w:b w:val="0"/>
          <w:sz w:val="21"/>
        </w:rPr>
        <w:t>YOLO는 각 프레임에서 객체를 새로 탐지하므로 동일 작업자나 차량인지 자체적으로 지속 ID를 유지하지 않는다. DeepSORT는 위치·모션·외형 특징을 이용해 같은 객체에 같은 Track ID를 유지한다.</w:t>
      </w:r>
    </w:p>
    <w:p>
      <w:pPr>
        <w:spacing w:after="40"/>
      </w:pPr>
      <w:r>
        <w:rPr>
          <w:rFonts w:ascii="NanumBarunGothic" w:hAnsi="NanumBarunGothic" w:eastAsia="NanumBarunGothic"/>
          <w:b/>
          <w:color w:val="2B5C85"/>
          <w:sz w:val="18"/>
        </w:rPr>
        <w:t>DeepSORT 초기화</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tracker = DeepSort(</w:t>
            </w:r>
            <w:r>
              <w:br/>
            </w:r>
            <w:r>
              <w:rPr>
                <w:rFonts w:ascii="NanumGothicCoding" w:hAnsi="NanumGothicCoding" w:eastAsia="NanumGothicCoding"/>
                <w:color w:val="222222"/>
                <w:sz w:val="16"/>
              </w:rPr>
              <w:t xml:space="preserve">    max_age=15,</w:t>
            </w:r>
            <w:r>
              <w:br/>
            </w:r>
            <w:r>
              <w:rPr>
                <w:rFonts w:ascii="NanumGothicCoding" w:hAnsi="NanumGothicCoding" w:eastAsia="NanumGothicCoding"/>
                <w:color w:val="222222"/>
                <w:sz w:val="16"/>
              </w:rPr>
              <w:t xml:space="preserve">    n_init=1,</w:t>
            </w:r>
            <w:r>
              <w:br/>
            </w:r>
            <w:r>
              <w:rPr>
                <w:rFonts w:ascii="NanumGothicCoding" w:hAnsi="NanumGothicCoding" w:eastAsia="NanumGothicCoding"/>
                <w:color w:val="222222"/>
                <w:sz w:val="16"/>
              </w:rPr>
              <w:t xml:space="preserve">    max_cosine_distance=0.4,</w:t>
            </w:r>
            <w:r>
              <w:br/>
            </w:r>
            <w:r>
              <w:rPr>
                <w:rFonts w:ascii="NanumGothicCoding" w:hAnsi="NanumGothicCoding" w:eastAsia="NanumGothicCoding"/>
                <w:color w:val="222222"/>
                <w:sz w:val="16"/>
              </w:rPr>
              <w:t xml:space="preserve">    nn_budget=30,</w:t>
            </w:r>
            <w:r>
              <w:br/>
            </w:r>
            <w:r>
              <w:rPr>
                <w:rFonts w:ascii="NanumGothicCoding" w:hAnsi="NanumGothicCoding" w:eastAsia="NanumGothicCoding"/>
                <w:color w:val="222222"/>
                <w:sz w:val="16"/>
              </w:rPr>
              <w:t xml:space="preserve">    embedder='mobilenet',</w:t>
            </w:r>
            <w:r>
              <w:br/>
            </w:r>
            <w:r>
              <w:rPr>
                <w:rFonts w:ascii="NanumGothicCoding" w:hAnsi="NanumGothicCoding" w:eastAsia="NanumGothicCoding"/>
                <w:color w:val="222222"/>
                <w:sz w:val="16"/>
              </w:rPr>
              <w:t xml:space="preserve">    bgr=True,</w:t>
            </w:r>
            <w:r>
              <w:br/>
            </w:r>
            <w:r>
              <w:rPr>
                <w:rFonts w:ascii="NanumGothicCoding" w:hAnsi="NanumGothicCoding" w:eastAsia="NanumGothicCoding"/>
                <w:color w:val="222222"/>
                <w:sz w:val="16"/>
              </w:rPr>
              <w:t xml:space="preserve">    embedder_gpu=False</w:t>
            </w:r>
            <w:r>
              <w:br/>
            </w:r>
            <w:r>
              <w:rPr>
                <w:rFonts w:ascii="NanumGothicCoding" w:hAnsi="NanumGothicCoding" w:eastAsia="NanumGothicCoding"/>
                <w:color w:val="222222"/>
                <w:sz w:val="16"/>
              </w:rPr>
              <w:t>)</w:t>
            </w:r>
          </w:p>
        </w:tc>
      </w:tr>
    </w:tbl>
    <w:p>
      <w:pPr>
        <w:spacing w:after="0"/>
      </w:pPr>
    </w:p>
    <w:tbl>
      <w:tblPr>
        <w:tblW w:type="auto" w:w="0"/>
        <w:jc w:val="center"/>
        <w:tblLook w:firstColumn="1" w:firstRow="1" w:lastColumn="0" w:lastRow="0" w:noHBand="0" w:noVBand="1" w:val="04A0"/>
      </w:tblPr>
      <w:tblGrid>
        <w:gridCol w:w="10200"/>
      </w:tblGrid>
      <w:tr>
        <w:tc>
          <w:tcPr>
            <w:tcW w:type="dxa" w:w="10200"/>
            <w:shd w:fill="F1F1F1"/>
            <w:tcBorders>
              <w:top w:val="single" w:sz="5" w:color="444444"/>
              <w:left w:val="single" w:sz="5" w:color="444444"/>
              <w:bottom w:val="single" w:sz="5" w:color="444444"/>
              <w:right w:val="single" w:sz="5" w:color="444444"/>
            </w:tcBorders>
          </w:tcPr>
          <w:p>
            <w:pPr>
              <w:spacing w:after="20" w:line="288" w:lineRule="auto"/>
            </w:pPr>
            <w:r>
              <w:rPr>
                <w:rFonts w:ascii="NanumBarunGothic" w:hAnsi="NanumBarunGothic" w:eastAsia="NanumBarunGothic"/>
                <w:b/>
                <w:color w:val="444444"/>
                <w:sz w:val="19"/>
              </w:rPr>
              <w:t xml:space="preserve">중요  </w:t>
            </w:r>
            <w:r>
              <w:rPr>
                <w:rFonts w:ascii="NanumBarunGothic" w:hAnsi="NanumBarunGothic" w:eastAsia="NanumBarunGothic"/>
                <w:color w:val="333333"/>
                <w:sz w:val="19"/>
              </w:rPr>
              <w:t>현재 DeepSORT 임베딩 모델은 `embedder_gpu=False`이므로 외형 특징 추출은 CPU에서 실행된다.</w:t>
            </w:r>
          </w:p>
        </w:tc>
      </w:tr>
    </w:tbl>
    <w:p>
      <w:pPr>
        <w:spacing w:after="0"/>
      </w:pPr>
    </w:p>
    <w:p>
      <w:pPr>
        <w:pStyle w:val="Heading2"/>
        <w:keepNext/>
      </w:pPr>
      <w:r>
        <w:t>20. 중심점과 Velocity 계산</w:t>
      </w:r>
    </w:p>
    <w:p>
      <w:pPr>
        <w:spacing w:after="40"/>
      </w:pPr>
      <w:r>
        <w:rPr>
          <w:rFonts w:ascii="NanumBarunGothic" w:hAnsi="NanumBarunGothic" w:eastAsia="NanumBarunGothic"/>
          <w:b/>
          <w:color w:val="2B5C85"/>
          <w:sz w:val="18"/>
        </w:rPr>
        <w:t>Bounding Box 중심점 계산</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def get_center(box):</w:t>
            </w:r>
            <w:r>
              <w:br/>
            </w:r>
            <w:r>
              <w:rPr>
                <w:rFonts w:ascii="NanumGothicCoding" w:hAnsi="NanumGothicCoding" w:eastAsia="NanumGothicCoding"/>
                <w:color w:val="222222"/>
                <w:sz w:val="16"/>
              </w:rPr>
              <w:t xml:space="preserve">    x1, y1, x2, y2 = box</w:t>
            </w:r>
            <w:r>
              <w:br/>
            </w:r>
            <w:r>
              <w:rPr>
                <w:rFonts w:ascii="NanumGothicCoding" w:hAnsi="NanumGothicCoding" w:eastAsia="NanumGothicCoding"/>
                <w:color w:val="222222"/>
                <w:sz w:val="16"/>
              </w:rPr>
              <w:t xml:space="preserve">    cx = (x1 + x2) / 2.0</w:t>
            </w:r>
            <w:r>
              <w:br/>
            </w:r>
            <w:r>
              <w:rPr>
                <w:rFonts w:ascii="NanumGothicCoding" w:hAnsi="NanumGothicCoding" w:eastAsia="NanumGothicCoding"/>
                <w:color w:val="222222"/>
                <w:sz w:val="16"/>
              </w:rPr>
              <w:t xml:space="preserve">    cy = (y1 + y2) / 2.0</w:t>
            </w:r>
            <w:r>
              <w:br/>
            </w:r>
            <w:r>
              <w:rPr>
                <w:rFonts w:ascii="NanumGothicCoding" w:hAnsi="NanumGothicCoding" w:eastAsia="NanumGothicCoding"/>
                <w:color w:val="222222"/>
                <w:sz w:val="16"/>
              </w:rPr>
              <w:t xml:space="preserve">    return np.array([cx, cy], dtype=np.float32)</w:t>
            </w:r>
          </w:p>
        </w:tc>
      </w:tr>
    </w:tbl>
    <w:p>
      <w:pPr>
        <w:spacing w:after="0"/>
      </w:pPr>
    </w:p>
    <w:p>
      <w:pPr>
        <w:spacing w:after="80" w:line="307" w:lineRule="auto"/>
      </w:pPr>
      <w:r>
        <w:rPr>
          <w:rFonts w:ascii="NanumBarunGothic" w:hAnsi="NanumBarunGothic" w:eastAsia="NanumBarunGothic"/>
          <w:b w:val="0"/>
          <w:sz w:val="21"/>
        </w:rPr>
        <w:t>TrackState는 객체별 Bounding Box, class_id, confidence, history, velocity를 보관한다. 이전 중심과 현재 중심의 차이를 프레임 간격으로 나누어 속도를 계산하고, 탐지 좌표의 흔들림을 줄이기 위해 기존 속도 80% + 새 측정 속도 20%로 smoothing한다.</w:t>
      </w:r>
    </w:p>
    <w:p>
      <w:pPr>
        <w:spacing w:after="40"/>
      </w:pPr>
      <w:r>
        <w:rPr>
          <w:rFonts w:ascii="NanumBarunGothic" w:hAnsi="NanumBarunGothic" w:eastAsia="NanumBarunGothic"/>
          <w:b/>
          <w:color w:val="2B5C85"/>
          <w:sz w:val="18"/>
        </w:rPr>
        <w:t>Velocity smoothing</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measured_velocity = (</w:t>
            </w:r>
            <w:r>
              <w:br/>
            </w:r>
            <w:r>
              <w:rPr>
                <w:rFonts w:ascii="NanumGothicCoding" w:hAnsi="NanumGothicCoding" w:eastAsia="NanumGothicCoding"/>
                <w:color w:val="222222"/>
                <w:sz w:val="16"/>
              </w:rPr>
              <w:t xml:space="preserve">    current_center - prev_center</w:t>
            </w:r>
            <w:r>
              <w:br/>
            </w:r>
            <w:r>
              <w:rPr>
                <w:rFonts w:ascii="NanumGothicCoding" w:hAnsi="NanumGothicCoding" w:eastAsia="NanumGothicCoding"/>
                <w:color w:val="222222"/>
                <w:sz w:val="16"/>
              </w:rPr>
              <w:t>) / float(dt)</w:t>
            </w:r>
            <w:r>
              <w:br/>
            </w:r>
            <w:r>
              <w:rPr>
                <w:rFonts w:ascii="NanumGothicCoding" w:hAnsi="NanumGothicCoding" w:eastAsia="NanumGothicCoding"/>
                <w:color w:val="222222"/>
                <w:sz w:val="16"/>
              </w:rPr>
            </w:r>
            <w:r>
              <w:br/>
            </w:r>
            <w:r>
              <w:rPr>
                <w:rFonts w:ascii="NanumGothicCoding" w:hAnsi="NanumGothicCoding" w:eastAsia="NanumGothicCoding"/>
                <w:color w:val="222222"/>
                <w:sz w:val="16"/>
              </w:rPr>
              <w:t>self.velocity = (</w:t>
            </w:r>
            <w:r>
              <w:br/>
            </w:r>
            <w:r>
              <w:rPr>
                <w:rFonts w:ascii="NanumGothicCoding" w:hAnsi="NanumGothicCoding" w:eastAsia="NanumGothicCoding"/>
                <w:color w:val="222222"/>
                <w:sz w:val="16"/>
              </w:rPr>
              <w:t xml:space="preserve">    0.8 * self.velocity</w:t>
            </w:r>
            <w:r>
              <w:br/>
            </w:r>
            <w:r>
              <w:rPr>
                <w:rFonts w:ascii="NanumGothicCoding" w:hAnsi="NanumGothicCoding" w:eastAsia="NanumGothicCoding"/>
                <w:color w:val="222222"/>
                <w:sz w:val="16"/>
              </w:rPr>
              <w:t xml:space="preserve">    + 0.2 * measured_velocity</w:t>
            </w:r>
            <w:r>
              <w:br/>
            </w:r>
            <w:r>
              <w:rPr>
                <w:rFonts w:ascii="NanumGothicCoding" w:hAnsi="NanumGothicCoding" w:eastAsia="NanumGothicCoding"/>
                <w:color w:val="222222"/>
                <w:sz w:val="16"/>
              </w:rPr>
              <w:t>)</w:t>
            </w:r>
          </w:p>
        </w:tc>
      </w:tr>
    </w:tbl>
    <w:p>
      <w:pPr>
        <w:spacing w:after="0"/>
      </w:pPr>
    </w:p>
    <w:p>
      <w:pPr>
        <w:pStyle w:val="Heading2"/>
        <w:keepNext/>
      </w:pPr>
      <w:r>
        <w:t>21. 미래 Trajectory 예측</w:t>
      </w:r>
    </w:p>
    <w:p>
      <w:pPr>
        <w:spacing w:after="80" w:line="307" w:lineRule="auto"/>
      </w:pPr>
      <w:r>
        <w:rPr>
          <w:rFonts w:ascii="NanumBarunGothic" w:hAnsi="NanumBarunGothic" w:eastAsia="NanumBarunGothic"/>
          <w:b w:val="0"/>
          <w:sz w:val="21"/>
        </w:rPr>
        <w:t>현재 속도가 유지된다고 가정하고 FUTURE_STEPS=20 만큼 미래 중심점을 선형으로 계산한다. 이 미래점들은 화면에 일부 점으로 표시되고 사람과 차량의 향후 경로가 얼마나 가까워지는지 계산하는 데 사용된다.</w:t>
      </w:r>
    </w:p>
    <w:p>
      <w:pPr>
        <w:spacing w:after="40"/>
      </w:pPr>
      <w:r>
        <w:rPr>
          <w:rFonts w:ascii="NanumBarunGothic" w:hAnsi="NanumBarunGothic" w:eastAsia="NanumBarunGothic"/>
          <w:b/>
          <w:color w:val="2B5C85"/>
          <w:sz w:val="18"/>
        </w:rPr>
        <w:t>미래 위치 계산</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future_point = (</w:t>
            </w:r>
            <w:r>
              <w:br/>
            </w:r>
            <w:r>
              <w:rPr>
                <w:rFonts w:ascii="NanumGothicCoding" w:hAnsi="NanumGothicCoding" w:eastAsia="NanumGothicCoding"/>
                <w:color w:val="222222"/>
                <w:sz w:val="16"/>
              </w:rPr>
              <w:t xml:space="preserve">    current_center</w:t>
            </w:r>
            <w:r>
              <w:br/>
            </w:r>
            <w:r>
              <w:rPr>
                <w:rFonts w:ascii="NanumGothicCoding" w:hAnsi="NanumGothicCoding" w:eastAsia="NanumGothicCoding"/>
                <w:color w:val="222222"/>
                <w:sz w:val="16"/>
              </w:rPr>
              <w:t xml:space="preserve">    + self.velocity</w:t>
            </w:r>
            <w:r>
              <w:br/>
            </w:r>
            <w:r>
              <w:rPr>
                <w:rFonts w:ascii="NanumGothicCoding" w:hAnsi="NanumGothicCoding" w:eastAsia="NanumGothicCoding"/>
                <w:color w:val="222222"/>
                <w:sz w:val="16"/>
              </w:rPr>
              <w:t xml:space="preserve">    * float(step)</w:t>
            </w:r>
            <w:r>
              <w:br/>
            </w:r>
            <w:r>
              <w:rPr>
                <w:rFonts w:ascii="NanumGothicCoding" w:hAnsi="NanumGothicCoding" w:eastAsia="NanumGothicCoding"/>
                <w:color w:val="222222"/>
                <w:sz w:val="16"/>
              </w:rPr>
              <w:t xml:space="preserve">    * FUTURE_ARROW_SCALE</w:t>
            </w:r>
            <w:r>
              <w:br/>
            </w:r>
            <w:r>
              <w:rPr>
                <w:rFonts w:ascii="NanumGothicCoding" w:hAnsi="NanumGothicCoding" w:eastAsia="NanumGothicCoding"/>
                <w:color w:val="222222"/>
                <w:sz w:val="16"/>
              </w:rPr>
              <w:t>)</w:t>
            </w:r>
          </w:p>
        </w:tc>
      </w:tr>
    </w:tbl>
    <w:p>
      <w:pPr>
        <w:spacing w:after="0"/>
      </w:pPr>
    </w:p>
    <w:p>
      <w:pPr>
        <w:pStyle w:val="Heading2"/>
        <w:keepNext/>
      </w:pPr>
      <w:r>
        <w:t>22. TTC와 접근 여부</w:t>
      </w:r>
    </w:p>
    <w:p>
      <w:pPr>
        <w:spacing w:after="80" w:line="307" w:lineRule="auto"/>
      </w:pPr>
      <w:r>
        <w:rPr>
          <w:rFonts w:ascii="NanumBarunGothic" w:hAnsi="NanumBarunGothic" w:eastAsia="NanumBarunGothic"/>
          <w:b w:val="0"/>
          <w:sz w:val="21"/>
        </w:rPr>
        <w:t>TTC(Time To Collision)는 상대 거리와 상대 속도를 바탕으로 충돌 위험 시점까지 남은 정도를 나타내는 값이다. 상대속도가 너무 작으면 TTC를 매우 큰 값으로 처리하고, 상대 위치와 상대 속도의 내적(dot product)이 음수이면 서로 가까워지는 방향(approaching)으로 판단한다.</w:t>
      </w:r>
    </w:p>
    <w:p>
      <w:pPr>
        <w:spacing w:after="40"/>
      </w:pPr>
      <w:r>
        <w:rPr>
          <w:rFonts w:ascii="NanumBarunGothic" w:hAnsi="NanumBarunGothic" w:eastAsia="NanumBarunGothic"/>
          <w:b/>
          <w:color w:val="2B5C85"/>
          <w:sz w:val="18"/>
        </w:rPr>
        <w:t>TTC / 접근 판단</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relative_position = center_a - center_b</w:t>
            </w:r>
            <w:r>
              <w:br/>
            </w:r>
            <w:r>
              <w:rPr>
                <w:rFonts w:ascii="NanumGothicCoding" w:hAnsi="NanumGothicCoding" w:eastAsia="NanumGothicCoding"/>
                <w:color w:val="222222"/>
                <w:sz w:val="16"/>
              </w:rPr>
              <w:t>relative_velocity = track_a.velocity - track_b.velocity</w:t>
            </w:r>
            <w:r>
              <w:br/>
            </w:r>
            <w:r>
              <w:rPr>
                <w:rFonts w:ascii="NanumGothicCoding" w:hAnsi="NanumGothicCoding" w:eastAsia="NanumGothicCoding"/>
                <w:color w:val="222222"/>
                <w:sz w:val="16"/>
              </w:rPr>
            </w:r>
            <w:r>
              <w:br/>
            </w:r>
            <w:r>
              <w:rPr>
                <w:rFonts w:ascii="NanumGothicCoding" w:hAnsi="NanumGothicCoding" w:eastAsia="NanumGothicCoding"/>
                <w:color w:val="222222"/>
                <w:sz w:val="16"/>
              </w:rPr>
              <w:t>approaching = (</w:t>
            </w:r>
            <w:r>
              <w:br/>
            </w:r>
            <w:r>
              <w:rPr>
                <w:rFonts w:ascii="NanumGothicCoding" w:hAnsi="NanumGothicCoding" w:eastAsia="NanumGothicCoding"/>
                <w:color w:val="222222"/>
                <w:sz w:val="16"/>
              </w:rPr>
              <w:t xml:space="preserve">    np.dot(relative_position, relative_velocity) &lt; 0</w:t>
            </w:r>
            <w:r>
              <w:br/>
            </w:r>
            <w:r>
              <w:rPr>
                <w:rFonts w:ascii="NanumGothicCoding" w:hAnsi="NanumGothicCoding" w:eastAsia="NanumGothicCoding"/>
                <w:color w:val="222222"/>
                <w:sz w:val="16"/>
              </w:rPr>
              <w:t>)</w:t>
            </w:r>
            <w:r>
              <w:br/>
            </w:r>
            <w:r>
              <w:rPr>
                <w:rFonts w:ascii="NanumGothicCoding" w:hAnsi="NanumGothicCoding" w:eastAsia="NanumGothicCoding"/>
                <w:color w:val="222222"/>
                <w:sz w:val="16"/>
              </w:rPr>
            </w:r>
            <w:r>
              <w:br/>
            </w:r>
            <w:r>
              <w:rPr>
                <w:rFonts w:ascii="NanumGothicCoding" w:hAnsi="NanumGothicCoding" w:eastAsia="NanumGothicCoding"/>
                <w:color w:val="222222"/>
                <w:sz w:val="16"/>
              </w:rPr>
              <w:t>relative_speed = np.linalg.norm(relative_velocity)</w:t>
            </w:r>
            <w:r>
              <w:br/>
            </w:r>
            <w:r>
              <w:rPr>
                <w:rFonts w:ascii="NanumGothicCoding" w:hAnsi="NanumGothicCoding" w:eastAsia="NanumGothicCoding"/>
                <w:color w:val="222222"/>
                <w:sz w:val="16"/>
              </w:rPr>
            </w:r>
            <w:r>
              <w:br/>
            </w:r>
            <w:r>
              <w:rPr>
                <w:rFonts w:ascii="NanumGothicCoding" w:hAnsi="NanumGothicCoding" w:eastAsia="NanumGothicCoding"/>
                <w:color w:val="222222"/>
                <w:sz w:val="16"/>
              </w:rPr>
              <w:t>if relative_speed &lt; 0.5:</w:t>
            </w:r>
            <w:r>
              <w:br/>
            </w:r>
            <w:r>
              <w:rPr>
                <w:rFonts w:ascii="NanumGothicCoding" w:hAnsi="NanumGothicCoding" w:eastAsia="NanumGothicCoding"/>
                <w:color w:val="222222"/>
                <w:sz w:val="16"/>
              </w:rPr>
              <w:t xml:space="preserve">    ttc = 999.0</w:t>
            </w:r>
            <w:r>
              <w:br/>
            </w:r>
            <w:r>
              <w:rPr>
                <w:rFonts w:ascii="NanumGothicCoding" w:hAnsi="NanumGothicCoding" w:eastAsia="NanumGothicCoding"/>
                <w:color w:val="222222"/>
                <w:sz w:val="16"/>
              </w:rPr>
              <w:t>else:</w:t>
            </w:r>
            <w:r>
              <w:br/>
            </w:r>
            <w:r>
              <w:rPr>
                <w:rFonts w:ascii="NanumGothicCoding" w:hAnsi="NanumGothicCoding" w:eastAsia="NanumGothicCoding"/>
                <w:color w:val="222222"/>
                <w:sz w:val="16"/>
              </w:rPr>
              <w:t xml:space="preserve">    current_distance = np.linalg.norm(relative_position)</w:t>
            </w:r>
            <w:r>
              <w:br/>
            </w:r>
            <w:r>
              <w:rPr>
                <w:rFonts w:ascii="NanumGothicCoding" w:hAnsi="NanumGothicCoding" w:eastAsia="NanumGothicCoding"/>
                <w:color w:val="222222"/>
                <w:sz w:val="16"/>
              </w:rPr>
              <w:t xml:space="preserve">    ttc = current_distance / relative_speed</w:t>
            </w:r>
          </w:p>
        </w:tc>
      </w:tr>
    </w:tbl>
    <w:p>
      <w:pPr>
        <w:spacing w:after="0"/>
      </w:pPr>
    </w:p>
    <w:p>
      <w:pPr>
        <w:pStyle w:val="Heading2"/>
        <w:keepNext/>
      </w:pPr>
      <w:r>
        <w:t>23. Collision Score 계산</w:t>
      </w:r>
    </w:p>
    <w:p>
      <w:pPr>
        <w:spacing w:after="80" w:line="307" w:lineRule="auto"/>
      </w:pPr>
      <w:r>
        <w:rPr>
          <w:rFonts w:ascii="NanumBarunGothic" w:hAnsi="NanumBarunGothic" w:eastAsia="NanumBarunGothic"/>
          <w:b w:val="0"/>
          <w:sz w:val="21"/>
        </w:rPr>
        <w:t>사람과 위험 객체의 모든 미래 trajectory 점 사이 최소거리를 찾고, 이 값과 TTC, 접근 여부를 점수화한다. 코드에서는 미래 경로 거리에 가장 큰 비중을 주고 있다.</w:t>
      </w:r>
    </w:p>
    <w:p>
      <w:pPr>
        <w:spacing w:after="40"/>
      </w:pPr>
      <w:r>
        <w:rPr>
          <w:rFonts w:ascii="NanumBarunGothic" w:hAnsi="NanumBarunGothic" w:eastAsia="NanumBarunGothic"/>
          <w:b/>
          <w:color w:val="2B5C85"/>
          <w:sz w:val="18"/>
        </w:rPr>
        <w:t>최종 충돌 점수</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score = (</w:t>
            </w:r>
            <w:r>
              <w:br/>
            </w:r>
            <w:r>
              <w:rPr>
                <w:rFonts w:ascii="NanumGothicCoding" w:hAnsi="NanumGothicCoding" w:eastAsia="NanumGothicCoding"/>
                <w:color w:val="222222"/>
                <w:sz w:val="16"/>
              </w:rPr>
              <w:t xml:space="preserve">    75 * future_score</w:t>
            </w:r>
            <w:r>
              <w:br/>
            </w:r>
            <w:r>
              <w:rPr>
                <w:rFonts w:ascii="NanumGothicCoding" w:hAnsi="NanumGothicCoding" w:eastAsia="NanumGothicCoding"/>
                <w:color w:val="222222"/>
                <w:sz w:val="16"/>
              </w:rPr>
              <w:t xml:space="preserve">    + 15 * ttc_score</w:t>
            </w:r>
            <w:r>
              <w:br/>
            </w:r>
            <w:r>
              <w:rPr>
                <w:rFonts w:ascii="NanumGothicCoding" w:hAnsi="NanumGothicCoding" w:eastAsia="NanumGothicCoding"/>
                <w:color w:val="222222"/>
                <w:sz w:val="16"/>
              </w:rPr>
              <w:t xml:space="preserve">    + 10 * approaching_score</w:t>
            </w:r>
            <w:r>
              <w:br/>
            </w:r>
            <w:r>
              <w:rPr>
                <w:rFonts w:ascii="NanumGothicCoding" w:hAnsi="NanumGothicCoding" w:eastAsia="NanumGothicCoding"/>
                <w:color w:val="222222"/>
                <w:sz w:val="16"/>
              </w:rPr>
              <w:t>)</w:t>
            </w:r>
            <w:r>
              <w:br/>
            </w:r>
            <w:r>
              <w:rPr>
                <w:rFonts w:ascii="NanumGothicCoding" w:hAnsi="NanumGothicCoding" w:eastAsia="NanumGothicCoding"/>
                <w:color w:val="222222"/>
                <w:sz w:val="16"/>
              </w:rPr>
            </w:r>
            <w:r>
              <w:br/>
            </w:r>
            <w:r>
              <w:rPr>
                <w:rFonts w:ascii="NanumGothicCoding" w:hAnsi="NanumGothicCoding" w:eastAsia="NanumGothicCoding"/>
                <w:color w:val="222222"/>
                <w:sz w:val="16"/>
              </w:rPr>
              <w:t>score = np.clip(score, 0.0, 100.0)</w:t>
            </w:r>
          </w:p>
        </w:tc>
      </w:tr>
    </w:tbl>
    <w:p>
      <w:pPr>
        <w:spacing w:after="0"/>
      </w:pP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2880"/>
            <w:shd w:fill="DCEAF4"/>
            <w:vAlign w:val="center"/>
          </w:tcPr>
          <w:p>
            <w:pPr>
              <w:jc w:val="center"/>
            </w:pPr>
            <w:r>
              <w:rPr>
                <w:rFonts w:ascii="NanumBarunGothic" w:hAnsi="NanumBarunGothic" w:eastAsia="NanumBarunGothic"/>
                <w:b/>
                <w:color w:val="1F4E6D"/>
                <w:sz w:val="18"/>
              </w:rPr>
              <w:t>항목</w:t>
            </w:r>
          </w:p>
        </w:tc>
        <w:tc>
          <w:tcPr>
            <w:tcW w:type="dxa" w:w="1152"/>
            <w:shd w:fill="DCEAF4"/>
            <w:vAlign w:val="center"/>
          </w:tcPr>
          <w:p>
            <w:pPr>
              <w:jc w:val="center"/>
            </w:pPr>
            <w:r>
              <w:rPr>
                <w:rFonts w:ascii="NanumBarunGothic" w:hAnsi="NanumBarunGothic" w:eastAsia="NanumBarunGothic"/>
                <w:b/>
                <w:color w:val="1F4E6D"/>
                <w:sz w:val="18"/>
              </w:rPr>
              <w:t>가중치</w:t>
            </w:r>
          </w:p>
        </w:tc>
        <w:tc>
          <w:tcPr>
            <w:tcW w:type="dxa" w:w="4608"/>
            <w:shd w:fill="DCEAF4"/>
            <w:vAlign w:val="center"/>
          </w:tcPr>
          <w:p>
            <w:pPr>
              <w:jc w:val="center"/>
            </w:pPr>
            <w:r>
              <w:rPr>
                <w:rFonts w:ascii="NanumBarunGothic" w:hAnsi="NanumBarunGothic" w:eastAsia="NanumBarunGothic"/>
                <w:b/>
                <w:color w:val="1F4E6D"/>
                <w:sz w:val="18"/>
              </w:rPr>
              <w:t>의미</w:t>
            </w:r>
          </w:p>
        </w:tc>
      </w:tr>
      <w:tr>
        <w:trPr>
          <w:cantSplit/>
        </w:trPr>
        <w:tc>
          <w:tcPr>
            <w:tcW w:type="dxa" w:w="2880"/>
            <w:vAlign w:val="center"/>
          </w:tcPr>
          <w:p>
            <w:r>
              <w:rPr>
                <w:rFonts w:ascii="NanumBarunGothic" w:hAnsi="NanumBarunGothic" w:eastAsia="NanumBarunGothic"/>
                <w:sz w:val="18"/>
              </w:rPr>
              <w:t>Future distance score</w:t>
            </w:r>
          </w:p>
        </w:tc>
        <w:tc>
          <w:tcPr>
            <w:tcW w:type="dxa" w:w="1152"/>
            <w:vAlign w:val="center"/>
          </w:tcPr>
          <w:p>
            <w:r>
              <w:rPr>
                <w:rFonts w:ascii="NanumBarunGothic" w:hAnsi="NanumBarunGothic" w:eastAsia="NanumBarunGothic"/>
                <w:sz w:val="18"/>
              </w:rPr>
              <w:t>75</w:t>
            </w:r>
          </w:p>
        </w:tc>
        <w:tc>
          <w:tcPr>
            <w:tcW w:type="dxa" w:w="4608"/>
            <w:vAlign w:val="center"/>
          </w:tcPr>
          <w:p>
            <w:r>
              <w:rPr>
                <w:rFonts w:ascii="NanumBarunGothic" w:hAnsi="NanumBarunGothic" w:eastAsia="NanumBarunGothic"/>
                <w:sz w:val="18"/>
              </w:rPr>
              <w:t>향후 두 trajectory가 얼마나 가까워지는지</w:t>
            </w:r>
          </w:p>
        </w:tc>
      </w:tr>
      <w:tr>
        <w:trPr>
          <w:cantSplit/>
        </w:trPr>
        <w:tc>
          <w:tcPr>
            <w:tcW w:type="dxa" w:w="2880"/>
            <w:vAlign w:val="center"/>
          </w:tcPr>
          <w:p>
            <w:r>
              <w:rPr>
                <w:rFonts w:ascii="NanumBarunGothic" w:hAnsi="NanumBarunGothic" w:eastAsia="NanumBarunGothic"/>
                <w:sz w:val="18"/>
              </w:rPr>
              <w:t>TTC score</w:t>
            </w:r>
          </w:p>
        </w:tc>
        <w:tc>
          <w:tcPr>
            <w:tcW w:type="dxa" w:w="1152"/>
            <w:vAlign w:val="center"/>
          </w:tcPr>
          <w:p>
            <w:r>
              <w:rPr>
                <w:rFonts w:ascii="NanumBarunGothic" w:hAnsi="NanumBarunGothic" w:eastAsia="NanumBarunGothic"/>
                <w:sz w:val="18"/>
              </w:rPr>
              <w:t>15</w:t>
            </w:r>
          </w:p>
        </w:tc>
        <w:tc>
          <w:tcPr>
            <w:tcW w:type="dxa" w:w="4608"/>
            <w:vAlign w:val="center"/>
          </w:tcPr>
          <w:p>
            <w:r>
              <w:rPr>
                <w:rFonts w:ascii="NanumBarunGothic" w:hAnsi="NanumBarunGothic" w:eastAsia="NanumBarunGothic"/>
                <w:sz w:val="18"/>
              </w:rPr>
              <w:t>충돌 위험 시점이 얼마나 가까운지</w:t>
            </w:r>
          </w:p>
        </w:tc>
      </w:tr>
      <w:tr>
        <w:trPr>
          <w:cantSplit/>
        </w:trPr>
        <w:tc>
          <w:tcPr>
            <w:tcW w:type="dxa" w:w="2880"/>
            <w:vAlign w:val="center"/>
          </w:tcPr>
          <w:p>
            <w:r>
              <w:rPr>
                <w:rFonts w:ascii="NanumBarunGothic" w:hAnsi="NanumBarunGothic" w:eastAsia="NanumBarunGothic"/>
                <w:sz w:val="18"/>
              </w:rPr>
              <w:t>Approaching score</w:t>
            </w:r>
          </w:p>
        </w:tc>
        <w:tc>
          <w:tcPr>
            <w:tcW w:type="dxa" w:w="1152"/>
            <w:vAlign w:val="center"/>
          </w:tcPr>
          <w:p>
            <w:r>
              <w:rPr>
                <w:rFonts w:ascii="NanumBarunGothic" w:hAnsi="NanumBarunGothic" w:eastAsia="NanumBarunGothic"/>
                <w:sz w:val="18"/>
              </w:rPr>
              <w:t>10</w:t>
            </w:r>
          </w:p>
        </w:tc>
        <w:tc>
          <w:tcPr>
            <w:tcW w:type="dxa" w:w="4608"/>
            <w:vAlign w:val="center"/>
          </w:tcPr>
          <w:p>
            <w:r>
              <w:rPr>
                <w:rFonts w:ascii="NanumBarunGothic" w:hAnsi="NanumBarunGothic" w:eastAsia="NanumBarunGothic"/>
                <w:sz w:val="18"/>
              </w:rPr>
              <w:t>실제로 서로 접근하는 방향인지</w:t>
            </w:r>
          </w:p>
        </w:tc>
      </w:tr>
    </w:tbl>
    <w:p>
      <w:pPr>
        <w:spacing w:after="0"/>
      </w:pPr>
    </w:p>
    <w:tbl>
      <w:tblPr>
        <w:tblW w:type="auto" w:w="0"/>
        <w:jc w:val="center"/>
        <w:tblLook w:firstColumn="1" w:firstRow="1" w:lastColumn="0" w:lastRow="0" w:noHBand="0" w:noVBand="1" w:val="04A0"/>
      </w:tblPr>
      <w:tblGrid>
        <w:gridCol w:w="10200"/>
      </w:tblGrid>
      <w:tr>
        <w:tc>
          <w:tcPr>
            <w:tcW w:type="dxa" w:w="10200"/>
            <w:shd w:fill="FCE9E8"/>
            <w:tcBorders>
              <w:top w:val="single" w:sz="5" w:color="9B2C2C"/>
              <w:left w:val="single" w:sz="5" w:color="9B2C2C"/>
              <w:bottom w:val="single" w:sz="5" w:color="9B2C2C"/>
              <w:right w:val="single" w:sz="5" w:color="9B2C2C"/>
            </w:tcBorders>
          </w:tcPr>
          <w:p>
            <w:pPr>
              <w:spacing w:after="20" w:line="288" w:lineRule="auto"/>
            </w:pPr>
            <w:r>
              <w:rPr>
                <w:rFonts w:ascii="NanumBarunGothic" w:hAnsi="NanumBarunGothic" w:eastAsia="NanumBarunGothic"/>
                <w:b/>
                <w:color w:val="9B2C2C"/>
                <w:sz w:val="19"/>
              </w:rPr>
              <w:t xml:space="preserve">경보 기준  </w:t>
            </w:r>
            <w:r>
              <w:rPr>
                <w:rFonts w:ascii="NanumBarunGothic" w:hAnsi="NanumBarunGothic" w:eastAsia="NanumBarunGothic"/>
                <w:color w:val="333333"/>
                <w:sz w:val="19"/>
              </w:rPr>
              <w:t>`COLLISION_SCORE_THRESHOLD = 50.0`. 최종 점수가 50 이상이면 경보를 켜고 ALARM_HOLD_FRAMES=15 동안 화면에 유지한다.</w:t>
            </w:r>
          </w:p>
        </w:tc>
      </w:tr>
    </w:tbl>
    <w:p>
      <w:pPr>
        <w:spacing w:after="0"/>
      </w:pPr>
    </w:p>
    <w:p>
      <w:pPr>
        <w:pStyle w:val="Heading2"/>
        <w:keepNext/>
      </w:pPr>
      <w:r>
        <w:t>24. FPS 최적화</w:t>
      </w:r>
    </w:p>
    <w:p>
      <w:pPr>
        <w:spacing w:after="80" w:line="307" w:lineRule="auto"/>
      </w:pPr>
      <w:r>
        <w:rPr>
          <w:rFonts w:ascii="NanumBarunGothic" w:hAnsi="NanumBarunGothic" w:eastAsia="NanumBarunGothic"/>
          <w:b w:val="0"/>
          <w:sz w:val="21"/>
        </w:rPr>
        <w:t>모든 프레임에서 YOLO 추론을 수행하면 처리속도가 낮아질 수 있어 FRAME_SKIP=3을 사용한다. 일부 프레임에서만 YOLO Detection을 수행하고 중간 프레임은 previous_tracks를 재사용한다. YOLO_IMAGE_SIZE=416도 처리속도와 정확도의 균형을 위한 설정이다.</w:t>
      </w:r>
    </w:p>
    <w:p>
      <w:pPr>
        <w:spacing w:after="40"/>
      </w:pPr>
      <w:r>
        <w:rPr>
          <w:rFonts w:ascii="NanumBarunGothic" w:hAnsi="NanumBarunGothic" w:eastAsia="NanumBarunGothic"/>
          <w:b/>
          <w:color w:val="2B5C85"/>
          <w:sz w:val="18"/>
        </w:rPr>
        <w:t>프레임 스킵 처리</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if frame_counter % FRAME_SKIP != 0:</w:t>
            </w:r>
            <w:r>
              <w:br/>
            </w:r>
            <w:r>
              <w:rPr>
                <w:rFonts w:ascii="NanumGothicCoding" w:hAnsi="NanumGothicCoding" w:eastAsia="NanumGothicCoding"/>
                <w:color w:val="222222"/>
                <w:sz w:val="16"/>
              </w:rPr>
              <w:t xml:space="preserve">    tracks = previous_tracks</w:t>
            </w:r>
            <w:r>
              <w:br/>
            </w:r>
            <w:r>
              <w:rPr>
                <w:rFonts w:ascii="NanumGothicCoding" w:hAnsi="NanumGothicCoding" w:eastAsia="NanumGothicCoding"/>
                <w:color w:val="222222"/>
                <w:sz w:val="16"/>
              </w:rPr>
              <w:t>else:</w:t>
            </w:r>
            <w:r>
              <w:br/>
            </w:r>
            <w:r>
              <w:rPr>
                <w:rFonts w:ascii="NanumGothicCoding" w:hAnsi="NanumGothicCoding" w:eastAsia="NanumGothicCoding"/>
                <w:color w:val="222222"/>
                <w:sz w:val="16"/>
              </w:rPr>
              <w:t xml:space="preserve">    detections = detect_objects(model, frame, args.conf)</w:t>
            </w:r>
            <w:r>
              <w:br/>
            </w:r>
            <w:r>
              <w:rPr>
                <w:rFonts w:ascii="NanumGothicCoding" w:hAnsi="NanumGothicCoding" w:eastAsia="NanumGothicCoding"/>
                <w:color w:val="222222"/>
                <w:sz w:val="16"/>
              </w:rPr>
              <w:t xml:space="preserve">    tracks = tracker.update_tracks(detections, frame=frame)</w:t>
            </w:r>
            <w:r>
              <w:br/>
            </w:r>
            <w:r>
              <w:rPr>
                <w:rFonts w:ascii="NanumGothicCoding" w:hAnsi="NanumGothicCoding" w:eastAsia="NanumGothicCoding"/>
                <w:color w:val="222222"/>
                <w:sz w:val="16"/>
              </w:rPr>
              <w:t xml:space="preserve">    previous_tracks = tracks</w:t>
            </w:r>
          </w:p>
        </w:tc>
      </w:tr>
    </w:tbl>
    <w:p>
      <w:pPr>
        <w:spacing w:after="0"/>
      </w:pPr>
    </w:p>
    <w:p>
      <w:pPr>
        <w:pStyle w:val="Heading2"/>
        <w:keepNext/>
      </w:pPr>
      <w:r>
        <w:t>25. 정확한 실행 방법 — Python Console이 아니라 Anaconda Prompt</w:t>
      </w:r>
    </w:p>
    <w:tbl>
      <w:tblPr>
        <w:tblW w:type="auto" w:w="0"/>
        <w:jc w:val="center"/>
        <w:tblLook w:firstColumn="1" w:firstRow="1" w:lastColumn="0" w:lastRow="0" w:noHBand="0" w:noVBand="1" w:val="04A0"/>
      </w:tblPr>
      <w:tblGrid>
        <w:gridCol w:w="10200"/>
      </w:tblGrid>
      <w:tr>
        <w:tc>
          <w:tcPr>
            <w:tcW w:type="dxa" w:w="10200"/>
            <w:shd w:fill="FFF4D6"/>
            <w:tcBorders>
              <w:top w:val="single" w:sz="5" w:color="8A6500"/>
              <w:left w:val="single" w:sz="5" w:color="8A6500"/>
              <w:bottom w:val="single" w:sz="5" w:color="8A6500"/>
              <w:right w:val="single" w:sz="5" w:color="8A6500"/>
            </w:tcBorders>
          </w:tcPr>
          <w:p>
            <w:pPr>
              <w:spacing w:after="20" w:line="288" w:lineRule="auto"/>
            </w:pPr>
            <w:r>
              <w:rPr>
                <w:rFonts w:ascii="NanumBarunGothic" w:hAnsi="NanumBarunGothic" w:eastAsia="NanumBarunGothic"/>
                <w:b/>
                <w:color w:val="8A6500"/>
                <w:sz w:val="19"/>
              </w:rPr>
              <w:t xml:space="preserve">중요  </w:t>
            </w:r>
            <w:r>
              <w:rPr>
                <w:rFonts w:ascii="NanumBarunGothic" w:hAnsi="NanumBarunGothic" w:eastAsia="NanumBarunGothic"/>
                <w:color w:val="333333"/>
                <w:sz w:val="19"/>
              </w:rPr>
              <w:t>이번 실습은 `DeepSort.py`를 PyCharm Python Console 안에서 실행하는 방식이 아니라 Anaconda Prompt의 `(ai)` 환경에서 명령어로 실행했다.</w:t>
            </w:r>
          </w:p>
        </w:tc>
      </w:tr>
    </w:tbl>
    <w:p>
      <w:pPr>
        <w:spacing w:after="0"/>
      </w:pPr>
    </w:p>
    <w:p>
      <w:pPr>
        <w:spacing w:after="40"/>
      </w:pPr>
      <w:r>
        <w:rPr>
          <w:rFonts w:ascii="NanumBarunGothic" w:hAnsi="NanumBarunGothic" w:eastAsia="NanumBarunGothic"/>
          <w:b/>
          <w:color w:val="2B5C85"/>
          <w:sz w:val="18"/>
        </w:rPr>
        <w:t>수업에서 진행한 실제 실행 흐름</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(ai) C:\&gt;cd workspace</w:t>
            </w:r>
            <w:r>
              <w:br/>
            </w:r>
            <w:r>
              <w:rPr>
                <w:rFonts w:ascii="NanumGothicCoding" w:hAnsi="NanumGothicCoding" w:eastAsia="NanumGothicCoding"/>
                <w:color w:val="222222"/>
                <w:sz w:val="16"/>
              </w:rPr>
              <w:t>(ai) C:\workspace&gt;cd yolo</w:t>
            </w:r>
            <w:r>
              <w:br/>
            </w:r>
            <w:r>
              <w:rPr>
                <w:rFonts w:ascii="NanumGothicCoding" w:hAnsi="NanumGothicCoding" w:eastAsia="NanumGothicCoding"/>
                <w:color w:val="222222"/>
                <w:sz w:val="16"/>
              </w:rPr>
              <w:t>(ai) C:\workspace\yolo&gt;python DeepSort.py --source ./data/collision2.mp4</w:t>
            </w:r>
          </w:p>
        </w:tc>
      </w:tr>
    </w:tbl>
    <w:p>
      <w:pPr>
        <w:spacing w:after="0"/>
      </w:pPr>
    </w:p>
    <w:p>
      <w:pPr>
        <w:spacing w:after="80" w:line="307" w:lineRule="auto"/>
      </w:pPr>
      <w:r>
        <w:rPr>
          <w:rFonts w:ascii="NanumBarunGothic" w:hAnsi="NanumBarunGothic" w:eastAsia="NanumBarunGothic"/>
          <w:b w:val="0"/>
          <w:sz w:val="21"/>
        </w:rPr>
        <w:t>더 간단하게는 현재 위치와 상관없이 아래처럼 프로젝트 폴더로 한 번에 이동한 뒤 실행해도 된다.</w:t>
      </w:r>
    </w:p>
    <w:p>
      <w:pPr>
        <w:spacing w:after="40"/>
      </w:pPr>
      <w:r>
        <w:rPr>
          <w:rFonts w:ascii="NanumBarunGothic" w:hAnsi="NanumBarunGothic" w:eastAsia="NanumBarunGothic"/>
          <w:b/>
          <w:color w:val="2B5C85"/>
          <w:sz w:val="18"/>
        </w:rPr>
        <w:t>복습용 권장 실행 순서</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activate ai</w:t>
            </w:r>
            <w:r>
              <w:br/>
            </w:r>
            <w:r>
              <w:rPr>
                <w:rFonts w:ascii="NanumGothicCoding" w:hAnsi="NanumGothicCoding" w:eastAsia="NanumGothicCoding"/>
                <w:color w:val="222222"/>
                <w:sz w:val="16"/>
              </w:rPr>
              <w:t>cd C:\workspace\yolo</w:t>
            </w:r>
            <w:r>
              <w:br/>
            </w:r>
            <w:r>
              <w:rPr>
                <w:rFonts w:ascii="NanumGothicCoding" w:hAnsi="NanumGothicCoding" w:eastAsia="NanumGothicCoding"/>
                <w:color w:val="222222"/>
                <w:sz w:val="16"/>
              </w:rPr>
              <w:t>python DeepSort.py --source ./data/collision2.mp4</w:t>
            </w:r>
          </w:p>
        </w:tc>
      </w:tr>
    </w:tbl>
    <w:p>
      <w:pPr>
        <w:spacing w:after="0"/>
      </w:pPr>
    </w:p>
    <w:tbl>
      <w:tblPr>
        <w:tblW w:type="auto" w:w="0"/>
        <w:jc w:val="center"/>
        <w:tblLook w:firstColumn="1" w:firstRow="1" w:lastColumn="0" w:lastRow="0" w:noHBand="0" w:noVBand="1" w:val="04A0"/>
      </w:tblPr>
      <w:tblGrid>
        <w:gridCol w:w="10200"/>
      </w:tblGrid>
      <w:tr>
        <w:tc>
          <w:tcPr>
            <w:tcW w:type="dxa" w:w="10200"/>
            <w:shd w:fill="EAF3FA"/>
            <w:tcBorders>
              <w:top w:val="single" w:sz="5" w:color="2B5C85"/>
              <w:left w:val="single" w:sz="5" w:color="2B5C85"/>
              <w:bottom w:val="single" w:sz="5" w:color="2B5C85"/>
              <w:right w:val="single" w:sz="5" w:color="2B5C85"/>
            </w:tcBorders>
          </w:tcPr>
          <w:p>
            <w:pPr>
              <w:spacing w:after="20" w:line="288" w:lineRule="auto"/>
            </w:pPr>
            <w:r>
              <w:rPr>
                <w:rFonts w:ascii="NanumBarunGothic" w:hAnsi="NanumBarunGothic" w:eastAsia="NanumBarunGothic"/>
                <w:b/>
                <w:color w:val="2B5C85"/>
                <w:sz w:val="19"/>
              </w:rPr>
              <w:t xml:space="preserve">경로 해석  </w:t>
            </w:r>
            <w:r>
              <w:rPr>
                <w:rFonts w:ascii="NanumBarunGothic" w:hAnsi="NanumBarunGothic" w:eastAsia="NanumBarunGothic"/>
                <w:color w:val="333333"/>
                <w:sz w:val="19"/>
              </w:rPr>
              <w:t>`./data/collision2.mp4`는 현재 작업 폴더가 `C:\workspace\yolo`일 때의 상대경로다. 실제 절대경로는 `C:\workspace\yolo\data\collision2.mp4`이다.</w:t>
            </w:r>
          </w:p>
        </w:tc>
      </w:tr>
    </w:tbl>
    <w:p>
      <w:pPr>
        <w:spacing w:after="0"/>
      </w:pPr>
    </w:p>
    <w:p>
      <w:pPr>
        <w:pStyle w:val="Heading2"/>
        <w:keepNext/>
      </w:pPr>
      <w:r>
        <w:t>26. 실행 로그와 setuptools 경고</w:t>
      </w:r>
    </w:p>
    <w:p>
      <w:pPr>
        <w:spacing w:after="40"/>
      </w:pPr>
      <w:r>
        <w:rPr>
          <w:rFonts w:ascii="NanumBarunGothic" w:hAnsi="NanumBarunGothic" w:eastAsia="NanumBarunGothic"/>
          <w:b/>
          <w:color w:val="2B5C85"/>
          <w:sz w:val="18"/>
        </w:rPr>
        <w:t>정상 모델 로드 로그</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YOLOv8n summary (fused): 72 layers,</w:t>
            </w:r>
            <w:r>
              <w:br/>
            </w:r>
            <w:r>
              <w:rPr>
                <w:rFonts w:ascii="NanumGothicCoding" w:hAnsi="NanumGothicCoding" w:eastAsia="NanumGothicCoding"/>
                <w:color w:val="222222"/>
                <w:sz w:val="16"/>
              </w:rPr>
              <w:t>3,151,904 parameters,</w:t>
            </w:r>
            <w:r>
              <w:br/>
            </w:r>
            <w:r>
              <w:rPr>
                <w:rFonts w:ascii="NanumGothicCoding" w:hAnsi="NanumGothicCoding" w:eastAsia="NanumGothicCoding"/>
                <w:color w:val="222222"/>
                <w:sz w:val="16"/>
              </w:rPr>
              <w:t>0 gradients,</w:t>
            </w:r>
            <w:r>
              <w:br/>
            </w:r>
            <w:r>
              <w:rPr>
                <w:rFonts w:ascii="NanumGothicCoding" w:hAnsi="NanumGothicCoding" w:eastAsia="NanumGothicCoding"/>
                <w:color w:val="222222"/>
                <w:sz w:val="16"/>
              </w:rPr>
              <w:t>8.7 GFLOPs</w:t>
            </w:r>
          </w:p>
        </w:tc>
      </w:tr>
    </w:tbl>
    <w:p>
      <w:pPr>
        <w:spacing w:after="0"/>
      </w:pPr>
    </w:p>
    <w:p>
      <w:pPr>
        <w:spacing w:after="40"/>
      </w:pPr>
      <w:r>
        <w:rPr>
          <w:rFonts w:ascii="NanumBarunGothic" w:hAnsi="NanumBarunGothic" w:eastAsia="NanumBarunGothic"/>
          <w:b/>
          <w:color w:val="2B5C85"/>
          <w:sz w:val="18"/>
        </w:rPr>
        <w:t>실행 시 확인한 경고</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deep_sort_realtime\embedder\embedder_pytorch.py:6:</w:t>
            </w:r>
            <w:r>
              <w:br/>
            </w:r>
            <w:r>
              <w:rPr>
                <w:rFonts w:ascii="NanumGothicCoding" w:hAnsi="NanumGothicCoding" w:eastAsia="NanumGothicCoding"/>
                <w:color w:val="222222"/>
                <w:sz w:val="16"/>
              </w:rPr>
              <w:t>UserWarning: pkg_resources is deprecated as an API.</w:t>
            </w:r>
            <w:r>
              <w:br/>
            </w:r>
            <w:r>
              <w:rPr>
                <w:rFonts w:ascii="NanumGothicCoding" w:hAnsi="NanumGothicCoding" w:eastAsia="NanumGothicCoding"/>
                <w:color w:val="222222"/>
                <w:sz w:val="16"/>
              </w:rPr>
              <w:t>...</w:t>
            </w:r>
            <w:r>
              <w:br/>
            </w:r>
            <w:r>
              <w:rPr>
                <w:rFonts w:ascii="NanumGothicCoding" w:hAnsi="NanumGothicCoding" w:eastAsia="NanumGothicCoding"/>
                <w:color w:val="222222"/>
                <w:sz w:val="16"/>
              </w:rPr>
              <w:t>pin to Setuptools&lt;81.</w:t>
            </w:r>
          </w:p>
        </w:tc>
      </w:tr>
    </w:tbl>
    <w:p>
      <w:pPr>
        <w:spacing w:after="0"/>
      </w:pPr>
    </w:p>
    <w:p>
      <w:pPr>
        <w:spacing w:after="80" w:line="307" w:lineRule="auto"/>
      </w:pPr>
      <w:r>
        <w:rPr>
          <w:rFonts w:ascii="NanumBarunGothic" w:hAnsi="NanumBarunGothic" w:eastAsia="NanumBarunGothic"/>
          <w:b w:val="0"/>
          <w:sz w:val="21"/>
        </w:rPr>
        <w:t>이 메시지는 프로그램이 중단되는 오류가 아니라 경고(Warning)다. 수업에서는 `python -m pip install "setuptools&lt;81"` 명령을 사용하여 해당 호환성 경고에 대응했다.</w:t>
      </w:r>
    </w:p>
    <w:p>
      <w:pPr>
        <w:pStyle w:val="Heading2"/>
        <w:keepNext/>
      </w:pPr>
      <w:r>
        <w:t>27. collision2.mp4 실제 실행 결과</w:t>
      </w:r>
    </w:p>
    <w:p>
      <w:pPr>
        <w:spacing w:after="40"/>
        <w:jc w:val="center"/>
      </w:pPr>
      <w:r>
        <w:drawing>
          <wp:inline xmlns:a="http://schemas.openxmlformats.org/drawingml/2006/main" xmlns:pic="http://schemas.openxmlformats.org/drawingml/2006/picture">
            <wp:extent cx="5806440" cy="4603812"/>
            <wp:docPr id="2" name="Picture 2"/>
            <wp:cNvGraphicFramePr>
              <a:graphicFrameLocks noChangeAspect="1"/>
            </wp:cNvGraphicFramePr>
            <a:graphic>
              <a:graphicData uri="http://schemas.openxmlformats.org/drawingml/2006/picture">
                <pic:pic>
                  <pic:nvPicPr>
                    <pic:cNvPr id="0" name="49ba07aa-0b8a-4798-a7e5-67ff9dea85d8.png"/>
                    <pic:cNvPicPr/>
                  </pic:nvPicPr>
                  <pic:blipFill>
                    <a:blip r:embed="rId12"/>
                    <a:stretch>
                      <a:fillRect/>
                    </a:stretch>
                  </pic:blipFill>
                  <pic:spPr>
                    <a:xfrm>
                      <a:off x="0" y="0"/>
                      <a:ext cx="5806440" cy="4603812"/>
                    </a:xfrm>
                    <a:prstGeom prst="rect"/>
                  </pic:spPr>
                </pic:pic>
              </a:graphicData>
            </a:graphic>
          </wp:inline>
        </w:drawing>
      </w:r>
    </w:p>
    <w:p>
      <w:pPr>
        <w:spacing w:after="140"/>
        <w:jc w:val="center"/>
      </w:pPr>
      <w:r>
        <w:rPr>
          <w:rFonts w:ascii="NanumBarunGothic" w:hAnsi="NanumBarunGothic" w:eastAsia="NanumBarunGothic"/>
          <w:i/>
          <w:color w:val="666666"/>
          <w:sz w:val="17"/>
        </w:rPr>
        <w:t>그림 2. collision2.mp4 실행 화면 — 작업자/차량 추적과 COLLISION ALARM 58</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2448"/>
            <w:shd w:fill="DCEAF4"/>
            <w:vAlign w:val="center"/>
          </w:tcPr>
          <w:p>
            <w:pPr>
              <w:jc w:val="center"/>
            </w:pPr>
            <w:r>
              <w:rPr>
                <w:rFonts w:ascii="NanumBarunGothic" w:hAnsi="NanumBarunGothic" w:eastAsia="NanumBarunGothic"/>
                <w:b/>
                <w:color w:val="1F4E6D"/>
                <w:sz w:val="18"/>
              </w:rPr>
              <w:t>화면 요소</w:t>
            </w:r>
          </w:p>
        </w:tc>
        <w:tc>
          <w:tcPr>
            <w:tcW w:type="dxa" w:w="6192"/>
            <w:shd w:fill="DCEAF4"/>
            <w:vAlign w:val="center"/>
          </w:tcPr>
          <w:p>
            <w:pPr>
              <w:jc w:val="center"/>
            </w:pPr>
            <w:r>
              <w:rPr>
                <w:rFonts w:ascii="NanumBarunGothic" w:hAnsi="NanumBarunGothic" w:eastAsia="NanumBarunGothic"/>
                <w:b/>
                <w:color w:val="1F4E6D"/>
                <w:sz w:val="18"/>
              </w:rPr>
              <w:t>해석</w:t>
            </w:r>
          </w:p>
        </w:tc>
      </w:tr>
      <w:tr>
        <w:trPr>
          <w:cantSplit/>
        </w:trPr>
        <w:tc>
          <w:tcPr>
            <w:tcW w:type="dxa" w:w="2448"/>
            <w:vAlign w:val="center"/>
          </w:tcPr>
          <w:p>
            <w:r>
              <w:rPr>
                <w:rFonts w:ascii="NanumBarunGothic" w:hAnsi="NanumBarunGothic" w:eastAsia="NanumBarunGothic"/>
                <w:sz w:val="18"/>
              </w:rPr>
              <w:t>파란 Bounding Box</w:t>
            </w:r>
          </w:p>
        </w:tc>
        <w:tc>
          <w:tcPr>
            <w:tcW w:type="dxa" w:w="6192"/>
            <w:vAlign w:val="center"/>
          </w:tcPr>
          <w:p>
            <w:r>
              <w:rPr>
                <w:rFonts w:ascii="NanumBarunGothic" w:hAnsi="NanumBarunGothic" w:eastAsia="NanumBarunGothic"/>
                <w:sz w:val="18"/>
              </w:rPr>
              <w:t>ID:1 person/person — 작업자 탐지 및 추적</w:t>
            </w:r>
          </w:p>
        </w:tc>
      </w:tr>
      <w:tr>
        <w:trPr>
          <w:cantSplit/>
        </w:trPr>
        <w:tc>
          <w:tcPr>
            <w:tcW w:type="dxa" w:w="2448"/>
            <w:vAlign w:val="center"/>
          </w:tcPr>
          <w:p>
            <w:r>
              <w:rPr>
                <w:rFonts w:ascii="NanumBarunGothic" w:hAnsi="NanumBarunGothic" w:eastAsia="NanumBarunGothic"/>
                <w:sz w:val="18"/>
              </w:rPr>
              <w:t>자홍색 Bounding Box</w:t>
            </w:r>
          </w:p>
        </w:tc>
        <w:tc>
          <w:tcPr>
            <w:tcW w:type="dxa" w:w="6192"/>
            <w:vAlign w:val="center"/>
          </w:tcPr>
          <w:p>
            <w:r>
              <w:rPr>
                <w:rFonts w:ascii="NanumBarunGothic" w:hAnsi="NanumBarunGothic" w:eastAsia="NanumBarunGothic"/>
                <w:sz w:val="18"/>
              </w:rPr>
              <w:t>vehicle/car, vehicle/truck 등 위험 객체 추적</w:t>
            </w:r>
          </w:p>
        </w:tc>
      </w:tr>
      <w:tr>
        <w:trPr>
          <w:cantSplit/>
        </w:trPr>
        <w:tc>
          <w:tcPr>
            <w:tcW w:type="dxa" w:w="2448"/>
            <w:vAlign w:val="center"/>
          </w:tcPr>
          <w:p>
            <w:r>
              <w:rPr>
                <w:rFonts w:ascii="NanumBarunGothic" w:hAnsi="NanumBarunGothic" w:eastAsia="NanumBarunGothic"/>
                <w:sz w:val="18"/>
              </w:rPr>
              <w:t>Track ID</w:t>
            </w:r>
          </w:p>
        </w:tc>
        <w:tc>
          <w:tcPr>
            <w:tcW w:type="dxa" w:w="6192"/>
            <w:vAlign w:val="center"/>
          </w:tcPr>
          <w:p>
            <w:r>
              <w:rPr>
                <w:rFonts w:ascii="NanumBarunGothic" w:hAnsi="NanumBarunGothic" w:eastAsia="NanumBarunGothic"/>
                <w:sz w:val="18"/>
              </w:rPr>
              <w:t>프레임이 바뀌어도 동일 객체를 지속 추적하기 위한 ID</w:t>
            </w:r>
          </w:p>
        </w:tc>
      </w:tr>
      <w:tr>
        <w:trPr>
          <w:cantSplit/>
        </w:trPr>
        <w:tc>
          <w:tcPr>
            <w:tcW w:type="dxa" w:w="2448"/>
            <w:vAlign w:val="center"/>
          </w:tcPr>
          <w:p>
            <w:r>
              <w:rPr>
                <w:rFonts w:ascii="NanumBarunGothic" w:hAnsi="NanumBarunGothic" w:eastAsia="NanumBarunGothic"/>
                <w:sz w:val="18"/>
              </w:rPr>
              <w:t>선·점</w:t>
            </w:r>
          </w:p>
        </w:tc>
        <w:tc>
          <w:tcPr>
            <w:tcW w:type="dxa" w:w="6192"/>
            <w:vAlign w:val="center"/>
          </w:tcPr>
          <w:p>
            <w:r>
              <w:rPr>
                <w:rFonts w:ascii="NanumBarunGothic" w:hAnsi="NanumBarunGothic" w:eastAsia="NanumBarunGothic"/>
                <w:sz w:val="18"/>
              </w:rPr>
              <w:t>과거 이동 이력, 현재 방향, 미래 trajectory 시각화</w:t>
            </w:r>
          </w:p>
        </w:tc>
      </w:tr>
      <w:tr>
        <w:trPr>
          <w:cantSplit/>
        </w:trPr>
        <w:tc>
          <w:tcPr>
            <w:tcW w:type="dxa" w:w="2448"/>
            <w:vAlign w:val="center"/>
          </w:tcPr>
          <w:p>
            <w:r>
              <w:rPr>
                <w:rFonts w:ascii="NanumBarunGothic" w:hAnsi="NanumBarunGothic" w:eastAsia="NanumBarunGothic"/>
                <w:sz w:val="18"/>
              </w:rPr>
              <w:t>FPS: 2.9</w:t>
            </w:r>
          </w:p>
        </w:tc>
        <w:tc>
          <w:tcPr>
            <w:tcW w:type="dxa" w:w="6192"/>
            <w:vAlign w:val="center"/>
          </w:tcPr>
          <w:p>
            <w:r>
              <w:rPr>
                <w:rFonts w:ascii="NanumBarunGothic" w:hAnsi="NanumBarunGothic" w:eastAsia="NanumBarunGothic"/>
                <w:sz w:val="18"/>
              </w:rPr>
              <w:t>현재 처리 속도</w:t>
            </w:r>
          </w:p>
        </w:tc>
      </w:tr>
      <w:tr>
        <w:trPr>
          <w:cantSplit/>
        </w:trPr>
        <w:tc>
          <w:tcPr>
            <w:tcW w:type="dxa" w:w="2448"/>
            <w:vAlign w:val="center"/>
          </w:tcPr>
          <w:p>
            <w:r>
              <w:rPr>
                <w:rFonts w:ascii="NanumBarunGothic" w:hAnsi="NanumBarunGothic" w:eastAsia="NanumBarunGothic"/>
                <w:sz w:val="18"/>
              </w:rPr>
              <w:t>COLLISION ALARM 58</w:t>
            </w:r>
          </w:p>
        </w:tc>
        <w:tc>
          <w:tcPr>
            <w:tcW w:type="dxa" w:w="6192"/>
            <w:vAlign w:val="center"/>
          </w:tcPr>
          <w:p>
            <w:r>
              <w:rPr>
                <w:rFonts w:ascii="NanumBarunGothic" w:hAnsi="NanumBarunGothic" w:eastAsia="NanumBarunGothic"/>
                <w:sz w:val="18"/>
              </w:rPr>
              <w:t>위험 점수 58 → 임계값 50 이상이므로 경보 발생</w:t>
            </w:r>
          </w:p>
        </w:tc>
      </w:tr>
    </w:tbl>
    <w:p>
      <w:pPr>
        <w:spacing w:after="0"/>
      </w:pPr>
    </w:p>
    <w:p>
      <w:pPr>
        <w:spacing w:after="80" w:line="307" w:lineRule="auto"/>
      </w:pPr>
      <w:r>
        <w:rPr>
          <w:rFonts w:ascii="NanumBarunGothic" w:hAnsi="NanumBarunGothic" w:eastAsia="NanumBarunGothic"/>
          <w:b w:val="0"/>
          <w:sz w:val="21"/>
        </w:rPr>
        <w:t>실행 화면에서 작업자는 `ID:1 person/person`으로 추적되고 있으며, 여러 차량 객체도 별도의 ID로 추적된다. 사람과 위험 객체의 미래 trajectory, TTC, 접근 여부를 계산한 결과 Collision Score가 58점이 되어 설정 임계값 50을 넘었고 화면 상단에 빨간 `COLLISION ALARM 58`이 표시되었다.</w:t>
      </w:r>
    </w:p>
    <w:p>
      <w:pPr>
        <w:pStyle w:val="Heading2"/>
        <w:keepNext/>
      </w:pPr>
      <w:r>
        <w:t>28. 지게차가 truck으로 보이는 이유</w:t>
      </w:r>
    </w:p>
    <w:p>
      <w:pPr>
        <w:spacing w:after="80" w:line="307" w:lineRule="auto"/>
      </w:pPr>
      <w:r>
        <w:rPr>
          <w:rFonts w:ascii="NanumBarunGothic" w:hAnsi="NanumBarunGothic" w:eastAsia="NanumBarunGothic"/>
          <w:b w:val="0"/>
          <w:sz w:val="21"/>
        </w:rPr>
        <w:t>실행 영상의 지게차 형태 장비가 `vehicle/truck`으로 표시되는 장면이 있다. 이번 실습 모델은 기본 `yolov8n.pt` 사전학습 모델을 사용하므로 지게차 전용 클래스를 별도로 학습한 모델이 아니다. 실제 제조현장 적용 시에는 지게차 이미지를 수집·라벨링하고 YOLO Custom Training을 수행해 `forklift` 전용 클래스를 만드는 것이 적합하다.</w:t>
      </w:r>
    </w:p>
    <w:p>
      <w:pPr>
        <w:spacing w:after="60"/>
      </w:pPr>
      <w:r>
        <w:rPr>
          <w:rFonts w:ascii="NanumBarunGothic" w:hAnsi="NanumBarunGothic" w:eastAsia="NanumBarunGothic"/>
          <w:b/>
          <w:color w:val="2B5C85"/>
          <w:sz w:val="19"/>
        </w:rPr>
        <w:t>처리 흐름</w:t>
      </w:r>
    </w:p>
    <w:tbl>
      <w:tblPr>
        <w:tblW w:type="auto" w:w="0"/>
        <w:jc w:val="center"/>
        <w:tblLook w:firstColumn="1" w:firstRow="1" w:lastColumn="0" w:lastRow="0" w:noHBand="0" w:noVBand="1" w:val="04A0"/>
      </w:tblPr>
      <w:tblGrid>
        <w:gridCol w:w="10200"/>
      </w:tblGrid>
      <w:tr>
        <w:tc>
          <w:tcPr>
            <w:tcW w:type="dxa" w:w="10200"/>
            <w:shd w:fill="EEF4F8"/>
            <w:tcBorders>
              <w:top w:val="single" w:sz="4" w:color="B8CBD9"/>
              <w:left w:val="single" w:sz="4" w:color="B8CBD9"/>
              <w:bottom w:val="single" w:sz="4" w:color="B8CBD9"/>
              <w:right w:val="single" w:sz="4" w:color="B8CBD9"/>
            </w:tcBorders>
          </w:tcPr>
          <w:p>
            <w:pPr>
              <w:spacing w:after="0"/>
              <w:jc w:val="center"/>
            </w:pPr>
            <w:r>
              <w:rPr>
                <w:rFonts w:ascii="NanumBarunGothic" w:hAnsi="NanumBarunGothic" w:eastAsia="NanumBarunGothic"/>
                <w:b/>
                <w:color w:val="1F4E6D"/>
                <w:sz w:val="19"/>
              </w:rPr>
              <w:t>현장 지게차 데이터</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라벨링</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YOLO Custom Training</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forklift 탐지</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DeepSORT</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충돌 예측</w:t>
            </w:r>
          </w:p>
        </w:tc>
      </w:tr>
    </w:tbl>
    <w:p>
      <w:pPr>
        <w:spacing w:after="0"/>
      </w:pPr>
    </w:p>
    <w:p>
      <w:pPr>
        <w:pStyle w:val="Heading2"/>
        <w:keepNext/>
      </w:pPr>
      <w:r>
        <w:t>29. 영상 조작과 결과 저장</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2448"/>
            <w:shd w:fill="DCEAF4"/>
            <w:vAlign w:val="center"/>
          </w:tcPr>
          <w:p>
            <w:pPr>
              <w:jc w:val="center"/>
            </w:pPr>
            <w:r>
              <w:rPr>
                <w:rFonts w:ascii="NanumBarunGothic" w:hAnsi="NanumBarunGothic" w:eastAsia="NanumBarunGothic"/>
                <w:b/>
                <w:color w:val="1F4E6D"/>
                <w:sz w:val="18"/>
              </w:rPr>
              <w:t>키/옵션</w:t>
            </w:r>
          </w:p>
        </w:tc>
        <w:tc>
          <w:tcPr>
            <w:tcW w:type="dxa" w:w="6192"/>
            <w:shd w:fill="DCEAF4"/>
            <w:vAlign w:val="center"/>
          </w:tcPr>
          <w:p>
            <w:pPr>
              <w:jc w:val="center"/>
            </w:pPr>
            <w:r>
              <w:rPr>
                <w:rFonts w:ascii="NanumBarunGothic" w:hAnsi="NanumBarunGothic" w:eastAsia="NanumBarunGothic"/>
                <w:b/>
                <w:color w:val="1F4E6D"/>
                <w:sz w:val="18"/>
              </w:rPr>
              <w:t>기능</w:t>
            </w:r>
          </w:p>
        </w:tc>
      </w:tr>
      <w:tr>
        <w:trPr>
          <w:cantSplit/>
        </w:trPr>
        <w:tc>
          <w:tcPr>
            <w:tcW w:type="dxa" w:w="2448"/>
            <w:vAlign w:val="center"/>
          </w:tcPr>
          <w:p>
            <w:r>
              <w:rPr>
                <w:rFonts w:ascii="NanumBarunGothic" w:hAnsi="NanumBarunGothic" w:eastAsia="NanumBarunGothic"/>
                <w:sz w:val="18"/>
              </w:rPr>
              <w:t>SPACE</w:t>
            </w:r>
          </w:p>
        </w:tc>
        <w:tc>
          <w:tcPr>
            <w:tcW w:type="dxa" w:w="6192"/>
            <w:vAlign w:val="center"/>
          </w:tcPr>
          <w:p>
            <w:r>
              <w:rPr>
                <w:rFonts w:ascii="NanumBarunGothic" w:hAnsi="NanumBarunGothic" w:eastAsia="NanumBarunGothic"/>
                <w:sz w:val="18"/>
              </w:rPr>
              <w:t>일시정지 / 다시 시작</w:t>
            </w:r>
          </w:p>
        </w:tc>
      </w:tr>
      <w:tr>
        <w:trPr>
          <w:cantSplit/>
        </w:trPr>
        <w:tc>
          <w:tcPr>
            <w:tcW w:type="dxa" w:w="2448"/>
            <w:vAlign w:val="center"/>
          </w:tcPr>
          <w:p>
            <w:r>
              <w:rPr>
                <w:rFonts w:ascii="NanumBarunGothic" w:hAnsi="NanumBarunGothic" w:eastAsia="NanumBarunGothic"/>
                <w:sz w:val="18"/>
              </w:rPr>
              <w:t>ESC</w:t>
            </w:r>
          </w:p>
        </w:tc>
        <w:tc>
          <w:tcPr>
            <w:tcW w:type="dxa" w:w="6192"/>
            <w:vAlign w:val="center"/>
          </w:tcPr>
          <w:p>
            <w:r>
              <w:rPr>
                <w:rFonts w:ascii="NanumBarunGothic" w:hAnsi="NanumBarunGothic" w:eastAsia="NanumBarunGothic"/>
                <w:sz w:val="18"/>
              </w:rPr>
              <w:t>프로그램 종료</w:t>
            </w:r>
          </w:p>
        </w:tc>
      </w:tr>
      <w:tr>
        <w:trPr>
          <w:cantSplit/>
        </w:trPr>
        <w:tc>
          <w:tcPr>
            <w:tcW w:type="dxa" w:w="2448"/>
            <w:vAlign w:val="center"/>
          </w:tcPr>
          <w:p>
            <w:r>
              <w:rPr>
                <w:rFonts w:ascii="NanumBarunGothic" w:hAnsi="NanumBarunGothic" w:eastAsia="NanumBarunGothic"/>
                <w:sz w:val="18"/>
              </w:rPr>
              <w:t>--save 경로</w:t>
            </w:r>
          </w:p>
        </w:tc>
        <w:tc>
          <w:tcPr>
            <w:tcW w:type="dxa" w:w="6192"/>
            <w:vAlign w:val="center"/>
          </w:tcPr>
          <w:p>
            <w:r>
              <w:rPr>
                <w:rFonts w:ascii="NanumBarunGothic" w:hAnsi="NanumBarunGothic" w:eastAsia="NanumBarunGothic"/>
                <w:sz w:val="18"/>
              </w:rPr>
              <w:t>탐지/추적/경보가 그려진 결과 영상 저장</w:t>
            </w:r>
          </w:p>
        </w:tc>
      </w:tr>
    </w:tbl>
    <w:p>
      <w:pPr>
        <w:spacing w:after="0"/>
      </w:pPr>
    </w:p>
    <w:p>
      <w:pPr>
        <w:spacing w:after="40"/>
      </w:pPr>
      <w:r>
        <w:rPr>
          <w:rFonts w:ascii="NanumBarunGothic" w:hAnsi="NanumBarunGothic" w:eastAsia="NanumBarunGothic"/>
          <w:b/>
          <w:color w:val="2B5C85"/>
          <w:sz w:val="18"/>
        </w:rPr>
        <w:t>결과 영상 저장 예시</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python DeepSort.py --source ./data/collision2.mp4 \</w:t>
            </w:r>
            <w:r>
              <w:br/>
            </w:r>
            <w:r>
              <w:rPr>
                <w:rFonts w:ascii="NanumGothicCoding" w:hAnsi="NanumGothicCoding" w:eastAsia="NanumGothicCoding"/>
                <w:color w:val="222222"/>
                <w:sz w:val="16"/>
              </w:rPr>
              <w:t xml:space="preserve">  --save ./data/collision2_result.mp4</w:t>
            </w:r>
          </w:p>
        </w:tc>
      </w:tr>
    </w:tbl>
    <w:p>
      <w:pPr>
        <w:spacing w:after="0"/>
      </w:pPr>
    </w:p>
    <w:p>
      <w:pPr>
        <w:pStyle w:val="Heading2"/>
        <w:keepNext/>
      </w:pPr>
      <w:r>
        <w:t>30. 제조현장 활용 예</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2592"/>
            <w:shd w:fill="DCEAF4"/>
            <w:vAlign w:val="center"/>
          </w:tcPr>
          <w:p>
            <w:pPr>
              <w:jc w:val="center"/>
            </w:pPr>
            <w:r>
              <w:rPr>
                <w:rFonts w:ascii="NanumBarunGothic" w:hAnsi="NanumBarunGothic" w:eastAsia="NanumBarunGothic"/>
                <w:b/>
                <w:color w:val="1F4E6D"/>
                <w:sz w:val="18"/>
              </w:rPr>
              <w:t>활용 시나리오</w:t>
            </w:r>
          </w:p>
        </w:tc>
        <w:tc>
          <w:tcPr>
            <w:tcW w:type="dxa" w:w="3888"/>
            <w:shd w:fill="DCEAF4"/>
            <w:vAlign w:val="center"/>
          </w:tcPr>
          <w:p>
            <w:pPr>
              <w:jc w:val="center"/>
            </w:pPr>
            <w:r>
              <w:rPr>
                <w:rFonts w:ascii="NanumBarunGothic" w:hAnsi="NanumBarunGothic" w:eastAsia="NanumBarunGothic"/>
                <w:b/>
                <w:color w:val="1F4E6D"/>
                <w:sz w:val="18"/>
              </w:rPr>
              <w:t>구성</w:t>
            </w:r>
          </w:p>
        </w:tc>
        <w:tc>
          <w:tcPr>
            <w:tcW w:type="dxa" w:w="2880"/>
            <w:shd w:fill="DCEAF4"/>
            <w:vAlign w:val="center"/>
          </w:tcPr>
          <w:p>
            <w:pPr>
              <w:jc w:val="center"/>
            </w:pPr>
            <w:r>
              <w:rPr>
                <w:rFonts w:ascii="NanumBarunGothic" w:hAnsi="NanumBarunGothic" w:eastAsia="NanumBarunGothic"/>
                <w:b/>
                <w:color w:val="1F4E6D"/>
                <w:sz w:val="18"/>
              </w:rPr>
              <w:t>확장 포인트</w:t>
            </w:r>
          </w:p>
        </w:tc>
      </w:tr>
      <w:tr>
        <w:trPr>
          <w:cantSplit/>
        </w:trPr>
        <w:tc>
          <w:tcPr>
            <w:tcW w:type="dxa" w:w="2592"/>
            <w:vAlign w:val="center"/>
          </w:tcPr>
          <w:p>
            <w:r>
              <w:rPr>
                <w:rFonts w:ascii="NanumBarunGothic" w:hAnsi="NanumBarunGothic" w:eastAsia="NanumBarunGothic"/>
                <w:sz w:val="18"/>
              </w:rPr>
              <w:t>지게차 충돌 사전 경보</w:t>
            </w:r>
          </w:p>
        </w:tc>
        <w:tc>
          <w:tcPr>
            <w:tcW w:type="dxa" w:w="3888"/>
            <w:vAlign w:val="center"/>
          </w:tcPr>
          <w:p>
            <w:r>
              <w:rPr>
                <w:rFonts w:ascii="NanumBarunGothic" w:hAnsi="NanumBarunGothic" w:eastAsia="NanumBarunGothic"/>
                <w:sz w:val="18"/>
              </w:rPr>
              <w:t>작업자 + 지게차 탐지/추적 + 미래경로</w:t>
            </w:r>
          </w:p>
        </w:tc>
        <w:tc>
          <w:tcPr>
            <w:tcW w:type="dxa" w:w="2880"/>
            <w:vAlign w:val="center"/>
          </w:tcPr>
          <w:p>
            <w:r>
              <w:rPr>
                <w:rFonts w:ascii="NanumBarunGothic" w:hAnsi="NanumBarunGothic" w:eastAsia="NanumBarunGothic"/>
                <w:sz w:val="18"/>
              </w:rPr>
              <w:t>경광등, 방송, 관리자 알림 연계</w:t>
            </w:r>
          </w:p>
        </w:tc>
      </w:tr>
      <w:tr>
        <w:trPr>
          <w:cantSplit/>
        </w:trPr>
        <w:tc>
          <w:tcPr>
            <w:tcW w:type="dxa" w:w="2592"/>
            <w:vAlign w:val="center"/>
          </w:tcPr>
          <w:p>
            <w:r>
              <w:rPr>
                <w:rFonts w:ascii="NanumBarunGothic" w:hAnsi="NanumBarunGothic" w:eastAsia="NanumBarunGothic"/>
                <w:sz w:val="18"/>
              </w:rPr>
              <w:t>위험구역 침입 감지</w:t>
            </w:r>
          </w:p>
        </w:tc>
        <w:tc>
          <w:tcPr>
            <w:tcW w:type="dxa" w:w="3888"/>
            <w:vAlign w:val="center"/>
          </w:tcPr>
          <w:p>
            <w:r>
              <w:rPr>
                <w:rFonts w:ascii="NanumBarunGothic" w:hAnsi="NanumBarunGothic" w:eastAsia="NanumBarunGothic"/>
                <w:sz w:val="18"/>
              </w:rPr>
              <w:t>사람 탐지 + ROI/Zone 판단</w:t>
            </w:r>
          </w:p>
        </w:tc>
        <w:tc>
          <w:tcPr>
            <w:tcW w:type="dxa" w:w="2880"/>
            <w:vAlign w:val="center"/>
          </w:tcPr>
          <w:p>
            <w:r>
              <w:rPr>
                <w:rFonts w:ascii="NanumBarunGothic" w:hAnsi="NanumBarunGothic" w:eastAsia="NanumBarunGothic"/>
                <w:sz w:val="18"/>
              </w:rPr>
              <w:t>출입 제한·정지 신호 연동</w:t>
            </w:r>
          </w:p>
        </w:tc>
      </w:tr>
      <w:tr>
        <w:trPr>
          <w:cantSplit/>
        </w:trPr>
        <w:tc>
          <w:tcPr>
            <w:tcW w:type="dxa" w:w="2592"/>
            <w:vAlign w:val="center"/>
          </w:tcPr>
          <w:p>
            <w:r>
              <w:rPr>
                <w:rFonts w:ascii="NanumBarunGothic" w:hAnsi="NanumBarunGothic" w:eastAsia="NanumBarunGothic"/>
                <w:sz w:val="18"/>
              </w:rPr>
              <w:t>말벌 침입 감지</w:t>
            </w:r>
          </w:p>
        </w:tc>
        <w:tc>
          <w:tcPr>
            <w:tcW w:type="dxa" w:w="3888"/>
            <w:vAlign w:val="center"/>
          </w:tcPr>
          <w:p>
            <w:r>
              <w:rPr>
                <w:rFonts w:ascii="NanumBarunGothic" w:hAnsi="NanumBarunGothic" w:eastAsia="NanumBarunGothic"/>
                <w:sz w:val="18"/>
              </w:rPr>
              <w:t>말벌 Custom YOLO 학습</w:t>
            </w:r>
          </w:p>
        </w:tc>
        <w:tc>
          <w:tcPr>
            <w:tcW w:type="dxa" w:w="2880"/>
            <w:vAlign w:val="center"/>
          </w:tcPr>
          <w:p>
            <w:r>
              <w:rPr>
                <w:rFonts w:ascii="NanumBarunGothic" w:hAnsi="NanumBarunGothic" w:eastAsia="NanumBarunGothic"/>
                <w:sz w:val="18"/>
              </w:rPr>
              <w:t>카메라 기반 실시간 침입 경보</w:t>
            </w:r>
          </w:p>
        </w:tc>
      </w:tr>
      <w:tr>
        <w:trPr>
          <w:cantSplit/>
        </w:trPr>
        <w:tc>
          <w:tcPr>
            <w:tcW w:type="dxa" w:w="2592"/>
            <w:vAlign w:val="center"/>
          </w:tcPr>
          <w:p>
            <w:r>
              <w:rPr>
                <w:rFonts w:ascii="NanumBarunGothic" w:hAnsi="NanumBarunGothic" w:eastAsia="NanumBarunGothic"/>
                <w:sz w:val="18"/>
              </w:rPr>
              <w:t>보호장구 감지</w:t>
            </w:r>
          </w:p>
        </w:tc>
        <w:tc>
          <w:tcPr>
            <w:tcW w:type="dxa" w:w="3888"/>
            <w:vAlign w:val="center"/>
          </w:tcPr>
          <w:p>
            <w:r>
              <w:rPr>
                <w:rFonts w:ascii="NanumBarunGothic" w:hAnsi="NanumBarunGothic" w:eastAsia="NanumBarunGothic"/>
                <w:sz w:val="18"/>
              </w:rPr>
              <w:t>안전모/조끼 Custom YOLO</w:t>
            </w:r>
          </w:p>
        </w:tc>
        <w:tc>
          <w:tcPr>
            <w:tcW w:type="dxa" w:w="2880"/>
            <w:vAlign w:val="center"/>
          </w:tcPr>
          <w:p>
            <w:r>
              <w:rPr>
                <w:rFonts w:ascii="NanumBarunGothic" w:hAnsi="NanumBarunGothic" w:eastAsia="NanumBarunGothic"/>
                <w:sz w:val="18"/>
              </w:rPr>
              <w:t>미착용자 경고 및 이력 저장</w:t>
            </w:r>
          </w:p>
        </w:tc>
      </w:tr>
      <w:tr>
        <w:trPr>
          <w:cantSplit/>
        </w:trPr>
        <w:tc>
          <w:tcPr>
            <w:tcW w:type="dxa" w:w="2592"/>
            <w:vAlign w:val="center"/>
          </w:tcPr>
          <w:p>
            <w:r>
              <w:rPr>
                <w:rFonts w:ascii="NanumBarunGothic" w:hAnsi="NanumBarunGothic" w:eastAsia="NanumBarunGothic"/>
                <w:sz w:val="18"/>
              </w:rPr>
              <w:t>이상 객체 감지</w:t>
            </w:r>
          </w:p>
        </w:tc>
        <w:tc>
          <w:tcPr>
            <w:tcW w:type="dxa" w:w="3888"/>
            <w:vAlign w:val="center"/>
          </w:tcPr>
          <w:p>
            <w:r>
              <w:rPr>
                <w:rFonts w:ascii="NanumBarunGothic" w:hAnsi="NanumBarunGothic" w:eastAsia="NanumBarunGothic"/>
                <w:sz w:val="18"/>
              </w:rPr>
              <w:t>정상 작업환경과 다른 객체 분류</w:t>
            </w:r>
          </w:p>
        </w:tc>
        <w:tc>
          <w:tcPr>
            <w:tcW w:type="dxa" w:w="2880"/>
            <w:vAlign w:val="center"/>
          </w:tcPr>
          <w:p>
            <w:r>
              <w:rPr>
                <w:rFonts w:ascii="NanumBarunGothic" w:hAnsi="NanumBarunGothic" w:eastAsia="NanumBarunGothic"/>
                <w:sz w:val="18"/>
              </w:rPr>
              <w:t>현장 안전·품질 모니터링</w:t>
            </w:r>
          </w:p>
        </w:tc>
      </w:tr>
    </w:tbl>
    <w:p>
      <w:pPr>
        <w:spacing w:after="0"/>
      </w:pPr>
    </w:p>
    <w:p>
      <w:pPr>
        <w:pStyle w:val="Heading1"/>
        <w:keepNext/>
      </w:pPr>
      <w:r>
        <w:t>31. 오류·경고 정리</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2376"/>
            <w:shd w:fill="DCEAF4"/>
            <w:vAlign w:val="center"/>
          </w:tcPr>
          <w:p>
            <w:pPr>
              <w:jc w:val="center"/>
            </w:pPr>
            <w:r>
              <w:rPr>
                <w:rFonts w:ascii="NanumBarunGothic" w:hAnsi="NanumBarunGothic" w:eastAsia="NanumBarunGothic"/>
                <w:b/>
                <w:color w:val="1F4E6D"/>
                <w:sz w:val="18"/>
              </w:rPr>
              <w:t>상황</w:t>
            </w:r>
          </w:p>
        </w:tc>
        <w:tc>
          <w:tcPr>
            <w:tcW w:type="dxa" w:w="3528"/>
            <w:shd w:fill="DCEAF4"/>
            <w:vAlign w:val="center"/>
          </w:tcPr>
          <w:p>
            <w:pPr>
              <w:jc w:val="center"/>
            </w:pPr>
            <w:r>
              <w:rPr>
                <w:rFonts w:ascii="NanumBarunGothic" w:hAnsi="NanumBarunGothic" w:eastAsia="NanumBarunGothic"/>
                <w:b/>
                <w:color w:val="1F4E6D"/>
                <w:sz w:val="18"/>
              </w:rPr>
              <w:t>원인</w:t>
            </w:r>
          </w:p>
        </w:tc>
        <w:tc>
          <w:tcPr>
            <w:tcW w:type="dxa" w:w="3672"/>
            <w:shd w:fill="DCEAF4"/>
            <w:vAlign w:val="center"/>
          </w:tcPr>
          <w:p>
            <w:pPr>
              <w:jc w:val="center"/>
            </w:pPr>
            <w:r>
              <w:rPr>
                <w:rFonts w:ascii="NanumBarunGothic" w:hAnsi="NanumBarunGothic" w:eastAsia="NanumBarunGothic"/>
                <w:b/>
                <w:color w:val="1F4E6D"/>
                <w:sz w:val="18"/>
              </w:rPr>
              <w:t>해결</w:t>
            </w:r>
          </w:p>
        </w:tc>
      </w:tr>
      <w:tr>
        <w:trPr>
          <w:cantSplit/>
        </w:trPr>
        <w:tc>
          <w:tcPr>
            <w:tcW w:type="dxa" w:w="2376"/>
            <w:vAlign w:val="center"/>
          </w:tcPr>
          <w:p>
            <w:r>
              <w:rPr>
                <w:rFonts w:ascii="NanumBarunGothic" w:hAnsi="NanumBarunGothic" w:eastAsia="NanumBarunGothic"/>
                <w:sz w:val="18"/>
              </w:rPr>
              <w:t>matplotlib.ptplot 오류</w:t>
            </w:r>
          </w:p>
        </w:tc>
        <w:tc>
          <w:tcPr>
            <w:tcW w:type="dxa" w:w="3528"/>
            <w:vAlign w:val="center"/>
          </w:tcPr>
          <w:p>
            <w:r>
              <w:rPr>
                <w:rFonts w:ascii="NanumBarunGothic" w:hAnsi="NanumBarunGothic" w:eastAsia="NanumBarunGothic"/>
                <w:sz w:val="18"/>
              </w:rPr>
              <w:t>모듈명 오타</w:t>
            </w:r>
          </w:p>
        </w:tc>
        <w:tc>
          <w:tcPr>
            <w:tcW w:type="dxa" w:w="3672"/>
            <w:vAlign w:val="center"/>
          </w:tcPr>
          <w:p>
            <w:r>
              <w:rPr>
                <w:rFonts w:ascii="NanumBarunGothic" w:hAnsi="NanumBarunGothic" w:eastAsia="NanumBarunGothic"/>
                <w:sz w:val="18"/>
              </w:rPr>
              <w:t>`matplotlib.pyplot as plt`로 수정</w:t>
            </w:r>
          </w:p>
        </w:tc>
      </w:tr>
      <w:tr>
        <w:trPr>
          <w:cantSplit/>
        </w:trPr>
        <w:tc>
          <w:tcPr>
            <w:tcW w:type="dxa" w:w="2376"/>
            <w:vAlign w:val="center"/>
          </w:tcPr>
          <w:p>
            <w:r>
              <w:rPr>
                <w:rFonts w:ascii="NanumBarunGothic" w:hAnsi="NanumBarunGothic" w:eastAsia="NanumBarunGothic"/>
                <w:sz w:val="18"/>
              </w:rPr>
              <w:t>NoneType unpack 오류</w:t>
            </w:r>
          </w:p>
        </w:tc>
        <w:tc>
          <w:tcPr>
            <w:tcW w:type="dxa" w:w="3528"/>
            <w:vAlign w:val="center"/>
          </w:tcPr>
          <w:p>
            <w:r>
              <w:rPr>
                <w:rFonts w:ascii="NanumBarunGothic" w:hAnsi="NanumBarunGothic" w:eastAsia="NanumBarunGothic"/>
                <w:sz w:val="18"/>
              </w:rPr>
              <w:t>예측 함수가 값을 return하지 않음</w:t>
            </w:r>
          </w:p>
        </w:tc>
        <w:tc>
          <w:tcPr>
            <w:tcW w:type="dxa" w:w="3672"/>
            <w:vAlign w:val="center"/>
          </w:tcPr>
          <w:p>
            <w:r>
              <w:rPr>
                <w:rFonts w:ascii="NanumBarunGothic" w:hAnsi="NanumBarunGothic" w:eastAsia="NanumBarunGothic"/>
                <w:sz w:val="18"/>
              </w:rPr>
              <w:t>성공 경로에서 `return predicted_class, probs_dict` 확인</w:t>
            </w:r>
          </w:p>
        </w:tc>
      </w:tr>
      <w:tr>
        <w:trPr>
          <w:cantSplit/>
        </w:trPr>
        <w:tc>
          <w:tcPr>
            <w:tcW w:type="dxa" w:w="2376"/>
            <w:vAlign w:val="center"/>
          </w:tcPr>
          <w:p>
            <w:r>
              <w:rPr>
                <w:rFonts w:ascii="NanumBarunGothic" w:hAnsi="NanumBarunGothic" w:eastAsia="NanumBarunGothic"/>
                <w:sz w:val="18"/>
              </w:rPr>
              <w:t>ALLOWED_CLASSES NameError 가능</w:t>
            </w:r>
          </w:p>
        </w:tc>
        <w:tc>
          <w:tcPr>
            <w:tcW w:type="dxa" w:w="3528"/>
            <w:vAlign w:val="center"/>
          </w:tcPr>
          <w:p>
            <w:r>
              <w:rPr>
                <w:rFonts w:ascii="NanumBarunGothic" w:hAnsi="NanumBarunGothic" w:eastAsia="NanumBarunGothic"/>
                <w:sz w:val="18"/>
              </w:rPr>
              <w:t>상수명 오타/정의 누락</w:t>
            </w:r>
          </w:p>
        </w:tc>
        <w:tc>
          <w:tcPr>
            <w:tcW w:type="dxa" w:w="3672"/>
            <w:vAlign w:val="center"/>
          </w:tcPr>
          <w:p>
            <w:r>
              <w:rPr>
                <w:rFonts w:ascii="NanumBarunGothic" w:hAnsi="NanumBarunGothic" w:eastAsia="NanumBarunGothic"/>
                <w:sz w:val="18"/>
              </w:rPr>
              <w:t>`ALLOWED_CLASSES` 철자와 정의 위치 확인</w:t>
            </w:r>
          </w:p>
        </w:tc>
      </w:tr>
      <w:tr>
        <w:trPr>
          <w:cantSplit/>
        </w:trPr>
        <w:tc>
          <w:tcPr>
            <w:tcW w:type="dxa" w:w="2376"/>
            <w:vAlign w:val="center"/>
          </w:tcPr>
          <w:p>
            <w:r>
              <w:rPr>
                <w:rFonts w:ascii="NanumBarunGothic" w:hAnsi="NanumBarunGothic" w:eastAsia="NanumBarunGothic"/>
                <w:sz w:val="18"/>
              </w:rPr>
              <w:t>pkg_resources 경고</w:t>
            </w:r>
          </w:p>
        </w:tc>
        <w:tc>
          <w:tcPr>
            <w:tcW w:type="dxa" w:w="3528"/>
            <w:vAlign w:val="center"/>
          </w:tcPr>
          <w:p>
            <w:r>
              <w:rPr>
                <w:rFonts w:ascii="NanumBarunGothic" w:hAnsi="NanumBarunGothic" w:eastAsia="NanumBarunGothic"/>
                <w:sz w:val="18"/>
              </w:rPr>
              <w:t>DeepSORT 의존성 호환 경고</w:t>
            </w:r>
          </w:p>
        </w:tc>
        <w:tc>
          <w:tcPr>
            <w:tcW w:type="dxa" w:w="3672"/>
            <w:vAlign w:val="center"/>
          </w:tcPr>
          <w:p>
            <w:r>
              <w:rPr>
                <w:rFonts w:ascii="NanumBarunGothic" w:hAnsi="NanumBarunGothic" w:eastAsia="NanumBarunGothic"/>
                <w:sz w:val="18"/>
              </w:rPr>
              <w:t>`python -m pip install "setuptools&lt;81"`</w:t>
            </w:r>
          </w:p>
        </w:tc>
      </w:tr>
      <w:tr>
        <w:trPr>
          <w:cantSplit/>
        </w:trPr>
        <w:tc>
          <w:tcPr>
            <w:tcW w:type="dxa" w:w="2376"/>
            <w:vAlign w:val="center"/>
          </w:tcPr>
          <w:p>
            <w:r>
              <w:rPr>
                <w:rFonts w:ascii="NanumBarunGothic" w:hAnsi="NanumBarunGothic" w:eastAsia="NanumBarunGothic"/>
                <w:sz w:val="18"/>
              </w:rPr>
              <w:t>영상 열기 실패</w:t>
            </w:r>
          </w:p>
        </w:tc>
        <w:tc>
          <w:tcPr>
            <w:tcW w:type="dxa" w:w="3528"/>
            <w:vAlign w:val="center"/>
          </w:tcPr>
          <w:p>
            <w:r>
              <w:rPr>
                <w:rFonts w:ascii="NanumBarunGothic" w:hAnsi="NanumBarunGothic" w:eastAsia="NanumBarunGothic"/>
                <w:sz w:val="18"/>
              </w:rPr>
              <w:t>현재 폴더와 상대경로 불일치</w:t>
            </w:r>
          </w:p>
        </w:tc>
        <w:tc>
          <w:tcPr>
            <w:tcW w:type="dxa" w:w="3672"/>
            <w:vAlign w:val="center"/>
          </w:tcPr>
          <w:p>
            <w:r>
              <w:rPr>
                <w:rFonts w:ascii="NanumBarunGothic" w:hAnsi="NanumBarunGothic" w:eastAsia="NanumBarunGothic"/>
                <w:sz w:val="18"/>
              </w:rPr>
              <w:t>`cd C:\workspace\yolo` 후 source 경로 재확인</w:t>
            </w:r>
          </w:p>
        </w:tc>
      </w:tr>
    </w:tbl>
    <w:p>
      <w:pPr>
        <w:spacing w:after="0"/>
      </w:pPr>
    </w:p>
    <w:p>
      <w:pPr>
        <w:pStyle w:val="Heading1"/>
        <w:keepNext/>
      </w:pPr>
      <w:r>
        <w:t>32. 9일차 핵심 비교</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1728"/>
            <w:shd w:fill="DCEAF4"/>
            <w:vAlign w:val="center"/>
          </w:tcPr>
          <w:p>
            <w:pPr>
              <w:jc w:val="center"/>
            </w:pPr>
            <w:r>
              <w:rPr>
                <w:rFonts w:ascii="NanumBarunGothic" w:hAnsi="NanumBarunGothic" w:eastAsia="NanumBarunGothic"/>
                <w:b/>
                <w:color w:val="1F4E6D"/>
                <w:sz w:val="18"/>
              </w:rPr>
              <w:t>항목</w:t>
            </w:r>
          </w:p>
        </w:tc>
        <w:tc>
          <w:tcPr>
            <w:tcW w:type="dxa" w:w="3528"/>
            <w:shd w:fill="DCEAF4"/>
            <w:vAlign w:val="center"/>
          </w:tcPr>
          <w:p>
            <w:pPr>
              <w:jc w:val="center"/>
            </w:pPr>
            <w:r>
              <w:rPr>
                <w:rFonts w:ascii="NanumBarunGothic" w:hAnsi="NanumBarunGothic" w:eastAsia="NanumBarunGothic"/>
                <w:b/>
                <w:color w:val="1F4E6D"/>
                <w:sz w:val="18"/>
              </w:rPr>
              <w:t>오디오 CNN 실습</w:t>
            </w:r>
          </w:p>
        </w:tc>
        <w:tc>
          <w:tcPr>
            <w:tcW w:type="dxa" w:w="4104"/>
            <w:shd w:fill="DCEAF4"/>
            <w:vAlign w:val="center"/>
          </w:tcPr>
          <w:p>
            <w:pPr>
              <w:jc w:val="center"/>
            </w:pPr>
            <w:r>
              <w:rPr>
                <w:rFonts w:ascii="NanumBarunGothic" w:hAnsi="NanumBarunGothic" w:eastAsia="NanumBarunGothic"/>
                <w:b/>
                <w:color w:val="1F4E6D"/>
                <w:sz w:val="18"/>
              </w:rPr>
              <w:t>YOLO + DeepSORT 실습</w:t>
            </w:r>
          </w:p>
        </w:tc>
      </w:tr>
      <w:tr>
        <w:trPr>
          <w:cantSplit/>
        </w:trPr>
        <w:tc>
          <w:tcPr>
            <w:tcW w:type="dxa" w:w="1728"/>
            <w:vAlign w:val="center"/>
          </w:tcPr>
          <w:p>
            <w:r>
              <w:rPr>
                <w:rFonts w:ascii="NanumBarunGothic" w:hAnsi="NanumBarunGothic" w:eastAsia="NanumBarunGothic"/>
                <w:sz w:val="18"/>
              </w:rPr>
              <w:t>입력</w:t>
            </w:r>
          </w:p>
        </w:tc>
        <w:tc>
          <w:tcPr>
            <w:tcW w:type="dxa" w:w="3528"/>
            <w:vAlign w:val="center"/>
          </w:tcPr>
          <w:p>
            <w:r>
              <w:rPr>
                <w:rFonts w:ascii="NanumBarunGothic" w:hAnsi="NanumBarunGothic" w:eastAsia="NanumBarunGothic"/>
                <w:sz w:val="18"/>
              </w:rPr>
              <w:t>MP3 오디오</w:t>
            </w:r>
          </w:p>
        </w:tc>
        <w:tc>
          <w:tcPr>
            <w:tcW w:type="dxa" w:w="4104"/>
            <w:vAlign w:val="center"/>
          </w:tcPr>
          <w:p>
            <w:r>
              <w:rPr>
                <w:rFonts w:ascii="NanumBarunGothic" w:hAnsi="NanumBarunGothic" w:eastAsia="NanumBarunGothic"/>
                <w:sz w:val="18"/>
              </w:rPr>
              <w:t>collision2.mp4 영상</w:t>
            </w:r>
          </w:p>
        </w:tc>
      </w:tr>
      <w:tr>
        <w:trPr>
          <w:cantSplit/>
        </w:trPr>
        <w:tc>
          <w:tcPr>
            <w:tcW w:type="dxa" w:w="1728"/>
            <w:vAlign w:val="center"/>
          </w:tcPr>
          <w:p>
            <w:r>
              <w:rPr>
                <w:rFonts w:ascii="NanumBarunGothic" w:hAnsi="NanumBarunGothic" w:eastAsia="NanumBarunGothic"/>
                <w:sz w:val="18"/>
              </w:rPr>
              <w:t>전처리/특징</w:t>
            </w:r>
          </w:p>
        </w:tc>
        <w:tc>
          <w:tcPr>
            <w:tcW w:type="dxa" w:w="3528"/>
            <w:vAlign w:val="center"/>
          </w:tcPr>
          <w:p>
            <w:r>
              <w:rPr>
                <w:rFonts w:ascii="NanumBarunGothic" w:hAnsi="NanumBarunGothic" w:eastAsia="NanumBarunGothic"/>
                <w:sz w:val="18"/>
              </w:rPr>
              <w:t>Waveform, FFT, Mel Spectrogram</w:t>
            </w:r>
          </w:p>
        </w:tc>
        <w:tc>
          <w:tcPr>
            <w:tcW w:type="dxa" w:w="4104"/>
            <w:vAlign w:val="center"/>
          </w:tcPr>
          <w:p>
            <w:r>
              <w:rPr>
                <w:rFonts w:ascii="NanumBarunGothic" w:hAnsi="NanumBarunGothic" w:eastAsia="NanumBarunGothic"/>
                <w:sz w:val="18"/>
              </w:rPr>
              <w:t>Bounding Box, Track ID, 중심점, Velocity</w:t>
            </w:r>
          </w:p>
        </w:tc>
      </w:tr>
      <w:tr>
        <w:trPr>
          <w:cantSplit/>
        </w:trPr>
        <w:tc>
          <w:tcPr>
            <w:tcW w:type="dxa" w:w="1728"/>
            <w:vAlign w:val="center"/>
          </w:tcPr>
          <w:p>
            <w:r>
              <w:rPr>
                <w:rFonts w:ascii="NanumBarunGothic" w:hAnsi="NanumBarunGothic" w:eastAsia="NanumBarunGothic"/>
                <w:sz w:val="18"/>
              </w:rPr>
              <w:t>AI 핵심</w:t>
            </w:r>
          </w:p>
        </w:tc>
        <w:tc>
          <w:tcPr>
            <w:tcW w:type="dxa" w:w="3528"/>
            <w:vAlign w:val="center"/>
          </w:tcPr>
          <w:p>
            <w:r>
              <w:rPr>
                <w:rFonts w:ascii="NanumBarunGothic" w:hAnsi="NanumBarunGothic" w:eastAsia="NanumBarunGothic"/>
                <w:sz w:val="18"/>
              </w:rPr>
              <w:t>CNN 6종 분류</w:t>
            </w:r>
          </w:p>
        </w:tc>
        <w:tc>
          <w:tcPr>
            <w:tcW w:type="dxa" w:w="4104"/>
            <w:vAlign w:val="center"/>
          </w:tcPr>
          <w:p>
            <w:r>
              <w:rPr>
                <w:rFonts w:ascii="NanumBarunGothic" w:hAnsi="NanumBarunGothic" w:eastAsia="NanumBarunGothic"/>
                <w:sz w:val="18"/>
              </w:rPr>
              <w:t>YOLO 객체탐지 + DeepSORT 추적</w:t>
            </w:r>
          </w:p>
        </w:tc>
      </w:tr>
      <w:tr>
        <w:trPr>
          <w:cantSplit/>
        </w:trPr>
        <w:tc>
          <w:tcPr>
            <w:tcW w:type="dxa" w:w="1728"/>
            <w:vAlign w:val="center"/>
          </w:tcPr>
          <w:p>
            <w:r>
              <w:rPr>
                <w:rFonts w:ascii="NanumBarunGothic" w:hAnsi="NanumBarunGothic" w:eastAsia="NanumBarunGothic"/>
                <w:sz w:val="18"/>
              </w:rPr>
              <w:t>예측 대상</w:t>
            </w:r>
          </w:p>
        </w:tc>
        <w:tc>
          <w:tcPr>
            <w:tcW w:type="dxa" w:w="3528"/>
            <w:vAlign w:val="center"/>
          </w:tcPr>
          <w:p>
            <w:r>
              <w:rPr>
                <w:rFonts w:ascii="NanumBarunGothic" w:hAnsi="NanumBarunGothic" w:eastAsia="NanumBarunGothic"/>
                <w:sz w:val="18"/>
              </w:rPr>
              <w:t>어떤 악기인가?</w:t>
            </w:r>
          </w:p>
        </w:tc>
        <w:tc>
          <w:tcPr>
            <w:tcW w:type="dxa" w:w="4104"/>
            <w:vAlign w:val="center"/>
          </w:tcPr>
          <w:p>
            <w:r>
              <w:rPr>
                <w:rFonts w:ascii="NanumBarunGothic" w:hAnsi="NanumBarunGothic" w:eastAsia="NanumBarunGothic"/>
                <w:sz w:val="18"/>
              </w:rPr>
              <w:t>어디로 움직이며 충돌 위험이 있는가?</w:t>
            </w:r>
          </w:p>
        </w:tc>
      </w:tr>
      <w:tr>
        <w:trPr>
          <w:cantSplit/>
        </w:trPr>
        <w:tc>
          <w:tcPr>
            <w:tcW w:type="dxa" w:w="1728"/>
            <w:vAlign w:val="center"/>
          </w:tcPr>
          <w:p>
            <w:r>
              <w:rPr>
                <w:rFonts w:ascii="NanumBarunGothic" w:hAnsi="NanumBarunGothic" w:eastAsia="NanumBarunGothic"/>
                <w:sz w:val="18"/>
              </w:rPr>
              <w:t>최종 출력</w:t>
            </w:r>
          </w:p>
        </w:tc>
        <w:tc>
          <w:tcPr>
            <w:tcW w:type="dxa" w:w="3528"/>
            <w:vAlign w:val="center"/>
          </w:tcPr>
          <w:p>
            <w:r>
              <w:rPr>
                <w:rFonts w:ascii="NanumBarunGothic" w:hAnsi="NanumBarunGothic" w:eastAsia="NanumBarunGothic"/>
                <w:sz w:val="18"/>
              </w:rPr>
              <w:t>악기 클래스 + 확률</w:t>
            </w:r>
          </w:p>
        </w:tc>
        <w:tc>
          <w:tcPr>
            <w:tcW w:type="dxa" w:w="4104"/>
            <w:vAlign w:val="center"/>
          </w:tcPr>
          <w:p>
            <w:r>
              <w:rPr>
                <w:rFonts w:ascii="NanumBarunGothic" w:hAnsi="NanumBarunGothic" w:eastAsia="NanumBarunGothic"/>
                <w:sz w:val="18"/>
              </w:rPr>
              <w:t>ID/경로 + Collision Score + Alarm</w:t>
            </w:r>
          </w:p>
        </w:tc>
      </w:tr>
      <w:tr>
        <w:trPr>
          <w:cantSplit/>
        </w:trPr>
        <w:tc>
          <w:tcPr>
            <w:tcW w:type="dxa" w:w="1728"/>
            <w:vAlign w:val="center"/>
          </w:tcPr>
          <w:p>
            <w:r>
              <w:rPr>
                <w:rFonts w:ascii="NanumBarunGothic" w:hAnsi="NanumBarunGothic" w:eastAsia="NanumBarunGothic"/>
                <w:sz w:val="18"/>
              </w:rPr>
              <w:t>제조 확장</w:t>
            </w:r>
          </w:p>
        </w:tc>
        <w:tc>
          <w:tcPr>
            <w:tcW w:type="dxa" w:w="3528"/>
            <w:vAlign w:val="center"/>
          </w:tcPr>
          <w:p>
            <w:r>
              <w:rPr>
                <w:rFonts w:ascii="NanumBarunGothic" w:hAnsi="NanumBarunGothic" w:eastAsia="NanumBarunGothic"/>
                <w:sz w:val="18"/>
              </w:rPr>
              <w:t>설비 소음·진동 이상진단</w:t>
            </w:r>
          </w:p>
        </w:tc>
        <w:tc>
          <w:tcPr>
            <w:tcW w:type="dxa" w:w="4104"/>
            <w:vAlign w:val="center"/>
          </w:tcPr>
          <w:p>
            <w:r>
              <w:rPr>
                <w:rFonts w:ascii="NanumBarunGothic" w:hAnsi="NanumBarunGothic" w:eastAsia="NanumBarunGothic"/>
                <w:sz w:val="18"/>
              </w:rPr>
              <w:t>지게차 안전·위험구역·객체 이상감지</w:t>
            </w:r>
          </w:p>
        </w:tc>
      </w:tr>
    </w:tbl>
    <w:p>
      <w:pPr>
        <w:spacing w:after="0"/>
      </w:pPr>
    </w:p>
    <w:p>
      <w:pPr>
        <w:pStyle w:val="Heading1"/>
        <w:keepNext/>
      </w:pPr>
      <w:r>
        <w:t>33. 오늘의 전체 흐름</w:t>
      </w:r>
    </w:p>
    <w:p>
      <w:pPr>
        <w:spacing w:after="60"/>
      </w:pPr>
      <w:r>
        <w:rPr>
          <w:rFonts w:ascii="NanumBarunGothic" w:hAnsi="NanumBarunGothic" w:eastAsia="NanumBarunGothic"/>
          <w:b/>
          <w:color w:val="2B5C85"/>
          <w:sz w:val="19"/>
        </w:rPr>
        <w:t>처리 흐름</w:t>
      </w:r>
    </w:p>
    <w:tbl>
      <w:tblPr>
        <w:tblW w:type="auto" w:w="0"/>
        <w:jc w:val="center"/>
        <w:tblLook w:firstColumn="1" w:firstRow="1" w:lastColumn="0" w:lastRow="0" w:noHBand="0" w:noVBand="1" w:val="04A0"/>
      </w:tblPr>
      <w:tblGrid>
        <w:gridCol w:w="10200"/>
      </w:tblGrid>
      <w:tr>
        <w:tc>
          <w:tcPr>
            <w:tcW w:type="dxa" w:w="10200"/>
            <w:shd w:fill="EEF4F8"/>
            <w:tcBorders>
              <w:top w:val="single" w:sz="4" w:color="B8CBD9"/>
              <w:left w:val="single" w:sz="4" w:color="B8CBD9"/>
              <w:bottom w:val="single" w:sz="4" w:color="B8CBD9"/>
              <w:right w:val="single" w:sz="4" w:color="B8CBD9"/>
            </w:tcBorders>
          </w:tcPr>
          <w:p>
            <w:pPr>
              <w:spacing w:after="0"/>
              <w:jc w:val="center"/>
            </w:pPr>
            <w:r>
              <w:rPr>
                <w:rFonts w:ascii="NanumBarunGothic" w:hAnsi="NanumBarunGothic" w:eastAsia="NanumBarunGothic"/>
                <w:b/>
                <w:color w:val="1F4E6D"/>
                <w:sz w:val="19"/>
              </w:rPr>
              <w:t>센서/미디어 데이터</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전처리·특징화</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AI 모델</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추적/분류</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위험·상태 판단</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현장 의사결정</w:t>
            </w:r>
          </w:p>
        </w:tc>
      </w:tr>
    </w:tbl>
    <w:p>
      <w:pPr>
        <w:spacing w:after="0"/>
      </w:pPr>
    </w:p>
    <w:p>
      <w:pPr>
        <w:spacing w:after="80" w:line="307" w:lineRule="auto"/>
      </w:pPr>
      <w:r>
        <w:rPr>
          <w:rFonts w:ascii="NanumBarunGothic" w:hAnsi="NanumBarunGothic" w:eastAsia="NanumBarunGothic"/>
          <w:b w:val="0"/>
          <w:sz w:val="21"/>
        </w:rPr>
        <w:t>9일차의 두 실습을 한 문장으로 정리하면, 원본 데이터(소리·영상)를 AI가 판단할 수 있는 특징으로 바꾸고, 모델의 결과를 실제 제조·안전 문제의 의사결정으로 연결한 수업이다. 오디오 파트에서는 시간·주파수 특징을 CNN 분류로 연결했고, YOLO 파트에서는 객체 탐지 결과를 DeepSORT 추적과 미래 trajectory 계산으로 확장하여 단순 인식을 "사전 위험 예측"으로 발전시켰다.</w:t>
      </w:r>
    </w:p>
    <w:p>
      <w:pPr>
        <w:pStyle w:val="Heading1"/>
        <w:keepNext/>
      </w:pPr>
      <w:r>
        <w:t>34. 빠른 재실행 체크리스트</w:t>
      </w:r>
    </w:p>
    <w:p>
      <w:pPr>
        <w:spacing w:after="40"/>
        <w:ind w:left="142"/>
      </w:pPr>
      <w:r>
        <w:rPr>
          <w:rFonts w:ascii="NanumBarunGothic" w:hAnsi="NanumBarunGothic" w:eastAsia="NanumBarunGothic"/>
          <w:sz w:val="20"/>
        </w:rPr>
        <w:t>□ 오디오: ai 환경/Jupyter에서 librosa import가 정상인지 확인</w:t>
      </w:r>
    </w:p>
    <w:p>
      <w:pPr>
        <w:spacing w:after="40"/>
        <w:ind w:left="142"/>
      </w:pPr>
      <w:r>
        <w:rPr>
          <w:rFonts w:ascii="NanumBarunGothic" w:hAnsi="NanumBarunGothic" w:eastAsia="NanumBarunGothic"/>
          <w:sz w:val="20"/>
        </w:rPr>
        <w:t>□ 오디오: audio/cello~viola 폴더 및 MP3 파일 존재 확인</w:t>
      </w:r>
    </w:p>
    <w:p>
      <w:pPr>
        <w:spacing w:after="40"/>
        <w:ind w:left="142"/>
      </w:pPr>
      <w:r>
        <w:rPr>
          <w:rFonts w:ascii="NanumBarunGothic" w:hAnsi="NanumBarunGothic" w:eastAsia="NanumBarunGothic"/>
          <w:sz w:val="20"/>
        </w:rPr>
        <w:t>□ 오디오: Spectrogram 생성 후 ImageDataGenerator 클래스 매핑 확인</w:t>
      </w:r>
    </w:p>
    <w:p>
      <w:pPr>
        <w:spacing w:after="40"/>
        <w:ind w:left="142"/>
      </w:pPr>
      <w:r>
        <w:rPr>
          <w:rFonts w:ascii="NanumBarunGothic" w:hAnsi="NanumBarunGothic" w:eastAsia="NanumBarunGothic"/>
          <w:sz w:val="20"/>
        </w:rPr>
        <w:t>□ 오디오: 신규 MP3 절대경로가 실제 존재하는지 확인</w:t>
      </w:r>
    </w:p>
    <w:p>
      <w:pPr>
        <w:spacing w:after="40"/>
        <w:ind w:left="142"/>
      </w:pPr>
      <w:r>
        <w:rPr>
          <w:rFonts w:ascii="NanumBarunGothic" w:hAnsi="NanumBarunGothic" w:eastAsia="NanumBarunGothic"/>
          <w:sz w:val="20"/>
        </w:rPr>
        <w:t>□ YOLO: PyCharm Interpreter가 Anaconda ai 가상환경인지 확인</w:t>
      </w:r>
    </w:p>
    <w:p>
      <w:pPr>
        <w:spacing w:after="40"/>
        <w:ind w:left="142"/>
      </w:pPr>
      <w:r>
        <w:rPr>
          <w:rFonts w:ascii="NanumBarunGothic" w:hAnsi="NanumBarunGothic" w:eastAsia="NanumBarunGothic"/>
          <w:sz w:val="20"/>
        </w:rPr>
        <w:t>□ YOLO: C:\workspace\yolo\DeepSort.py 존재 확인</w:t>
      </w:r>
    </w:p>
    <w:p>
      <w:pPr>
        <w:spacing w:after="40"/>
        <w:ind w:left="142"/>
      </w:pPr>
      <w:r>
        <w:rPr>
          <w:rFonts w:ascii="NanumBarunGothic" w:hAnsi="NanumBarunGothic" w:eastAsia="NanumBarunGothic"/>
          <w:sz w:val="20"/>
        </w:rPr>
        <w:t>□ YOLO: C:\workspace\yolo\yolov8n.pt 존재 확인</w:t>
      </w:r>
    </w:p>
    <w:p>
      <w:pPr>
        <w:spacing w:after="40"/>
        <w:ind w:left="142"/>
      </w:pPr>
      <w:r>
        <w:rPr>
          <w:rFonts w:ascii="NanumBarunGothic" w:hAnsi="NanumBarunGothic" w:eastAsia="NanumBarunGothic"/>
          <w:sz w:val="20"/>
        </w:rPr>
        <w:t>□ YOLO: C:\workspace\yolo\data\collision2.mp4 존재 확인</w:t>
      </w:r>
    </w:p>
    <w:p>
      <w:pPr>
        <w:spacing w:after="40"/>
        <w:ind w:left="142"/>
      </w:pPr>
      <w:r>
        <w:rPr>
          <w:rFonts w:ascii="NanumBarunGothic" w:hAnsi="NanumBarunGothic" w:eastAsia="NanumBarunGothic"/>
          <w:sz w:val="20"/>
        </w:rPr>
        <w:t>□ Anaconda Prompt에서 activate ai 실행</w:t>
      </w:r>
    </w:p>
    <w:p>
      <w:pPr>
        <w:spacing w:after="40"/>
        <w:ind w:left="142"/>
      </w:pPr>
      <w:r>
        <w:rPr>
          <w:rFonts w:ascii="NanumBarunGothic" w:hAnsi="NanumBarunGothic" w:eastAsia="NanumBarunGothic"/>
          <w:sz w:val="20"/>
        </w:rPr>
        <w:t>□ cd C:\workspace\yolo 후 `python DeepSort.py --source ./data/collision2.mp4` 실행</w:t>
      </w:r>
    </w:p>
    <w:p>
      <w:pPr>
        <w:spacing w:after="40"/>
        <w:ind w:left="142"/>
      </w:pPr>
      <w:r>
        <w:rPr>
          <w:rFonts w:ascii="NanumBarunGothic" w:hAnsi="NanumBarunGothic" w:eastAsia="NanumBarunGothic"/>
          <w:sz w:val="20"/>
        </w:rPr>
        <w:t>□ 영상에서 Track ID, trajectory, FPS, COLLISION ALARM 표시 확인</w:t>
      </w:r>
    </w:p>
    <w:p>
      <w:pPr>
        <w:pStyle w:val="Heading1"/>
        <w:keepNext/>
      </w:pPr>
      <w:r>
        <w:t>부록. YOLO 실행 명령 한 장 복습</w:t>
      </w:r>
    </w:p>
    <w:p>
      <w:pPr>
        <w:spacing w:after="40"/>
      </w:pPr>
      <w:r>
        <w:rPr>
          <w:rFonts w:ascii="NanumBarunGothic" w:hAnsi="NanumBarunGothic" w:eastAsia="NanumBarunGothic"/>
          <w:b/>
          <w:color w:val="2B5C85"/>
          <w:sz w:val="18"/>
        </w:rPr>
        <w:t>실습 재실행용 명령 모음</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8"/>
              </w:rPr>
              <w:t># 1) Anaconda Prompt</w:t>
            </w:r>
            <w:r>
              <w:br/>
            </w:r>
            <w:r>
              <w:rPr>
                <w:rFonts w:ascii="NanumGothicCoding" w:hAnsi="NanumGothicCoding" w:eastAsia="NanumGothicCoding"/>
                <w:color w:val="222222"/>
                <w:sz w:val="18"/>
              </w:rPr>
              <w:t>activate ai</w:t>
            </w:r>
            <w:r>
              <w:br/>
            </w:r>
            <w:r>
              <w:rPr>
                <w:rFonts w:ascii="NanumGothicCoding" w:hAnsi="NanumGothicCoding" w:eastAsia="NanumGothicCoding"/>
                <w:color w:val="222222"/>
                <w:sz w:val="18"/>
              </w:rPr>
            </w:r>
            <w:r>
              <w:br/>
            </w:r>
            <w:r>
              <w:rPr>
                <w:rFonts w:ascii="NanumGothicCoding" w:hAnsi="NanumGothicCoding" w:eastAsia="NanumGothicCoding"/>
                <w:color w:val="222222"/>
                <w:sz w:val="18"/>
              </w:rPr>
              <w:t># 2) 프로젝트 폴더 이동</w:t>
            </w:r>
            <w:r>
              <w:br/>
            </w:r>
            <w:r>
              <w:rPr>
                <w:rFonts w:ascii="NanumGothicCoding" w:hAnsi="NanumGothicCoding" w:eastAsia="NanumGothicCoding"/>
                <w:color w:val="222222"/>
                <w:sz w:val="18"/>
              </w:rPr>
              <w:t>cd C:\workspace\yolo</w:t>
            </w:r>
            <w:r>
              <w:br/>
            </w:r>
            <w:r>
              <w:rPr>
                <w:rFonts w:ascii="NanumGothicCoding" w:hAnsi="NanumGothicCoding" w:eastAsia="NanumGothicCoding"/>
                <w:color w:val="222222"/>
                <w:sz w:val="18"/>
              </w:rPr>
            </w:r>
            <w:r>
              <w:br/>
            </w:r>
            <w:r>
              <w:rPr>
                <w:rFonts w:ascii="NanumGothicCoding" w:hAnsi="NanumGothicCoding" w:eastAsia="NanumGothicCoding"/>
                <w:color w:val="222222"/>
                <w:sz w:val="18"/>
              </w:rPr>
              <w:t># 3) 기본 실행</w:t>
            </w:r>
            <w:r>
              <w:br/>
            </w:r>
            <w:r>
              <w:rPr>
                <w:rFonts w:ascii="NanumGothicCoding" w:hAnsi="NanumGothicCoding" w:eastAsia="NanumGothicCoding"/>
                <w:color w:val="222222"/>
                <w:sz w:val="18"/>
              </w:rPr>
              <w:t>python DeepSort.py --source ./data/collision2.mp4</w:t>
            </w:r>
            <w:r>
              <w:br/>
            </w:r>
            <w:r>
              <w:rPr>
                <w:rFonts w:ascii="NanumGothicCoding" w:hAnsi="NanumGothicCoding" w:eastAsia="NanumGothicCoding"/>
                <w:color w:val="222222"/>
                <w:sz w:val="18"/>
              </w:rPr>
            </w:r>
            <w:r>
              <w:br/>
            </w:r>
            <w:r>
              <w:rPr>
                <w:rFonts w:ascii="NanumGothicCoding" w:hAnsi="NanumGothicCoding" w:eastAsia="NanumGothicCoding"/>
                <w:color w:val="222222"/>
                <w:sz w:val="18"/>
              </w:rPr>
              <w:t># 4) 결과 영상 저장이 필요할 때</w:t>
            </w:r>
            <w:r>
              <w:br/>
            </w:r>
            <w:r>
              <w:rPr>
                <w:rFonts w:ascii="NanumGothicCoding" w:hAnsi="NanumGothicCoding" w:eastAsia="NanumGothicCoding"/>
                <w:color w:val="222222"/>
                <w:sz w:val="18"/>
              </w:rPr>
              <w:t>python DeepSort.py --source ./data/collision2.mp4 --save ./data/collision2_result.mp4</w:t>
            </w:r>
            <w:r>
              <w:br/>
            </w:r>
            <w:r>
              <w:rPr>
                <w:rFonts w:ascii="NanumGothicCoding" w:hAnsi="NanumGothicCoding" w:eastAsia="NanumGothicCoding"/>
                <w:color w:val="222222"/>
                <w:sz w:val="18"/>
              </w:rPr>
            </w:r>
            <w:r>
              <w:br/>
            </w:r>
            <w:r>
              <w:rPr>
                <w:rFonts w:ascii="NanumGothicCoding" w:hAnsi="NanumGothicCoding" w:eastAsia="NanumGothicCoding"/>
                <w:color w:val="222222"/>
                <w:sz w:val="18"/>
              </w:rPr>
              <w:t># 5) 종료 / 일시정지</w:t>
            </w:r>
            <w:r>
              <w:br/>
            </w:r>
            <w:r>
              <w:rPr>
                <w:rFonts w:ascii="NanumGothicCoding" w:hAnsi="NanumGothicCoding" w:eastAsia="NanumGothicCoding"/>
                <w:color w:val="222222"/>
                <w:sz w:val="18"/>
              </w:rPr>
              <w:t>ESC   : 종료</w:t>
            </w:r>
            <w:r>
              <w:br/>
            </w:r>
            <w:r>
              <w:rPr>
                <w:rFonts w:ascii="NanumGothicCoding" w:hAnsi="NanumGothicCoding" w:eastAsia="NanumGothicCoding"/>
                <w:color w:val="222222"/>
                <w:sz w:val="18"/>
              </w:rPr>
              <w:t>SPACE : 일시정지 / 재시작</w:t>
            </w:r>
          </w:p>
        </w:tc>
      </w:tr>
    </w:tbl>
    <w:p>
      <w:pPr>
        <w:spacing w:after="0"/>
      </w:pPr>
    </w:p>
    <w:tbl>
      <w:tblPr>
        <w:tblW w:type="auto" w:w="0"/>
        <w:jc w:val="center"/>
        <w:tblLook w:firstColumn="1" w:firstRow="1" w:lastColumn="0" w:lastRow="0" w:noHBand="0" w:noVBand="1" w:val="04A0"/>
      </w:tblPr>
      <w:tblGrid>
        <w:gridCol w:w="10200"/>
      </w:tblGrid>
      <w:tr>
        <w:tc>
          <w:tcPr>
            <w:tcW w:type="dxa" w:w="10200"/>
            <w:shd w:fill="EAF7ED"/>
            <w:tcBorders>
              <w:top w:val="single" w:sz="5" w:color="2D6A3D"/>
              <w:left w:val="single" w:sz="5" w:color="2D6A3D"/>
              <w:bottom w:val="single" w:sz="5" w:color="2D6A3D"/>
              <w:right w:val="single" w:sz="5" w:color="2D6A3D"/>
            </w:tcBorders>
          </w:tcPr>
          <w:p>
            <w:pPr>
              <w:spacing w:after="20" w:line="288" w:lineRule="auto"/>
            </w:pPr>
            <w:r>
              <w:rPr>
                <w:rFonts w:ascii="NanumBarunGothic" w:hAnsi="NanumBarunGothic" w:eastAsia="NanumBarunGothic"/>
                <w:b/>
                <w:color w:val="2D6A3D"/>
                <w:sz w:val="19"/>
              </w:rPr>
              <w:t xml:space="preserve">최종 포인트  </w:t>
            </w:r>
            <w:r>
              <w:rPr>
                <w:rFonts w:ascii="NanumBarunGothic" w:hAnsi="NanumBarunGothic" w:eastAsia="NanumBarunGothic"/>
                <w:color w:val="333333"/>
                <w:sz w:val="19"/>
              </w:rPr>
              <w:t>YOLO만 사용하면 “무엇이 어디에 있는가”를 알 수 있고, DeepSORT를 붙이면 “그 객체가 계속 누구인가”를 알 수 있다. 여기에 velocity·future trajectory·TTC를 붙이면 “앞으로 위험해질 가능성이 있는가”까지 판단할 수 있다.</w:t>
            </w:r>
          </w:p>
        </w:tc>
      </w:tr>
    </w:tbl>
    <w:p>
      <w:pPr>
        <w:spacing w:after="0"/>
      </w:pPr>
    </w:p>
    <w:p>
      <w:pPr>
        <w:spacing w:before="320"/>
        <w:jc w:val="center"/>
      </w:pPr>
      <w:r>
        <w:rPr>
          <w:rFonts w:ascii="NanumBarunGothic" w:hAnsi="NanumBarunGothic" w:eastAsia="NanumBarunGothic"/>
          <w:b/>
          <w:color w:val="7A8790"/>
          <w:sz w:val="19"/>
        </w:rPr>
        <w:t>— 9일차 실습 매뉴얼 끝 —</w:t>
      </w:r>
    </w:p>
    <w:sectPr w:rsidR="00FC693F" w:rsidRPr="0006063C" w:rsidSect="00034616">
      <w:headerReference w:type="default" r:id="rId9"/>
      <w:footerReference w:type="default" r:id="rId10"/>
      <w:pgSz w:w="12240" w:h="15840"/>
      <w:pgMar w:top="935" w:right="1020" w:bottom="935"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anumBarunGothic" w:hAnsi="NanumBarunGothic" w:eastAsia="NanumBarunGothic"/>
        <w:color w:val="777777"/>
        <w:sz w:val="16"/>
      </w:rPr>
      <w:t>오디오 AI · YOLOv8 + DeepSORT</w:t>
    </w:r>
    <w:r>
      <w:rPr>
        <w:rFonts w:ascii="NanumBarunGothic" w:hAnsi="NanumBarunGothic" w:eastAsia="NanumBarunGothic"/>
        <w:color w:val="777777"/>
        <w:sz w:val="16"/>
      </w:rPr>
      <w:t xml:space="preserve">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BarunGothic" w:hAnsi="NanumBarunGothic" w:eastAsia="NanumBarunGothic"/>
        <w:color w:val="7A8790"/>
        <w:sz w:val="16"/>
      </w:rPr>
      <w:t>천안 데이터 과정 · 9일차 실습 매뉴얼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80"/>
    </w:pPr>
    <w:rPr>
      <w:rFonts w:ascii="NanumBarunGothic" w:hAnsi="NanumBarunGothic" w:eastAsia="NanumBarun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NanumSquare" w:hAnsi="NanumSquare" w:eastAsia="NanumSquare"/>
      <w:b/>
      <w:bCs/>
      <w:color w:val="245A7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anumSquare" w:hAnsi="NanumSquare" w:eastAsia="NanumSquare"/>
      <w:b/>
      <w:bCs/>
      <w:color w:val="2B5C85"/>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anumSquare" w:hAnsi="NanumSquare" w:eastAsia="NanumSquare"/>
      <w:b/>
      <w:bCs/>
      <w:color w:val="3D6D8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NanumSquare" w:hAnsi="NanumSquare" w:eastAsia="NanumSquare"/>
      <w:b/>
      <w:color w:val="153A5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 Text"/>
    <w:rPr>
      <w:rFonts w:ascii="NanumGothicCoding" w:hAnsi="NanumGothicCoding" w:eastAsia="NanumGothicCoding"/>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