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C3911" w14:textId="77777777" w:rsidR="00E27FA7" w:rsidRPr="00E27FA7" w:rsidRDefault="00E27FA7" w:rsidP="00E27FA7">
      <w:pPr>
        <w:rPr>
          <w:b/>
          <w:bCs/>
          <w:sz w:val="24"/>
          <w:szCs w:val="24"/>
        </w:rPr>
      </w:pPr>
      <w:r w:rsidRPr="00E27FA7">
        <w:rPr>
          <w:b/>
          <w:bCs/>
          <w:sz w:val="24"/>
          <w:szCs w:val="24"/>
        </w:rPr>
        <w:t>Title</w:t>
      </w:r>
    </w:p>
    <w:p w14:paraId="6E5621AE" w14:textId="73F62AFF" w:rsidR="00E27FA7" w:rsidRPr="00E27FA7" w:rsidRDefault="00E27FA7" w:rsidP="00E27FA7">
      <w:pPr>
        <w:rPr>
          <w:sz w:val="24"/>
          <w:szCs w:val="24"/>
        </w:rPr>
      </w:pPr>
      <w:r w:rsidRPr="00E27FA7">
        <w:rPr>
          <w:b/>
          <w:bCs/>
          <w:sz w:val="24"/>
          <w:szCs w:val="24"/>
        </w:rPr>
        <w:t xml:space="preserve">Design and Development of a Web-Based </w:t>
      </w:r>
      <w:r w:rsidR="00776F6D">
        <w:rPr>
          <w:b/>
          <w:bCs/>
          <w:sz w:val="24"/>
          <w:szCs w:val="24"/>
        </w:rPr>
        <w:t xml:space="preserve">Mamagan Fun &amp; Adventure </w:t>
      </w:r>
      <w:r w:rsidRPr="00E27FA7">
        <w:rPr>
          <w:b/>
          <w:bCs/>
          <w:sz w:val="24"/>
          <w:szCs w:val="24"/>
        </w:rPr>
        <w:t>Beach Resort Online Booking and Payment System with Gcash Integration</w:t>
      </w:r>
    </w:p>
    <w:p w14:paraId="79570E9D" w14:textId="385CE822" w:rsidR="00E27FA7" w:rsidRPr="00E27FA7" w:rsidRDefault="00E27FA7" w:rsidP="00E27FA7">
      <w:pPr>
        <w:rPr>
          <w:sz w:val="24"/>
          <w:szCs w:val="24"/>
        </w:rPr>
      </w:pPr>
    </w:p>
    <w:p w14:paraId="1BD8875C" w14:textId="3C00EE83" w:rsidR="00E27FA7" w:rsidRPr="00E27FA7" w:rsidRDefault="00E27FA7" w:rsidP="00E27FA7">
      <w:pPr>
        <w:rPr>
          <w:b/>
          <w:bCs/>
          <w:sz w:val="24"/>
          <w:szCs w:val="24"/>
        </w:rPr>
      </w:pPr>
      <w:r w:rsidRPr="00E27FA7">
        <w:rPr>
          <w:b/>
          <w:bCs/>
          <w:sz w:val="24"/>
          <w:szCs w:val="24"/>
        </w:rPr>
        <w:t>1. System Description</w:t>
      </w:r>
    </w:p>
    <w:p w14:paraId="5CCDA4AB" w14:textId="61DAA4AA" w:rsidR="00E27FA7" w:rsidRPr="00E27FA7" w:rsidRDefault="00E27FA7" w:rsidP="00E27FA7">
      <w:pPr>
        <w:jc w:val="both"/>
        <w:rPr>
          <w:sz w:val="24"/>
          <w:szCs w:val="24"/>
        </w:rPr>
      </w:pPr>
      <w:r w:rsidRPr="00E27FA7">
        <w:rPr>
          <w:sz w:val="24"/>
          <w:szCs w:val="24"/>
        </w:rPr>
        <w:t>The </w:t>
      </w:r>
      <w:r w:rsidR="00776F6D">
        <w:rPr>
          <w:b/>
          <w:bCs/>
          <w:sz w:val="24"/>
          <w:szCs w:val="24"/>
        </w:rPr>
        <w:t xml:space="preserve">Mamagan Fun &amp; Adventure </w:t>
      </w:r>
      <w:r w:rsidRPr="00E27FA7">
        <w:rPr>
          <w:b/>
          <w:bCs/>
          <w:sz w:val="24"/>
          <w:szCs w:val="24"/>
        </w:rPr>
        <w:t>Beach Resort Online Booking and Payment System</w:t>
      </w:r>
      <w:r w:rsidRPr="00E27FA7">
        <w:rPr>
          <w:sz w:val="24"/>
          <w:szCs w:val="24"/>
        </w:rPr>
        <w:t> is a web-based platform that allows tourists to browse beach resorts, check real-time availability of facilities (cabanas, day beds, jet skis, island tours), and book their preferred date and time slot online. The system eliminates manual reservation logbooks, overbooking, and long queues by providing live inventory updates and instant confirmation. Guests can complete payments securely using </w:t>
      </w:r>
      <w:r w:rsidRPr="00E27FA7">
        <w:rPr>
          <w:b/>
          <w:bCs/>
          <w:sz w:val="24"/>
          <w:szCs w:val="24"/>
        </w:rPr>
        <w:t>PayMongo</w:t>
      </w:r>
      <w:r w:rsidRPr="00E27FA7">
        <w:rPr>
          <w:sz w:val="24"/>
          <w:szCs w:val="24"/>
        </w:rPr>
        <w:t>, which supports GCash, Maya, GrabPay, and credit cards in one seamless checkout.</w:t>
      </w:r>
    </w:p>
    <w:p w14:paraId="58332290" w14:textId="77777777" w:rsidR="00E27FA7" w:rsidRPr="00E27FA7" w:rsidRDefault="00E27FA7" w:rsidP="00E27FA7">
      <w:pPr>
        <w:jc w:val="both"/>
        <w:rPr>
          <w:sz w:val="24"/>
          <w:szCs w:val="24"/>
        </w:rPr>
      </w:pPr>
      <w:r w:rsidRPr="00E27FA7">
        <w:rPr>
          <w:sz w:val="24"/>
          <w:szCs w:val="24"/>
        </w:rPr>
        <w:t>After successful payment, the system automatically generates a </w:t>
      </w:r>
      <w:r w:rsidRPr="00E27FA7">
        <w:rPr>
          <w:b/>
          <w:bCs/>
          <w:sz w:val="24"/>
          <w:szCs w:val="24"/>
        </w:rPr>
        <w:t>digital QR ticket</w:t>
      </w:r>
      <w:r w:rsidRPr="00E27FA7">
        <w:rPr>
          <w:sz w:val="24"/>
          <w:szCs w:val="24"/>
        </w:rPr>
        <w:t> and sends it via email and SMS. Resort staff use an admin dashboard to manage facilities, update rates and promos, block dates for maintenance or private events, view all bookings, confirm guest arrival, and generate revenue reports. The system is designed to improve customer experience, increase resort revenue through prepaid bookings, and streamline daily resort operations.</w:t>
      </w:r>
    </w:p>
    <w:p w14:paraId="3CC1E47A" w14:textId="15ABBE68" w:rsidR="00E27FA7" w:rsidRPr="00E27FA7" w:rsidRDefault="00E27FA7" w:rsidP="00E27FA7">
      <w:pPr>
        <w:rPr>
          <w:sz w:val="24"/>
          <w:szCs w:val="24"/>
        </w:rPr>
      </w:pPr>
    </w:p>
    <w:p w14:paraId="7566E0F4" w14:textId="77777777" w:rsidR="00E27FA7" w:rsidRPr="00E27FA7" w:rsidRDefault="00E27FA7" w:rsidP="00E27FA7">
      <w:pPr>
        <w:rPr>
          <w:b/>
          <w:bCs/>
          <w:sz w:val="24"/>
          <w:szCs w:val="24"/>
        </w:rPr>
      </w:pPr>
      <w:r w:rsidRPr="00E27FA7">
        <w:rPr>
          <w:b/>
          <w:bCs/>
          <w:sz w:val="24"/>
          <w:szCs w:val="24"/>
        </w:rPr>
        <w:t>2. Actors / Users</w:t>
      </w:r>
    </w:p>
    <w:p w14:paraId="06D0D92B" w14:textId="77777777" w:rsidR="00E27FA7" w:rsidRPr="00E27FA7" w:rsidRDefault="00E27FA7" w:rsidP="00E27FA7">
      <w:pPr>
        <w:numPr>
          <w:ilvl w:val="0"/>
          <w:numId w:val="1"/>
        </w:numPr>
        <w:rPr>
          <w:sz w:val="24"/>
          <w:szCs w:val="24"/>
        </w:rPr>
      </w:pPr>
      <w:r w:rsidRPr="00E27FA7">
        <w:rPr>
          <w:b/>
          <w:bCs/>
          <w:sz w:val="24"/>
          <w:szCs w:val="24"/>
        </w:rPr>
        <w:t>Guest (Tourist):</w:t>
      </w:r>
      <w:r w:rsidRPr="00E27FA7">
        <w:rPr>
          <w:sz w:val="24"/>
          <w:szCs w:val="24"/>
        </w:rPr>
        <w:t> Primary end-user who browses, books, pays, and manages reservations</w:t>
      </w:r>
    </w:p>
    <w:p w14:paraId="15280916" w14:textId="77777777" w:rsidR="00E27FA7" w:rsidRPr="00E27FA7" w:rsidRDefault="00E27FA7" w:rsidP="00E27FA7">
      <w:pPr>
        <w:numPr>
          <w:ilvl w:val="0"/>
          <w:numId w:val="1"/>
        </w:numPr>
        <w:rPr>
          <w:sz w:val="24"/>
          <w:szCs w:val="24"/>
        </w:rPr>
      </w:pPr>
      <w:r w:rsidRPr="00E27FA7">
        <w:rPr>
          <w:b/>
          <w:bCs/>
          <w:sz w:val="24"/>
          <w:szCs w:val="24"/>
        </w:rPr>
        <w:t>Resort Staff (Admin):</w:t>
      </w:r>
      <w:r w:rsidRPr="00E27FA7">
        <w:rPr>
          <w:sz w:val="24"/>
          <w:szCs w:val="24"/>
        </w:rPr>
        <w:t> Resort manager/employee who manages inventory, pricing, bookings, and reports</w:t>
      </w:r>
    </w:p>
    <w:p w14:paraId="3BF148E4" w14:textId="77777777" w:rsidR="00E27FA7" w:rsidRPr="00E27FA7" w:rsidRDefault="00E27FA7" w:rsidP="00E27FA7">
      <w:pPr>
        <w:numPr>
          <w:ilvl w:val="0"/>
          <w:numId w:val="1"/>
        </w:numPr>
        <w:rPr>
          <w:sz w:val="24"/>
          <w:szCs w:val="24"/>
        </w:rPr>
      </w:pPr>
      <w:r w:rsidRPr="00E27FA7">
        <w:rPr>
          <w:b/>
          <w:bCs/>
          <w:sz w:val="24"/>
          <w:szCs w:val="24"/>
        </w:rPr>
        <w:t>PayMongo Payment Gateway (External System):</w:t>
      </w:r>
      <w:r w:rsidRPr="00E27FA7">
        <w:rPr>
          <w:sz w:val="24"/>
          <w:szCs w:val="24"/>
        </w:rPr>
        <w:t> Processes payments and provides webhook confirmation</w:t>
      </w:r>
    </w:p>
    <w:p w14:paraId="328619A3" w14:textId="77777777" w:rsidR="00E27FA7" w:rsidRPr="00E27FA7" w:rsidRDefault="00E27FA7" w:rsidP="00E27FA7">
      <w:pPr>
        <w:numPr>
          <w:ilvl w:val="0"/>
          <w:numId w:val="1"/>
        </w:numPr>
        <w:rPr>
          <w:sz w:val="24"/>
          <w:szCs w:val="24"/>
        </w:rPr>
      </w:pPr>
      <w:r w:rsidRPr="00E27FA7">
        <w:rPr>
          <w:b/>
          <w:bCs/>
          <w:sz w:val="24"/>
          <w:szCs w:val="24"/>
        </w:rPr>
        <w:t>System Administrator (Optional):</w:t>
      </w:r>
      <w:r w:rsidRPr="00E27FA7">
        <w:rPr>
          <w:sz w:val="24"/>
          <w:szCs w:val="24"/>
        </w:rPr>
        <w:t> Oversees platform-wide configuration, user accounts, and maintenance</w:t>
      </w:r>
    </w:p>
    <w:p w14:paraId="5D924EA4" w14:textId="78B44F8E" w:rsidR="00E27FA7" w:rsidRPr="00E27FA7" w:rsidRDefault="00E27FA7" w:rsidP="00E27FA7">
      <w:pPr>
        <w:rPr>
          <w:sz w:val="24"/>
          <w:szCs w:val="24"/>
        </w:rPr>
      </w:pPr>
    </w:p>
    <w:p w14:paraId="50DFCDE8" w14:textId="24FAB2D4" w:rsidR="00E27FA7" w:rsidRPr="00E27FA7" w:rsidRDefault="00E27FA7" w:rsidP="00E27FA7">
      <w:pPr>
        <w:rPr>
          <w:b/>
          <w:bCs/>
          <w:sz w:val="24"/>
          <w:szCs w:val="24"/>
        </w:rPr>
      </w:pPr>
      <w:r w:rsidRPr="00E27FA7">
        <w:rPr>
          <w:b/>
          <w:bCs/>
          <w:sz w:val="24"/>
          <w:szCs w:val="24"/>
        </w:rPr>
        <w:t>3. Main System Functions</w:t>
      </w:r>
    </w:p>
    <w:p w14:paraId="34EB1F70" w14:textId="77777777" w:rsidR="00E27FA7" w:rsidRPr="00E27FA7" w:rsidRDefault="00E27FA7" w:rsidP="00E27FA7">
      <w:pPr>
        <w:numPr>
          <w:ilvl w:val="0"/>
          <w:numId w:val="2"/>
        </w:numPr>
        <w:rPr>
          <w:sz w:val="24"/>
          <w:szCs w:val="24"/>
        </w:rPr>
      </w:pPr>
      <w:r w:rsidRPr="00E27FA7">
        <w:rPr>
          <w:sz w:val="24"/>
          <w:szCs w:val="24"/>
        </w:rPr>
        <w:t>User registration and secure login</w:t>
      </w:r>
    </w:p>
    <w:p w14:paraId="3B21E394" w14:textId="77777777" w:rsidR="00E27FA7" w:rsidRPr="00E27FA7" w:rsidRDefault="00E27FA7" w:rsidP="00E27FA7">
      <w:pPr>
        <w:numPr>
          <w:ilvl w:val="0"/>
          <w:numId w:val="2"/>
        </w:numPr>
        <w:rPr>
          <w:sz w:val="24"/>
          <w:szCs w:val="24"/>
        </w:rPr>
      </w:pPr>
      <w:r w:rsidRPr="00E27FA7">
        <w:rPr>
          <w:sz w:val="24"/>
          <w:szCs w:val="24"/>
        </w:rPr>
        <w:t>Browse resorts and view facility details (photos, rates, descriptions)</w:t>
      </w:r>
    </w:p>
    <w:p w14:paraId="1E248114" w14:textId="77777777" w:rsidR="00E27FA7" w:rsidRPr="00E27FA7" w:rsidRDefault="00E27FA7" w:rsidP="00E27FA7">
      <w:pPr>
        <w:numPr>
          <w:ilvl w:val="0"/>
          <w:numId w:val="2"/>
        </w:numPr>
        <w:rPr>
          <w:sz w:val="24"/>
          <w:szCs w:val="24"/>
        </w:rPr>
      </w:pPr>
      <w:r w:rsidRPr="00E27FA7">
        <w:rPr>
          <w:sz w:val="24"/>
          <w:szCs w:val="24"/>
        </w:rPr>
        <w:t>Check real-time availability by date and time</w:t>
      </w:r>
    </w:p>
    <w:p w14:paraId="7978ADB6" w14:textId="77777777" w:rsidR="00E27FA7" w:rsidRPr="00E27FA7" w:rsidRDefault="00E27FA7" w:rsidP="00E27FA7">
      <w:pPr>
        <w:numPr>
          <w:ilvl w:val="0"/>
          <w:numId w:val="2"/>
        </w:numPr>
        <w:rPr>
          <w:sz w:val="24"/>
          <w:szCs w:val="24"/>
        </w:rPr>
      </w:pPr>
      <w:r w:rsidRPr="00E27FA7">
        <w:rPr>
          <w:sz w:val="24"/>
          <w:szCs w:val="24"/>
        </w:rPr>
        <w:t>Create, view, and cancel bookings</w:t>
      </w:r>
    </w:p>
    <w:p w14:paraId="25AD09F8" w14:textId="77777777" w:rsidR="00E27FA7" w:rsidRPr="00E27FA7" w:rsidRDefault="00E27FA7" w:rsidP="00E27FA7">
      <w:pPr>
        <w:numPr>
          <w:ilvl w:val="0"/>
          <w:numId w:val="2"/>
        </w:numPr>
        <w:rPr>
          <w:sz w:val="24"/>
          <w:szCs w:val="24"/>
        </w:rPr>
      </w:pPr>
      <w:r w:rsidRPr="00E27FA7">
        <w:rPr>
          <w:sz w:val="24"/>
          <w:szCs w:val="24"/>
        </w:rPr>
        <w:t>Secure online payment via PayMongo (GCash/Maya/GrabPay/Card)</w:t>
      </w:r>
    </w:p>
    <w:p w14:paraId="7A642377" w14:textId="77777777" w:rsidR="00E27FA7" w:rsidRPr="00E27FA7" w:rsidRDefault="00E27FA7" w:rsidP="00E27FA7">
      <w:pPr>
        <w:numPr>
          <w:ilvl w:val="0"/>
          <w:numId w:val="2"/>
        </w:numPr>
        <w:rPr>
          <w:sz w:val="24"/>
          <w:szCs w:val="24"/>
        </w:rPr>
      </w:pPr>
      <w:r w:rsidRPr="00E27FA7">
        <w:rPr>
          <w:sz w:val="24"/>
          <w:szCs w:val="24"/>
        </w:rPr>
        <w:lastRenderedPageBreak/>
        <w:t>Automatic generation and delivery of digital QR tickets</w:t>
      </w:r>
    </w:p>
    <w:p w14:paraId="6EB18B28" w14:textId="77777777" w:rsidR="00E27FA7" w:rsidRPr="00E27FA7" w:rsidRDefault="00E27FA7" w:rsidP="00E27FA7">
      <w:pPr>
        <w:numPr>
          <w:ilvl w:val="0"/>
          <w:numId w:val="2"/>
        </w:numPr>
        <w:rPr>
          <w:sz w:val="24"/>
          <w:szCs w:val="24"/>
        </w:rPr>
      </w:pPr>
      <w:r w:rsidRPr="00E27FA7">
        <w:rPr>
          <w:sz w:val="24"/>
          <w:szCs w:val="24"/>
        </w:rPr>
        <w:t>Admin management of facilities, rates, promos, and blocked dates</w:t>
      </w:r>
    </w:p>
    <w:p w14:paraId="2C347259" w14:textId="77777777" w:rsidR="00E27FA7" w:rsidRPr="00E27FA7" w:rsidRDefault="00E27FA7" w:rsidP="00E27FA7">
      <w:pPr>
        <w:numPr>
          <w:ilvl w:val="0"/>
          <w:numId w:val="2"/>
        </w:numPr>
        <w:rPr>
          <w:sz w:val="24"/>
          <w:szCs w:val="24"/>
        </w:rPr>
      </w:pPr>
      <w:r w:rsidRPr="00E27FA7">
        <w:rPr>
          <w:sz w:val="24"/>
          <w:szCs w:val="24"/>
        </w:rPr>
        <w:t>Admin check-in/arrival confirmation using QR tickets</w:t>
      </w:r>
    </w:p>
    <w:p w14:paraId="73137AB3" w14:textId="3C59CD06" w:rsidR="00E27FA7" w:rsidRPr="00E27FA7" w:rsidRDefault="00E27FA7" w:rsidP="00E27FA7">
      <w:pPr>
        <w:numPr>
          <w:ilvl w:val="0"/>
          <w:numId w:val="2"/>
        </w:numPr>
        <w:rPr>
          <w:sz w:val="24"/>
          <w:szCs w:val="24"/>
        </w:rPr>
      </w:pPr>
      <w:r w:rsidRPr="00E27FA7">
        <w:rPr>
          <w:sz w:val="24"/>
          <w:szCs w:val="24"/>
        </w:rPr>
        <w:t>Revenue and occupancy reporting for resort owners</w:t>
      </w:r>
    </w:p>
    <w:p w14:paraId="4D5711F9" w14:textId="6EC78D5A" w:rsidR="00E27FA7" w:rsidRPr="00E27FA7" w:rsidRDefault="00E27FA7" w:rsidP="00E27FA7">
      <w:pPr>
        <w:rPr>
          <w:sz w:val="24"/>
          <w:szCs w:val="24"/>
        </w:rPr>
      </w:pPr>
    </w:p>
    <w:p w14:paraId="20595B7F" w14:textId="58840E6F" w:rsidR="00E27FA7" w:rsidRPr="00E27FA7" w:rsidRDefault="00E27FA7" w:rsidP="00E27FA7">
      <w:pPr>
        <w:rPr>
          <w:b/>
          <w:bCs/>
          <w:sz w:val="24"/>
          <w:szCs w:val="24"/>
        </w:rPr>
      </w:pPr>
      <w:r w:rsidRPr="00E27FA7">
        <w:rPr>
          <w:b/>
          <w:bCs/>
          <w:sz w:val="24"/>
          <w:szCs w:val="24"/>
        </w:rPr>
        <w:t>4. UML Diagram (Use Case Diagram – Required)</w:t>
      </w:r>
    </w:p>
    <w:p w14:paraId="1F17C90B" w14:textId="557CF828" w:rsidR="00E27FA7" w:rsidRPr="00E27FA7" w:rsidRDefault="00E27FA7" w:rsidP="00E27FA7">
      <w:pPr>
        <w:rPr>
          <w:sz w:val="24"/>
          <w:szCs w:val="24"/>
        </w:rPr>
      </w:pPr>
      <w:r w:rsidRPr="00E27FA7">
        <w:rPr>
          <w:b/>
          <w:bCs/>
          <w:sz w:val="24"/>
          <w:szCs w:val="24"/>
        </w:rPr>
        <w:t>Chosen UML Diagram:</w:t>
      </w:r>
      <w:r w:rsidRPr="00E27FA7">
        <w:rPr>
          <w:sz w:val="24"/>
          <w:szCs w:val="24"/>
        </w:rPr>
        <w:t> </w:t>
      </w:r>
      <w:r w:rsidRPr="00E27FA7">
        <w:rPr>
          <w:b/>
          <w:bCs/>
          <w:sz w:val="24"/>
          <w:szCs w:val="24"/>
        </w:rPr>
        <w:t>Use Case Diagram</w:t>
      </w:r>
      <w:r w:rsidRPr="00E27FA7">
        <w:rPr>
          <w:sz w:val="24"/>
          <w:szCs w:val="24"/>
        </w:rPr>
        <w:t> (with proper UML 2.5 notation, clearly labeled actors, include/extend relationships)</w:t>
      </w:r>
    </w:p>
    <w:p w14:paraId="06BCCF5A" w14:textId="55258107" w:rsidR="00E27FA7" w:rsidRDefault="00E27FA7">
      <w:r>
        <w:rPr>
          <w:noProof/>
        </w:rPr>
        <w:drawing>
          <wp:anchor distT="0" distB="0" distL="114300" distR="114300" simplePos="0" relativeHeight="251657216" behindDoc="0" locked="0" layoutInCell="1" allowOverlap="1" wp14:anchorId="4F8B7923" wp14:editId="1AD3C0B0">
            <wp:simplePos x="0" y="0"/>
            <wp:positionH relativeFrom="margin">
              <wp:align>left</wp:align>
            </wp:positionH>
            <wp:positionV relativeFrom="page">
              <wp:posOffset>3238500</wp:posOffset>
            </wp:positionV>
            <wp:extent cx="5731510" cy="3981450"/>
            <wp:effectExtent l="0" t="0" r="2540" b="0"/>
            <wp:wrapNone/>
            <wp:docPr id="18967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1991" name="Picture 1896741991"/>
                    <pic:cNvPicPr/>
                  </pic:nvPicPr>
                  <pic:blipFill>
                    <a:blip r:embed="rId8">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anchor>
        </w:drawing>
      </w:r>
    </w:p>
    <w:p w14:paraId="7812F1C8" w14:textId="1EA78F56" w:rsidR="00E27FA7" w:rsidRDefault="00E27FA7"/>
    <w:p w14:paraId="6A4C92C7" w14:textId="16F2A383" w:rsidR="00E27FA7" w:rsidRDefault="00E27FA7"/>
    <w:p w14:paraId="3B7322FB" w14:textId="7C13A9C3" w:rsidR="00E27FA7" w:rsidRDefault="00E27FA7"/>
    <w:p w14:paraId="0464922D" w14:textId="77777777" w:rsidR="00E27FA7" w:rsidRDefault="00E27FA7"/>
    <w:p w14:paraId="7510BBD4" w14:textId="77777777" w:rsidR="00E27FA7" w:rsidRDefault="00E27FA7"/>
    <w:p w14:paraId="6949F432" w14:textId="77777777" w:rsidR="00E27FA7" w:rsidRDefault="00E27FA7"/>
    <w:p w14:paraId="479899D1" w14:textId="77777777" w:rsidR="00E27FA7" w:rsidRDefault="00E27FA7"/>
    <w:p w14:paraId="123FAFA4" w14:textId="77777777" w:rsidR="00E27FA7" w:rsidRDefault="00E27FA7"/>
    <w:p w14:paraId="6B87A389" w14:textId="77777777" w:rsidR="00E27FA7" w:rsidRDefault="00E27FA7"/>
    <w:p w14:paraId="1E7C856A" w14:textId="77777777" w:rsidR="00E27FA7" w:rsidRDefault="00E27FA7"/>
    <w:p w14:paraId="4FDE12B9" w14:textId="77777777" w:rsidR="00E27FA7" w:rsidRDefault="00E27FA7"/>
    <w:p w14:paraId="13921A90" w14:textId="77777777" w:rsidR="00E27FA7" w:rsidRDefault="00E27FA7"/>
    <w:p w14:paraId="2F44DE38" w14:textId="77777777" w:rsidR="00E27FA7" w:rsidRDefault="00E27FA7"/>
    <w:p w14:paraId="2D0F323E" w14:textId="77777777" w:rsidR="00E27FA7" w:rsidRDefault="00E27FA7"/>
    <w:p w14:paraId="3297E3BA" w14:textId="77777777" w:rsidR="00E27FA7" w:rsidRPr="00E27FA7" w:rsidRDefault="00E27FA7" w:rsidP="00E27FA7">
      <w:pPr>
        <w:rPr>
          <w:b/>
          <w:bCs/>
          <w:sz w:val="24"/>
          <w:szCs w:val="24"/>
        </w:rPr>
      </w:pPr>
      <w:r w:rsidRPr="00E27FA7">
        <w:rPr>
          <w:b/>
          <w:bCs/>
          <w:sz w:val="24"/>
          <w:szCs w:val="24"/>
        </w:rPr>
        <w:t>Relationship Explanation (UML Correct)</w:t>
      </w:r>
    </w:p>
    <w:p w14:paraId="080830DD" w14:textId="77777777" w:rsidR="00E27FA7" w:rsidRPr="00E27FA7" w:rsidRDefault="00E27FA7" w:rsidP="00E27FA7">
      <w:pPr>
        <w:numPr>
          <w:ilvl w:val="0"/>
          <w:numId w:val="3"/>
        </w:numPr>
        <w:rPr>
          <w:sz w:val="24"/>
          <w:szCs w:val="24"/>
        </w:rPr>
      </w:pPr>
      <w:r w:rsidRPr="00E27FA7">
        <w:rPr>
          <w:b/>
          <w:bCs/>
          <w:sz w:val="24"/>
          <w:szCs w:val="24"/>
        </w:rPr>
        <w:t>Solid lines:</w:t>
      </w:r>
      <w:r w:rsidRPr="00E27FA7">
        <w:rPr>
          <w:sz w:val="24"/>
          <w:szCs w:val="24"/>
        </w:rPr>
        <w:t> Actors → use cases (Guest performs booking; Staff performs admin functions)</w:t>
      </w:r>
    </w:p>
    <w:p w14:paraId="3D473D0A" w14:textId="77777777" w:rsidR="00E27FA7" w:rsidRPr="00E27FA7" w:rsidRDefault="00E27FA7" w:rsidP="00E27FA7">
      <w:pPr>
        <w:numPr>
          <w:ilvl w:val="0"/>
          <w:numId w:val="3"/>
        </w:numPr>
        <w:rPr>
          <w:sz w:val="24"/>
          <w:szCs w:val="24"/>
        </w:rPr>
      </w:pPr>
      <w:r w:rsidRPr="00E27FA7">
        <w:rPr>
          <w:b/>
          <w:bCs/>
          <w:sz w:val="24"/>
          <w:szCs w:val="24"/>
        </w:rPr>
        <w:t>«include» (dashed arrow):</w:t>
      </w:r>
      <w:r w:rsidRPr="00E27FA7">
        <w:rPr>
          <w:sz w:val="24"/>
          <w:szCs w:val="24"/>
        </w:rPr>
        <w:t> </w:t>
      </w:r>
      <w:r w:rsidRPr="00E27FA7">
        <w:rPr>
          <w:i/>
          <w:iCs/>
          <w:sz w:val="24"/>
          <w:szCs w:val="24"/>
        </w:rPr>
        <w:t>Create Booking → Pay with GCash/Maya/Card</w:t>
      </w:r>
      <w:r w:rsidRPr="00E27FA7">
        <w:rPr>
          <w:sz w:val="24"/>
          <w:szCs w:val="24"/>
        </w:rPr>
        <w:t> (payment is mandatory) and </w:t>
      </w:r>
      <w:r w:rsidRPr="00E27FA7">
        <w:rPr>
          <w:i/>
          <w:iCs/>
          <w:sz w:val="24"/>
          <w:szCs w:val="24"/>
        </w:rPr>
        <w:t>Pay with GCash/Maya/Card → Process Payment (PayMongo)</w:t>
      </w:r>
      <w:r w:rsidRPr="00E27FA7">
        <w:rPr>
          <w:sz w:val="24"/>
          <w:szCs w:val="24"/>
        </w:rPr>
        <w:t> (uses external gateway)</w:t>
      </w:r>
    </w:p>
    <w:p w14:paraId="70FD8FA8" w14:textId="77777777" w:rsidR="00E27FA7" w:rsidRPr="00E27FA7" w:rsidRDefault="00E27FA7" w:rsidP="00E27FA7">
      <w:pPr>
        <w:numPr>
          <w:ilvl w:val="0"/>
          <w:numId w:val="3"/>
        </w:numPr>
        <w:rPr>
          <w:sz w:val="24"/>
          <w:szCs w:val="24"/>
        </w:rPr>
      </w:pPr>
      <w:r w:rsidRPr="00E27FA7">
        <w:rPr>
          <w:b/>
          <w:bCs/>
          <w:sz w:val="24"/>
          <w:szCs w:val="24"/>
        </w:rPr>
        <w:t>«extend» (dashed arrow):</w:t>
      </w:r>
      <w:r w:rsidRPr="00E27FA7">
        <w:rPr>
          <w:sz w:val="24"/>
          <w:szCs w:val="24"/>
        </w:rPr>
        <w:t> </w:t>
      </w:r>
      <w:r w:rsidRPr="00E27FA7">
        <w:rPr>
          <w:i/>
          <w:iCs/>
          <w:sz w:val="24"/>
          <w:szCs w:val="24"/>
        </w:rPr>
        <w:t>Cancel Booking → Refund Process</w:t>
      </w:r>
      <w:r w:rsidRPr="00E27FA7">
        <w:rPr>
          <w:sz w:val="24"/>
          <w:szCs w:val="24"/>
        </w:rPr>
        <w:t> (refund occurs only when cancellation policy allows it)</w:t>
      </w:r>
    </w:p>
    <w:p w14:paraId="752CB46D" w14:textId="3EC6367F" w:rsidR="00894EA0" w:rsidRDefault="00894EA0"/>
    <w:sectPr w:rsidR="00894EA0" w:rsidSect="00E27FA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FAE"/>
    <w:multiLevelType w:val="multilevel"/>
    <w:tmpl w:val="4F2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0A50D7"/>
    <w:multiLevelType w:val="multilevel"/>
    <w:tmpl w:val="429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837121"/>
    <w:multiLevelType w:val="multilevel"/>
    <w:tmpl w:val="B39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248249">
    <w:abstractNumId w:val="2"/>
  </w:num>
  <w:num w:numId="2" w16cid:durableId="780223519">
    <w:abstractNumId w:val="0"/>
  </w:num>
  <w:num w:numId="3" w16cid:durableId="126792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A7"/>
    <w:rsid w:val="003552C7"/>
    <w:rsid w:val="00776F6D"/>
    <w:rsid w:val="00782BC1"/>
    <w:rsid w:val="00894EA0"/>
    <w:rsid w:val="00950246"/>
    <w:rsid w:val="00B02E60"/>
    <w:rsid w:val="00B04D1C"/>
    <w:rsid w:val="00E27FA7"/>
    <w:rsid w:val="00EE430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3A96"/>
  <w15:chartTrackingRefBased/>
  <w15:docId w15:val="{842D4C81-5CB0-41A8-994A-AB593B03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27F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27F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27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FA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27FA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27FA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27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FA7"/>
    <w:rPr>
      <w:rFonts w:eastAsiaTheme="majorEastAsia" w:cstheme="majorBidi"/>
      <w:color w:val="272727" w:themeColor="text1" w:themeTint="D8"/>
    </w:rPr>
  </w:style>
  <w:style w:type="paragraph" w:styleId="Title">
    <w:name w:val="Title"/>
    <w:basedOn w:val="Normal"/>
    <w:next w:val="Normal"/>
    <w:link w:val="TitleChar"/>
    <w:uiPriority w:val="10"/>
    <w:qFormat/>
    <w:rsid w:val="00E27F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7F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7F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7F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7FA7"/>
    <w:pPr>
      <w:spacing w:before="160"/>
      <w:jc w:val="center"/>
    </w:pPr>
    <w:rPr>
      <w:i/>
      <w:iCs/>
      <w:color w:val="404040" w:themeColor="text1" w:themeTint="BF"/>
    </w:rPr>
  </w:style>
  <w:style w:type="character" w:customStyle="1" w:styleId="QuoteChar">
    <w:name w:val="Quote Char"/>
    <w:basedOn w:val="DefaultParagraphFont"/>
    <w:link w:val="Quote"/>
    <w:uiPriority w:val="29"/>
    <w:rsid w:val="00E27FA7"/>
    <w:rPr>
      <w:i/>
      <w:iCs/>
      <w:color w:val="404040" w:themeColor="text1" w:themeTint="BF"/>
    </w:rPr>
  </w:style>
  <w:style w:type="paragraph" w:styleId="ListParagraph">
    <w:name w:val="List Paragraph"/>
    <w:basedOn w:val="Normal"/>
    <w:uiPriority w:val="34"/>
    <w:qFormat/>
    <w:rsid w:val="00E27FA7"/>
    <w:pPr>
      <w:ind w:left="720"/>
      <w:contextualSpacing/>
    </w:pPr>
  </w:style>
  <w:style w:type="character" w:styleId="IntenseEmphasis">
    <w:name w:val="Intense Emphasis"/>
    <w:basedOn w:val="DefaultParagraphFont"/>
    <w:uiPriority w:val="21"/>
    <w:qFormat/>
    <w:rsid w:val="00E27FA7"/>
    <w:rPr>
      <w:i/>
      <w:iCs/>
      <w:color w:val="2F5496" w:themeColor="accent1" w:themeShade="BF"/>
    </w:rPr>
  </w:style>
  <w:style w:type="paragraph" w:styleId="IntenseQuote">
    <w:name w:val="Intense Quote"/>
    <w:basedOn w:val="Normal"/>
    <w:next w:val="Normal"/>
    <w:link w:val="IntenseQuoteChar"/>
    <w:uiPriority w:val="30"/>
    <w:qFormat/>
    <w:rsid w:val="00E27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FA7"/>
    <w:rPr>
      <w:i/>
      <w:iCs/>
      <w:color w:val="2F5496" w:themeColor="accent1" w:themeShade="BF"/>
    </w:rPr>
  </w:style>
  <w:style w:type="character" w:styleId="IntenseReference">
    <w:name w:val="Intense Reference"/>
    <w:basedOn w:val="DefaultParagraphFont"/>
    <w:uiPriority w:val="32"/>
    <w:qFormat/>
    <w:rsid w:val="00E27F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8C8AE8326274439F3826D735388989" ma:contentTypeVersion="9" ma:contentTypeDescription="Create a new document." ma:contentTypeScope="" ma:versionID="ddd2d1a95abc71cfaa3b0f02925123f5">
  <xsd:schema xmlns:xsd="http://www.w3.org/2001/XMLSchema" xmlns:xs="http://www.w3.org/2001/XMLSchema" xmlns:p="http://schemas.microsoft.com/office/2006/metadata/properties" xmlns:ns3="4152e225-0b29-4724-aaa7-a06156dc87bb" targetNamespace="http://schemas.microsoft.com/office/2006/metadata/properties" ma:root="true" ma:fieldsID="f3801376a1334931d25ef3b32979821d" ns3:_="">
    <xsd:import namespace="4152e225-0b29-4724-aaa7-a06156dc87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52e225-0b29-4724-aaa7-a06156dc87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7D8A44-C72B-4F7C-BD8D-DECD6FFB2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52e225-0b29-4724-aaa7-a06156dc87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DA88B9-99B0-4567-AB72-30AD719339D0}">
  <ds:schemaRefs>
    <ds:schemaRef ds:uri="http://schemas.microsoft.com/sharepoint/v3/contenttype/forms"/>
  </ds:schemaRefs>
</ds:datastoreItem>
</file>

<file path=customXml/itemProps3.xml><?xml version="1.0" encoding="utf-8"?>
<ds:datastoreItem xmlns:ds="http://schemas.openxmlformats.org/officeDocument/2006/customXml" ds:itemID="{FD394839-FDF8-48ED-AD54-28FC64A684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Kevin Fiel</dc:creator>
  <cp:keywords/>
  <dc:description/>
  <cp:lastModifiedBy>Jerome Kevin Fiel</cp:lastModifiedBy>
  <cp:revision>5</cp:revision>
  <dcterms:created xsi:type="dcterms:W3CDTF">2026-04-15T16:09:00Z</dcterms:created>
  <dcterms:modified xsi:type="dcterms:W3CDTF">2026-04-21T02:09:00Z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0x010100AC8C8AE8326274439F3826D735388989</vt:lpwstr>
  </property>
</Properties>
</file>