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C6CA5" w14:textId="04728508" w:rsidR="00DE101A" w:rsidRPr="00E97B05" w:rsidRDefault="00C81A8E" w:rsidP="00C81A8E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>כללי- עבדתי ב</w:t>
      </w:r>
      <w:r w:rsidRPr="00E97B05">
        <w:rPr>
          <w:sz w:val="24"/>
          <w:szCs w:val="24"/>
        </w:rPr>
        <w:t>BQ</w:t>
      </w:r>
      <w:r w:rsidRPr="00E97B05">
        <w:rPr>
          <w:sz w:val="24"/>
          <w:szCs w:val="24"/>
          <w:rtl/>
        </w:rPr>
        <w:t>, העליתי את ה</w:t>
      </w:r>
      <w:r w:rsidRPr="00E97B05">
        <w:rPr>
          <w:sz w:val="24"/>
          <w:szCs w:val="24"/>
        </w:rPr>
        <w:t>CSV</w:t>
      </w:r>
      <w:r w:rsidRPr="00E97B05">
        <w:rPr>
          <w:sz w:val="24"/>
          <w:szCs w:val="24"/>
          <w:rtl/>
        </w:rPr>
        <w:t xml:space="preserve"> כטבלה אצלי בשם </w:t>
      </w:r>
      <w:r w:rsidRPr="00E97B05">
        <w:rPr>
          <w:sz w:val="24"/>
          <w:szCs w:val="24"/>
        </w:rPr>
        <w:t>Veritas-Data-Set</w:t>
      </w:r>
      <w:r w:rsidRPr="00E97B05">
        <w:rPr>
          <w:sz w:val="24"/>
          <w:szCs w:val="24"/>
          <w:rtl/>
        </w:rPr>
        <w:t xml:space="preserve"> </w:t>
      </w:r>
      <w:proofErr w:type="spellStart"/>
      <w:r w:rsidR="0018632B" w:rsidRPr="00E97B05">
        <w:rPr>
          <w:sz w:val="24"/>
          <w:szCs w:val="24"/>
          <w:rtl/>
        </w:rPr>
        <w:t>וה</w:t>
      </w:r>
      <w:proofErr w:type="spellEnd"/>
      <w:r w:rsidR="0018632B" w:rsidRPr="00E97B05">
        <w:rPr>
          <w:sz w:val="24"/>
          <w:szCs w:val="24"/>
        </w:rPr>
        <w:t>Syntax</w:t>
      </w:r>
      <w:r w:rsidRPr="00E97B05">
        <w:rPr>
          <w:sz w:val="24"/>
          <w:szCs w:val="24"/>
          <w:rtl/>
        </w:rPr>
        <w:t xml:space="preserve"> בהתאם</w:t>
      </w:r>
      <w:r w:rsidR="00E97B05">
        <w:rPr>
          <w:rFonts w:hint="cs"/>
          <w:sz w:val="24"/>
          <w:szCs w:val="24"/>
          <w:rtl/>
        </w:rPr>
        <w:t>.</w:t>
      </w:r>
    </w:p>
    <w:p w14:paraId="05935BBD" w14:textId="11045D53" w:rsidR="00C81A8E" w:rsidRPr="00E97B05" w:rsidRDefault="00C81A8E" w:rsidP="00E97B05">
      <w:pPr>
        <w:pStyle w:val="1"/>
        <w:rPr>
          <w:rtl/>
        </w:rPr>
      </w:pPr>
      <w:r w:rsidRPr="00E97B05">
        <w:rPr>
          <w:rtl/>
        </w:rPr>
        <w:t>שאלה 1:</w:t>
      </w:r>
    </w:p>
    <w:p w14:paraId="3AB6468F" w14:textId="7A111BD3" w:rsidR="00C81A8E" w:rsidRPr="00E97B05" w:rsidRDefault="00C81A8E" w:rsidP="00E97B05">
      <w:pPr>
        <w:pStyle w:val="2"/>
        <w:rPr>
          <w:rtl/>
        </w:rPr>
      </w:pPr>
      <w:r w:rsidRPr="00E97B05">
        <w:rPr>
          <w:rtl/>
        </w:rPr>
        <w:t>קוד:</w:t>
      </w:r>
    </w:p>
    <w:p w14:paraId="764EF94C" w14:textId="77777777" w:rsidR="00BE3290" w:rsidRDefault="00C81A8E" w:rsidP="00BE3290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`proto`, </w:t>
      </w:r>
      <w:proofErr w:type="gramStart"/>
      <w:r w:rsidRPr="00E97B05">
        <w:rPr>
          <w:sz w:val="24"/>
          <w:szCs w:val="24"/>
        </w:rPr>
        <w:t>COUNT(</w:t>
      </w:r>
      <w:proofErr w:type="gramEnd"/>
      <w:r w:rsidRPr="00E97B05">
        <w:rPr>
          <w:sz w:val="24"/>
          <w:szCs w:val="24"/>
        </w:rPr>
        <w:t>id) AS NUM_OF_EVENTS_PER_PROTO</w:t>
      </w:r>
      <w:r w:rsidR="00E97B05">
        <w:rPr>
          <w:sz w:val="24"/>
          <w:szCs w:val="24"/>
        </w:rPr>
        <w:t xml:space="preserve"> </w:t>
      </w:r>
      <w:r w:rsidR="00BE3290">
        <w:rPr>
          <w:sz w:val="24"/>
          <w:szCs w:val="24"/>
        </w:rPr>
        <w:t>#</w:t>
      </w:r>
      <w:r w:rsidR="00BE3290">
        <w:rPr>
          <w:rFonts w:hint="cs"/>
          <w:sz w:val="24"/>
          <w:szCs w:val="24"/>
          <w:rtl/>
        </w:rPr>
        <w:t xml:space="preserve"> ספירת שורות לכל פרוטוקול</w:t>
      </w:r>
    </w:p>
    <w:p w14:paraId="38290EEC" w14:textId="77777777" w:rsidR="00C81A8E" w:rsidRPr="00E97B05" w:rsidRDefault="00C81A8E" w:rsidP="00876C3F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 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>`</w:t>
      </w:r>
    </w:p>
    <w:p w14:paraId="1A2E494E" w14:textId="200F2F51" w:rsidR="00C81A8E" w:rsidRPr="00E97B05" w:rsidRDefault="00C81A8E" w:rsidP="00BE3290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 GROUP BY `proto</w:t>
      </w:r>
      <w:r w:rsidR="00BE3290" w:rsidRPr="00E97B05">
        <w:rPr>
          <w:sz w:val="24"/>
          <w:szCs w:val="24"/>
        </w:rPr>
        <w:t>`</w:t>
      </w:r>
      <w:r w:rsidR="00BE3290">
        <w:rPr>
          <w:sz w:val="24"/>
          <w:szCs w:val="24"/>
        </w:rPr>
        <w:t>#</w:t>
      </w:r>
      <w:r w:rsidR="00BE3290">
        <w:rPr>
          <w:rFonts w:hint="cs"/>
          <w:sz w:val="24"/>
          <w:szCs w:val="24"/>
          <w:rtl/>
        </w:rPr>
        <w:t>הספירה היא לכל פרוטוקול</w:t>
      </w:r>
    </w:p>
    <w:p w14:paraId="7CBEF971" w14:textId="36CCBB31" w:rsidR="00C81A8E" w:rsidRPr="00E97B05" w:rsidRDefault="00C81A8E" w:rsidP="00876C3F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order by NUM_OF_EVENTS_PER_PROTO desc</w:t>
      </w:r>
      <w:r w:rsidR="00BE3290">
        <w:rPr>
          <w:sz w:val="24"/>
          <w:szCs w:val="24"/>
        </w:rPr>
        <w:t xml:space="preserve"> #</w:t>
      </w:r>
      <w:r w:rsidR="00BE3290" w:rsidRPr="00BE3290">
        <w:rPr>
          <w:rFonts w:hint="cs"/>
          <w:sz w:val="24"/>
          <w:szCs w:val="24"/>
          <w:rtl/>
        </w:rPr>
        <w:t xml:space="preserve"> </w:t>
      </w:r>
      <w:r w:rsidR="00BE3290">
        <w:rPr>
          <w:rFonts w:hint="cs"/>
          <w:sz w:val="24"/>
          <w:szCs w:val="24"/>
          <w:rtl/>
        </w:rPr>
        <w:t>מיון כך שהערכים הגבוהים יהיו עליונים</w:t>
      </w:r>
    </w:p>
    <w:p w14:paraId="29716CED" w14:textId="00955BE6" w:rsidR="00C81A8E" w:rsidRPr="00E97B05" w:rsidRDefault="00C81A8E" w:rsidP="00E97B05">
      <w:pPr>
        <w:pStyle w:val="2"/>
        <w:rPr>
          <w:rtl/>
        </w:rPr>
      </w:pPr>
      <w:r w:rsidRPr="00E97B05">
        <w:rPr>
          <w:rtl/>
        </w:rPr>
        <w:t>תשובה:</w:t>
      </w:r>
    </w:p>
    <w:p w14:paraId="1B818583" w14:textId="13384A67" w:rsidR="00C81A8E" w:rsidRPr="00E97B05" w:rsidRDefault="00C81A8E" w:rsidP="00C81A8E">
      <w:pPr>
        <w:rPr>
          <w:sz w:val="24"/>
          <w:szCs w:val="24"/>
        </w:rPr>
      </w:pPr>
      <w:proofErr w:type="spellStart"/>
      <w:r w:rsidRPr="00E97B05">
        <w:rPr>
          <w:sz w:val="24"/>
          <w:szCs w:val="24"/>
        </w:rPr>
        <w:t>Tcp</w:t>
      </w:r>
      <w:proofErr w:type="spellEnd"/>
      <w:r w:rsidRPr="00E97B05">
        <w:rPr>
          <w:sz w:val="24"/>
          <w:szCs w:val="24"/>
        </w:rPr>
        <w:t>- 43095</w:t>
      </w:r>
    </w:p>
    <w:p w14:paraId="7BAC895B" w14:textId="0D2005D5" w:rsidR="00C81A8E" w:rsidRPr="00E97B05" w:rsidRDefault="00C81A8E" w:rsidP="00C81A8E">
      <w:pPr>
        <w:rPr>
          <w:sz w:val="24"/>
          <w:szCs w:val="24"/>
          <w:rtl/>
        </w:rPr>
      </w:pPr>
      <w:r w:rsidRPr="00E97B05">
        <w:rPr>
          <w:sz w:val="24"/>
          <w:szCs w:val="24"/>
        </w:rPr>
        <w:t>Udp-29418</w:t>
      </w:r>
    </w:p>
    <w:p w14:paraId="4E9AF372" w14:textId="597B3CFF" w:rsidR="00C81A8E" w:rsidRPr="00E97B05" w:rsidRDefault="00C81A8E" w:rsidP="00E97B05">
      <w:pPr>
        <w:pStyle w:val="1"/>
        <w:rPr>
          <w:rtl/>
        </w:rPr>
      </w:pPr>
      <w:r w:rsidRPr="00E97B05">
        <w:rPr>
          <w:rtl/>
        </w:rPr>
        <w:t>שאלה 2:</w:t>
      </w:r>
    </w:p>
    <w:p w14:paraId="3D603093" w14:textId="7474B4E4" w:rsidR="00E97B05" w:rsidRPr="00BE3290" w:rsidRDefault="00C81A8E" w:rsidP="00BE3290">
      <w:pPr>
        <w:pStyle w:val="2"/>
        <w:rPr>
          <w:rtl/>
        </w:rPr>
      </w:pPr>
      <w:r w:rsidRPr="00E97B05">
        <w:rPr>
          <w:rtl/>
        </w:rPr>
        <w:t>קוד:</w:t>
      </w:r>
    </w:p>
    <w:p w14:paraId="13891681" w14:textId="3C5427F7" w:rsidR="00C81A8E" w:rsidRPr="00E97B05" w:rsidRDefault="00C81A8E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`proto`, </w:t>
      </w:r>
      <w:proofErr w:type="gramStart"/>
      <w:r w:rsidRPr="00E97B05">
        <w:rPr>
          <w:sz w:val="24"/>
          <w:szCs w:val="24"/>
        </w:rPr>
        <w:t>SUM(</w:t>
      </w:r>
      <w:proofErr w:type="spellStart"/>
      <w:proofErr w:type="gramEnd"/>
      <w:r w:rsidRPr="00E97B05">
        <w:rPr>
          <w:sz w:val="24"/>
          <w:szCs w:val="24"/>
        </w:rPr>
        <w:t>sbytes+dbytes</w:t>
      </w:r>
      <w:proofErr w:type="spellEnd"/>
      <w:r w:rsidRPr="00E97B05">
        <w:rPr>
          <w:sz w:val="24"/>
          <w:szCs w:val="24"/>
        </w:rPr>
        <w:t>) AS SUM_OF_BYTES</w:t>
      </w:r>
      <w:r w:rsidR="00BE3290">
        <w:rPr>
          <w:sz w:val="24"/>
          <w:szCs w:val="24"/>
        </w:rPr>
        <w:t xml:space="preserve"> #</w:t>
      </w:r>
      <w:r w:rsidR="00BE3290" w:rsidRPr="00BE3290">
        <w:rPr>
          <w:rFonts w:hint="cs"/>
          <w:sz w:val="24"/>
          <w:szCs w:val="24"/>
          <w:rtl/>
        </w:rPr>
        <w:t xml:space="preserve"> </w:t>
      </w:r>
      <w:proofErr w:type="spellStart"/>
      <w:r w:rsidR="00BE3290">
        <w:rPr>
          <w:rFonts w:hint="cs"/>
          <w:sz w:val="24"/>
          <w:szCs w:val="24"/>
          <w:rtl/>
        </w:rPr>
        <w:t>סכימת</w:t>
      </w:r>
      <w:proofErr w:type="spellEnd"/>
      <w:r w:rsidR="00BE3290">
        <w:rPr>
          <w:rFonts w:hint="cs"/>
          <w:sz w:val="24"/>
          <w:szCs w:val="24"/>
          <w:rtl/>
        </w:rPr>
        <w:t xml:space="preserve"> </w:t>
      </w:r>
      <w:r w:rsidR="005647D9">
        <w:rPr>
          <w:rFonts w:hint="cs"/>
          <w:sz w:val="24"/>
          <w:szCs w:val="24"/>
          <w:rtl/>
        </w:rPr>
        <w:t>התקשורת</w:t>
      </w:r>
    </w:p>
    <w:p w14:paraId="0D311CAC" w14:textId="77777777" w:rsidR="00C81A8E" w:rsidRPr="00E97B05" w:rsidRDefault="00C81A8E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>`</w:t>
      </w:r>
    </w:p>
    <w:p w14:paraId="3025A2BD" w14:textId="78B74A1F" w:rsidR="00C81A8E" w:rsidRPr="00E97B05" w:rsidRDefault="00C81A8E" w:rsidP="00BE3290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GROUP BY `proto`</w:t>
      </w:r>
      <w:r w:rsidR="00BE3290">
        <w:rPr>
          <w:sz w:val="24"/>
          <w:szCs w:val="24"/>
        </w:rPr>
        <w:t xml:space="preserve"> </w:t>
      </w:r>
      <w:r w:rsidR="00BE3290" w:rsidRPr="00E97B05">
        <w:rPr>
          <w:sz w:val="24"/>
          <w:szCs w:val="24"/>
        </w:rPr>
        <w:t>`</w:t>
      </w:r>
      <w:r w:rsidR="00BE3290">
        <w:rPr>
          <w:sz w:val="24"/>
          <w:szCs w:val="24"/>
        </w:rPr>
        <w:t>#</w:t>
      </w:r>
      <w:r w:rsidR="00BE3290">
        <w:rPr>
          <w:rFonts w:hint="cs"/>
          <w:sz w:val="24"/>
          <w:szCs w:val="24"/>
          <w:rtl/>
        </w:rPr>
        <w:t>הספירה היא לכל פרוטוקול</w:t>
      </w:r>
    </w:p>
    <w:p w14:paraId="2EE1059A" w14:textId="4C802769" w:rsidR="00C81A8E" w:rsidRDefault="00C81A8E" w:rsidP="00BE3290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order by SUM_OF_BYTES desc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מיון כך שהערכים הגבוהים יהיו עליונים</w:t>
      </w:r>
    </w:p>
    <w:p w14:paraId="434ECF86" w14:textId="77777777" w:rsidR="005169F4" w:rsidRDefault="005169F4" w:rsidP="005169F4">
      <w:pPr>
        <w:bidi w:val="0"/>
        <w:rPr>
          <w:sz w:val="24"/>
          <w:szCs w:val="24"/>
        </w:rPr>
      </w:pPr>
    </w:p>
    <w:p w14:paraId="781DB2A5" w14:textId="00521F2E" w:rsidR="00C81A8E" w:rsidRPr="00E97B05" w:rsidRDefault="00C81A8E" w:rsidP="00E97B05">
      <w:pPr>
        <w:pStyle w:val="2"/>
        <w:rPr>
          <w:rtl/>
        </w:rPr>
      </w:pPr>
      <w:r w:rsidRPr="00E97B05">
        <w:rPr>
          <w:rtl/>
        </w:rPr>
        <w:t>תשובה:</w:t>
      </w:r>
    </w:p>
    <w:p w14:paraId="77B15309" w14:textId="1599C45C" w:rsidR="00C81A8E" w:rsidRPr="00E97B05" w:rsidRDefault="00C81A8E" w:rsidP="00C81A8E">
      <w:pPr>
        <w:rPr>
          <w:sz w:val="24"/>
          <w:szCs w:val="24"/>
          <w:rtl/>
        </w:rPr>
      </w:pPr>
      <w:r w:rsidRPr="00E97B05">
        <w:rPr>
          <w:sz w:val="24"/>
          <w:szCs w:val="24"/>
        </w:rPr>
        <w:t>Tcp-1724299718</w:t>
      </w:r>
    </w:p>
    <w:p w14:paraId="1CAA7671" w14:textId="187E0D8A" w:rsidR="00C81A8E" w:rsidRPr="00E97B05" w:rsidRDefault="00C81A8E" w:rsidP="00C81A8E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 xml:space="preserve">ניתן להסיק </w:t>
      </w:r>
      <w:proofErr w:type="spellStart"/>
      <w:r w:rsidRPr="00E97B05">
        <w:rPr>
          <w:sz w:val="24"/>
          <w:szCs w:val="24"/>
          <w:rtl/>
        </w:rPr>
        <w:t>מ</w:t>
      </w:r>
      <w:r w:rsidR="005169F4">
        <w:rPr>
          <w:rFonts w:hint="cs"/>
          <w:sz w:val="24"/>
          <w:szCs w:val="24"/>
          <w:rtl/>
        </w:rPr>
        <w:t>שאילתא</w:t>
      </w:r>
      <w:proofErr w:type="spellEnd"/>
      <w:r w:rsidR="005169F4">
        <w:rPr>
          <w:rFonts w:hint="cs"/>
          <w:sz w:val="24"/>
          <w:szCs w:val="24"/>
          <w:rtl/>
        </w:rPr>
        <w:t xml:space="preserve"> זו ומהקודמת, מכך</w:t>
      </w:r>
      <w:r w:rsidRPr="00E97B05">
        <w:rPr>
          <w:sz w:val="24"/>
          <w:szCs w:val="24"/>
          <w:rtl/>
        </w:rPr>
        <w:t xml:space="preserve"> שהפרוטוקול הוא הכי נפוץ </w:t>
      </w:r>
      <w:r w:rsidR="005169F4">
        <w:rPr>
          <w:rFonts w:hint="cs"/>
          <w:sz w:val="24"/>
          <w:szCs w:val="24"/>
          <w:rtl/>
        </w:rPr>
        <w:t>גם במספר השורות וגם בנפח התקשורת</w:t>
      </w:r>
      <w:r w:rsidRPr="00E97B05">
        <w:rPr>
          <w:sz w:val="24"/>
          <w:szCs w:val="24"/>
          <w:rtl/>
        </w:rPr>
        <w:t xml:space="preserve">- שאין שונות רבה מאוד בין גודל </w:t>
      </w:r>
      <w:proofErr w:type="spellStart"/>
      <w:r w:rsidRPr="00E97B05">
        <w:rPr>
          <w:sz w:val="24"/>
          <w:szCs w:val="24"/>
          <w:rtl/>
        </w:rPr>
        <w:t>הפקטות</w:t>
      </w:r>
      <w:proofErr w:type="spellEnd"/>
      <w:r w:rsidRPr="00E97B05">
        <w:rPr>
          <w:sz w:val="24"/>
          <w:szCs w:val="24"/>
          <w:rtl/>
        </w:rPr>
        <w:t xml:space="preserve"> ללא תלות בפרוטוקול, אחרת היינו מצפים לראות שפרוטוקול אחר </w:t>
      </w:r>
      <w:r w:rsidR="00E97B05">
        <w:rPr>
          <w:rFonts w:hint="cs"/>
          <w:sz w:val="24"/>
          <w:szCs w:val="24"/>
          <w:rtl/>
        </w:rPr>
        <w:t xml:space="preserve">שבו </w:t>
      </w:r>
      <w:proofErr w:type="spellStart"/>
      <w:r w:rsidRPr="00E97B05">
        <w:rPr>
          <w:sz w:val="24"/>
          <w:szCs w:val="24"/>
          <w:rtl/>
        </w:rPr>
        <w:t>פקטו</w:t>
      </w:r>
      <w:r w:rsidR="00E97B05">
        <w:rPr>
          <w:rFonts w:hint="cs"/>
          <w:sz w:val="24"/>
          <w:szCs w:val="24"/>
          <w:rtl/>
        </w:rPr>
        <w:t>ת</w:t>
      </w:r>
      <w:proofErr w:type="spellEnd"/>
      <w:r w:rsidRPr="00E97B05">
        <w:rPr>
          <w:sz w:val="24"/>
          <w:szCs w:val="24"/>
          <w:rtl/>
        </w:rPr>
        <w:t xml:space="preserve"> גדולות יותר יעקוף אותו.</w:t>
      </w:r>
    </w:p>
    <w:p w14:paraId="46DE0F4B" w14:textId="32C630E8" w:rsidR="00B31018" w:rsidRPr="00E97B05" w:rsidRDefault="00B31018" w:rsidP="00E97B05">
      <w:pPr>
        <w:pStyle w:val="1"/>
        <w:rPr>
          <w:rtl/>
        </w:rPr>
      </w:pPr>
      <w:r w:rsidRPr="00E97B05">
        <w:rPr>
          <w:rtl/>
        </w:rPr>
        <w:t>שאלה 3:</w:t>
      </w:r>
    </w:p>
    <w:p w14:paraId="06C9E132" w14:textId="77777777" w:rsidR="00E97B05" w:rsidRPr="00E97B05" w:rsidRDefault="00B31018" w:rsidP="00E97B05">
      <w:pPr>
        <w:pStyle w:val="2"/>
        <w:rPr>
          <w:rtl/>
        </w:rPr>
      </w:pPr>
      <w:r w:rsidRPr="00E97B05">
        <w:rPr>
          <w:rtl/>
        </w:rPr>
        <w:t>קוד:</w:t>
      </w:r>
    </w:p>
    <w:p w14:paraId="22541596" w14:textId="38673DD5" w:rsidR="00E97B05" w:rsidRDefault="00E97B05" w:rsidP="00E97B05">
      <w:pPr>
        <w:bidi w:val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cs"/>
          <w:sz w:val="24"/>
          <w:szCs w:val="24"/>
          <w:rtl/>
        </w:rPr>
        <w:t xml:space="preserve">דומה לקודם, רק שכאן אני מגביל את התוצאות </w:t>
      </w:r>
      <w:r w:rsidR="00BE3290">
        <w:rPr>
          <w:rFonts w:hint="cs"/>
          <w:sz w:val="24"/>
          <w:szCs w:val="24"/>
          <w:rtl/>
        </w:rPr>
        <w:t>ל5 הכי גדולים</w:t>
      </w:r>
    </w:p>
    <w:p w14:paraId="50A6A72E" w14:textId="1C952FB6" w:rsidR="0018632B" w:rsidRPr="00E97B05" w:rsidRDefault="0018632B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id, </w:t>
      </w:r>
      <w:proofErr w:type="spellStart"/>
      <w:r w:rsidRPr="00E97B05">
        <w:rPr>
          <w:sz w:val="24"/>
          <w:szCs w:val="24"/>
        </w:rPr>
        <w:t>sbytes</w:t>
      </w:r>
      <w:proofErr w:type="spellEnd"/>
      <w:r w:rsidRPr="00E97B05">
        <w:rPr>
          <w:sz w:val="24"/>
          <w:szCs w:val="24"/>
        </w:rPr>
        <w:t>/(dbytes+1) AS ratio</w:t>
      </w:r>
    </w:p>
    <w:p w14:paraId="246878C3" w14:textId="77777777" w:rsidR="0018632B" w:rsidRPr="00E97B05" w:rsidRDefault="0018632B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lastRenderedPageBreak/>
        <w:t>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 xml:space="preserve">` </w:t>
      </w:r>
    </w:p>
    <w:p w14:paraId="56ED9DA4" w14:textId="77777777" w:rsidR="0018632B" w:rsidRPr="00E97B05" w:rsidRDefault="0018632B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ORDER BY ratio desc</w:t>
      </w:r>
    </w:p>
    <w:p w14:paraId="0A11A1A1" w14:textId="09D0FEFA" w:rsidR="00B31018" w:rsidRPr="00E97B05" w:rsidRDefault="0018632B" w:rsidP="00E97B05">
      <w:pPr>
        <w:bidi w:val="0"/>
        <w:rPr>
          <w:sz w:val="24"/>
          <w:szCs w:val="24"/>
          <w:rtl/>
        </w:rPr>
      </w:pPr>
      <w:r w:rsidRPr="00E97B05">
        <w:rPr>
          <w:sz w:val="24"/>
          <w:szCs w:val="24"/>
        </w:rPr>
        <w:t>LIMIT 5</w:t>
      </w:r>
    </w:p>
    <w:p w14:paraId="2DF39D1B" w14:textId="77777777" w:rsidR="00E97B05" w:rsidRDefault="00B31018" w:rsidP="00E97B05">
      <w:pPr>
        <w:pStyle w:val="2"/>
        <w:rPr>
          <w:rtl/>
        </w:rPr>
      </w:pPr>
      <w:r w:rsidRPr="00E97B05">
        <w:rPr>
          <w:rtl/>
        </w:rPr>
        <w:t>תשובה:</w:t>
      </w:r>
    </w:p>
    <w:tbl>
      <w:tblPr>
        <w:tblW w:w="5408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2704"/>
      </w:tblGrid>
      <w:tr w:rsidR="00BE3290" w:rsidRPr="00BE3290" w14:paraId="7A1BA41D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A75FA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CB4AA" w14:textId="02EE5CD2" w:rsidR="00BE3290" w:rsidRPr="00BE3290" w:rsidRDefault="00777AD3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R</w:t>
            </w:r>
            <w:r w:rsidR="00BE3290" w:rsidRPr="00BE3290">
              <w:rPr>
                <w:sz w:val="24"/>
                <w:szCs w:val="24"/>
              </w:rPr>
              <w:t>atio</w:t>
            </w:r>
          </w:p>
        </w:tc>
      </w:tr>
      <w:tr w:rsidR="00BE3290" w:rsidRPr="00BE3290" w14:paraId="05C6A49D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DBE2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65563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71D95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33728</w:t>
            </w:r>
          </w:p>
        </w:tc>
      </w:tr>
      <w:tr w:rsidR="00BE3290" w:rsidRPr="00BE3290" w14:paraId="785FCCC3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D974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65560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3F661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33728</w:t>
            </w:r>
          </w:p>
        </w:tc>
      </w:tr>
      <w:tr w:rsidR="00BE3290" w:rsidRPr="00BE3290" w14:paraId="14E6405E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F59C4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62059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370AC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29920</w:t>
            </w:r>
          </w:p>
        </w:tc>
      </w:tr>
      <w:tr w:rsidR="00BE3290" w:rsidRPr="00BE3290" w14:paraId="0757EA09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00D5E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62115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DCA55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29920</w:t>
            </w:r>
          </w:p>
        </w:tc>
      </w:tr>
      <w:tr w:rsidR="00BE3290" w:rsidRPr="00BE3290" w14:paraId="4E6F6F73" w14:textId="77777777" w:rsidTr="005647D9">
        <w:trPr>
          <w:trHeight w:val="262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A15DD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62064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59AC6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29920</w:t>
            </w:r>
          </w:p>
        </w:tc>
      </w:tr>
    </w:tbl>
    <w:p w14:paraId="428C96C6" w14:textId="2D97AA98" w:rsidR="0018632B" w:rsidRPr="00E97B05" w:rsidRDefault="0018632B" w:rsidP="00E97B05">
      <w:pPr>
        <w:pStyle w:val="1"/>
        <w:rPr>
          <w:rtl/>
        </w:rPr>
      </w:pPr>
      <w:r w:rsidRPr="00E97B05">
        <w:rPr>
          <w:rtl/>
        </w:rPr>
        <w:t>שאלה 4:</w:t>
      </w:r>
    </w:p>
    <w:p w14:paraId="71DA5101" w14:textId="77777777" w:rsidR="00E97B05" w:rsidRPr="00E97B05" w:rsidRDefault="0018632B" w:rsidP="00E97B05">
      <w:pPr>
        <w:pStyle w:val="2"/>
        <w:rPr>
          <w:rtl/>
        </w:rPr>
      </w:pPr>
      <w:r w:rsidRPr="00E97B05">
        <w:rPr>
          <w:rtl/>
        </w:rPr>
        <w:t>קוד:</w:t>
      </w:r>
    </w:p>
    <w:p w14:paraId="10B04118" w14:textId="204801B3" w:rsidR="0018632B" w:rsidRPr="00E97B05" w:rsidRDefault="0018632B" w:rsidP="00BE3290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`proto`, </w:t>
      </w:r>
      <w:proofErr w:type="gramStart"/>
      <w:r w:rsidRPr="00E97B05">
        <w:rPr>
          <w:sz w:val="24"/>
          <w:szCs w:val="24"/>
        </w:rPr>
        <w:t>AVG(</w:t>
      </w:r>
      <w:proofErr w:type="spellStart"/>
      <w:proofErr w:type="gramEnd"/>
      <w:r w:rsidRPr="00E97B05">
        <w:rPr>
          <w:sz w:val="24"/>
          <w:szCs w:val="24"/>
        </w:rPr>
        <w:t>sbytes</w:t>
      </w:r>
      <w:proofErr w:type="spellEnd"/>
      <w:r w:rsidRPr="00E97B05">
        <w:rPr>
          <w:sz w:val="24"/>
          <w:szCs w:val="24"/>
        </w:rPr>
        <w:t xml:space="preserve">/(dbytes+1)) AS </w:t>
      </w:r>
      <w:proofErr w:type="spellStart"/>
      <w:r w:rsidRPr="00E97B05">
        <w:rPr>
          <w:sz w:val="24"/>
          <w:szCs w:val="24"/>
        </w:rPr>
        <w:t>avg_ratio</w:t>
      </w:r>
      <w:proofErr w:type="spellEnd"/>
      <w:r w:rsidRPr="00E97B05">
        <w:rPr>
          <w:sz w:val="24"/>
          <w:szCs w:val="24"/>
        </w:rPr>
        <w:t xml:space="preserve"> </w:t>
      </w:r>
      <w:r w:rsidR="00BE3290">
        <w:rPr>
          <w:sz w:val="24"/>
          <w:szCs w:val="24"/>
        </w:rPr>
        <w:t>#</w:t>
      </w:r>
      <w:r w:rsidR="00BE3290">
        <w:rPr>
          <w:rFonts w:hint="cs"/>
          <w:sz w:val="24"/>
          <w:szCs w:val="24"/>
          <w:rtl/>
        </w:rPr>
        <w:t>חישוב ממוצע היחס ע"פ הגדרה שניתנה</w:t>
      </w:r>
    </w:p>
    <w:p w14:paraId="54BDE73F" w14:textId="77777777" w:rsidR="0018632B" w:rsidRPr="00E97B05" w:rsidRDefault="0018632B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 xml:space="preserve">` </w:t>
      </w:r>
    </w:p>
    <w:p w14:paraId="145D3834" w14:textId="77777777" w:rsidR="0018632B" w:rsidRPr="00E97B05" w:rsidRDefault="0018632B" w:rsidP="00E97B05">
      <w:pPr>
        <w:bidi w:val="0"/>
        <w:rPr>
          <w:sz w:val="24"/>
          <w:szCs w:val="24"/>
        </w:rPr>
      </w:pPr>
      <w:proofErr w:type="gramStart"/>
      <w:r w:rsidRPr="00E97B05">
        <w:rPr>
          <w:sz w:val="24"/>
          <w:szCs w:val="24"/>
        </w:rPr>
        <w:t>where</w:t>
      </w:r>
      <w:proofErr w:type="gramEnd"/>
    </w:p>
    <w:p w14:paraId="5741CDF9" w14:textId="157B2365" w:rsidR="0018632B" w:rsidRPr="00E97B05" w:rsidRDefault="0018632B" w:rsidP="00E97B05">
      <w:pPr>
        <w:bidi w:val="0"/>
        <w:ind w:firstLine="720"/>
        <w:rPr>
          <w:sz w:val="24"/>
          <w:szCs w:val="24"/>
        </w:rPr>
      </w:pPr>
      <w:r w:rsidRPr="00E97B05">
        <w:rPr>
          <w:sz w:val="24"/>
          <w:szCs w:val="24"/>
        </w:rPr>
        <w:t>`proto` IN ('</w:t>
      </w:r>
      <w:proofErr w:type="spellStart"/>
      <w:r w:rsidRPr="00E97B05">
        <w:rPr>
          <w:sz w:val="24"/>
          <w:szCs w:val="24"/>
        </w:rPr>
        <w:t>udp</w:t>
      </w:r>
      <w:proofErr w:type="spellEnd"/>
      <w:r w:rsidRPr="00E97B05">
        <w:rPr>
          <w:sz w:val="24"/>
          <w:szCs w:val="24"/>
        </w:rPr>
        <w:t>','</w:t>
      </w:r>
      <w:proofErr w:type="spellStart"/>
      <w:r w:rsidRPr="00E97B05">
        <w:rPr>
          <w:sz w:val="24"/>
          <w:szCs w:val="24"/>
        </w:rPr>
        <w:t>tcp</w:t>
      </w:r>
      <w:proofErr w:type="spellEnd"/>
      <w:r w:rsidRPr="00E97B05">
        <w:rPr>
          <w:sz w:val="24"/>
          <w:szCs w:val="24"/>
        </w:rPr>
        <w:t>')</w:t>
      </w:r>
      <w:r w:rsidR="00E97B05">
        <w:rPr>
          <w:sz w:val="24"/>
          <w:szCs w:val="24"/>
        </w:rPr>
        <w:t xml:space="preserve"> #</w:t>
      </w:r>
      <w:r w:rsidR="00E97B05">
        <w:rPr>
          <w:rFonts w:hint="cs"/>
          <w:sz w:val="24"/>
          <w:szCs w:val="24"/>
          <w:rtl/>
        </w:rPr>
        <w:t xml:space="preserve">הגבלה </w:t>
      </w:r>
      <w:proofErr w:type="spellStart"/>
      <w:r w:rsidR="00E97B05">
        <w:rPr>
          <w:rFonts w:hint="cs"/>
          <w:sz w:val="24"/>
          <w:szCs w:val="24"/>
          <w:rtl/>
        </w:rPr>
        <w:t>לפרוטקולים</w:t>
      </w:r>
      <w:proofErr w:type="spellEnd"/>
      <w:r w:rsidR="00E97B05"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 w:rsidR="00E97B05">
        <w:rPr>
          <w:sz w:val="24"/>
          <w:szCs w:val="24"/>
        </w:rPr>
        <w:t>tcp,udp</w:t>
      </w:r>
      <w:proofErr w:type="spellEnd"/>
      <w:proofErr w:type="gramEnd"/>
      <w:r w:rsidR="00E97B05">
        <w:rPr>
          <w:sz w:val="24"/>
          <w:szCs w:val="24"/>
        </w:rPr>
        <w:t>.</w:t>
      </w:r>
    </w:p>
    <w:p w14:paraId="3FBAEED1" w14:textId="6DEABDDB" w:rsidR="0018632B" w:rsidRPr="00E97B05" w:rsidRDefault="0018632B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group by `proto`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הספירה היא לכל פרוטוקול</w:t>
      </w:r>
    </w:p>
    <w:p w14:paraId="1DE65603" w14:textId="5136FEE0" w:rsidR="0018632B" w:rsidRPr="00E97B05" w:rsidRDefault="0018632B" w:rsidP="00E97B05">
      <w:pPr>
        <w:pStyle w:val="2"/>
        <w:rPr>
          <w:rtl/>
        </w:rPr>
      </w:pPr>
      <w:r w:rsidRPr="00E97B05">
        <w:rPr>
          <w:rtl/>
        </w:rPr>
        <w:t>תשובה:</w:t>
      </w:r>
    </w:p>
    <w:p w14:paraId="172D3D66" w14:textId="2CBC35A4" w:rsidR="0018632B" w:rsidRPr="00E97B05" w:rsidRDefault="0018632B" w:rsidP="0018632B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>הנתון שהתקבל-</w:t>
      </w:r>
      <w:r w:rsidRPr="00E97B05">
        <w:rPr>
          <w:sz w:val="24"/>
          <w:szCs w:val="24"/>
          <w:rtl/>
        </w:rPr>
        <w:br/>
      </w:r>
      <w:r w:rsidRPr="00E97B05">
        <w:rPr>
          <w:sz w:val="24"/>
          <w:szCs w:val="24"/>
        </w:rPr>
        <w:t>proto</w:t>
      </w:r>
      <w:r w:rsidRPr="00E97B05">
        <w:rPr>
          <w:rFonts w:cs="Arial"/>
          <w:sz w:val="24"/>
          <w:szCs w:val="24"/>
          <w:rtl/>
        </w:rPr>
        <w:tab/>
      </w:r>
      <w:proofErr w:type="spellStart"/>
      <w:r w:rsidRPr="00E97B05">
        <w:rPr>
          <w:sz w:val="24"/>
          <w:szCs w:val="24"/>
        </w:rPr>
        <w:t>avg_ratio</w:t>
      </w:r>
      <w:proofErr w:type="spellEnd"/>
    </w:p>
    <w:p w14:paraId="3D994347" w14:textId="77777777" w:rsidR="0018632B" w:rsidRPr="00E97B05" w:rsidRDefault="0018632B" w:rsidP="0018632B">
      <w:pPr>
        <w:rPr>
          <w:sz w:val="24"/>
          <w:szCs w:val="24"/>
        </w:rPr>
      </w:pPr>
      <w:proofErr w:type="spellStart"/>
      <w:r w:rsidRPr="00E97B05">
        <w:rPr>
          <w:sz w:val="24"/>
          <w:szCs w:val="24"/>
        </w:rPr>
        <w:t>udp</w:t>
      </w:r>
      <w:proofErr w:type="spellEnd"/>
      <w:r w:rsidRPr="00E97B05">
        <w:rPr>
          <w:rFonts w:cs="Arial"/>
          <w:sz w:val="24"/>
          <w:szCs w:val="24"/>
          <w:rtl/>
        </w:rPr>
        <w:tab/>
        <w:t>207.17629063514309</w:t>
      </w:r>
    </w:p>
    <w:p w14:paraId="6CB47BC0" w14:textId="3BB6D0BC" w:rsidR="0018632B" w:rsidRPr="00E97B05" w:rsidRDefault="0018632B" w:rsidP="0018632B">
      <w:pPr>
        <w:rPr>
          <w:rFonts w:cs="Arial"/>
          <w:sz w:val="24"/>
          <w:szCs w:val="24"/>
          <w:rtl/>
        </w:rPr>
      </w:pPr>
      <w:proofErr w:type="spellStart"/>
      <w:r w:rsidRPr="00E97B05">
        <w:rPr>
          <w:sz w:val="24"/>
          <w:szCs w:val="24"/>
        </w:rPr>
        <w:t>tcp</w:t>
      </w:r>
      <w:proofErr w:type="spellEnd"/>
      <w:r w:rsidRPr="00E97B05">
        <w:rPr>
          <w:rFonts w:cs="Arial"/>
          <w:sz w:val="24"/>
          <w:szCs w:val="24"/>
          <w:rtl/>
        </w:rPr>
        <w:tab/>
        <w:t>13.426664880965713</w:t>
      </w:r>
    </w:p>
    <w:p w14:paraId="1BED97C2" w14:textId="6805DD21" w:rsidR="0018632B" w:rsidRPr="00E97B05" w:rsidRDefault="0018632B" w:rsidP="0018632B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>יש לכך סיבה טכנית אפשרי</w:t>
      </w:r>
      <w:r w:rsidR="00B2158B" w:rsidRPr="00E97B05">
        <w:rPr>
          <w:sz w:val="24"/>
          <w:szCs w:val="24"/>
          <w:rtl/>
        </w:rPr>
        <w:t>ת</w:t>
      </w:r>
      <w:r w:rsidRPr="00E97B05">
        <w:rPr>
          <w:sz w:val="24"/>
          <w:szCs w:val="24"/>
          <w:rtl/>
        </w:rPr>
        <w:t xml:space="preserve">, </w:t>
      </w:r>
      <w:proofErr w:type="spellStart"/>
      <w:r w:rsidRPr="00E97B05">
        <w:rPr>
          <w:sz w:val="24"/>
          <w:szCs w:val="24"/>
        </w:rPr>
        <w:t>tcp</w:t>
      </w:r>
      <w:proofErr w:type="spellEnd"/>
      <w:r w:rsidRPr="00E97B05">
        <w:rPr>
          <w:sz w:val="24"/>
          <w:szCs w:val="24"/>
          <w:rtl/>
        </w:rPr>
        <w:t xml:space="preserve"> הוא </w:t>
      </w:r>
      <w:r w:rsidR="00B2158B" w:rsidRPr="00E97B05">
        <w:rPr>
          <w:sz w:val="24"/>
          <w:szCs w:val="24"/>
        </w:rPr>
        <w:t>C</w:t>
      </w:r>
      <w:r w:rsidRPr="00E97B05">
        <w:rPr>
          <w:sz w:val="24"/>
          <w:szCs w:val="24"/>
        </w:rPr>
        <w:t>onnection oriented</w:t>
      </w:r>
      <w:r w:rsidRPr="00E97B05">
        <w:rPr>
          <w:sz w:val="24"/>
          <w:szCs w:val="24"/>
          <w:rtl/>
        </w:rPr>
        <w:t xml:space="preserve">, מייצר חיבור ולכן יש לכל </w:t>
      </w:r>
      <w:proofErr w:type="spellStart"/>
      <w:r w:rsidRPr="00E97B05">
        <w:rPr>
          <w:sz w:val="24"/>
          <w:szCs w:val="24"/>
          <w:rtl/>
        </w:rPr>
        <w:t>פקטה</w:t>
      </w:r>
      <w:proofErr w:type="spellEnd"/>
      <w:r w:rsidRPr="00E97B05">
        <w:rPr>
          <w:sz w:val="24"/>
          <w:szCs w:val="24"/>
          <w:rtl/>
        </w:rPr>
        <w:t xml:space="preserve"> </w:t>
      </w:r>
      <w:proofErr w:type="spellStart"/>
      <w:r w:rsidRPr="00E97B05">
        <w:rPr>
          <w:sz w:val="24"/>
          <w:szCs w:val="24"/>
          <w:rtl/>
        </w:rPr>
        <w:t>פקטת</w:t>
      </w:r>
      <w:proofErr w:type="spellEnd"/>
      <w:r w:rsidRPr="00E97B05">
        <w:rPr>
          <w:sz w:val="24"/>
          <w:szCs w:val="24"/>
          <w:rtl/>
        </w:rPr>
        <w:t xml:space="preserve"> </w:t>
      </w:r>
      <w:r w:rsidRPr="00E97B05">
        <w:rPr>
          <w:sz w:val="24"/>
          <w:szCs w:val="24"/>
        </w:rPr>
        <w:t>ack</w:t>
      </w:r>
      <w:r w:rsidRPr="00E97B05">
        <w:rPr>
          <w:sz w:val="24"/>
          <w:szCs w:val="24"/>
          <w:rtl/>
        </w:rPr>
        <w:t>,</w:t>
      </w:r>
      <w:r w:rsidR="00B2158B" w:rsidRPr="00E97B05">
        <w:rPr>
          <w:sz w:val="24"/>
          <w:szCs w:val="24"/>
          <w:rtl/>
        </w:rPr>
        <w:t xml:space="preserve"> היחס המקסימלי האפשרי ביניהם הרבה פעמים יהיה מוגבל ל1500 (תאורטית אפשר הרבה יותר, בד"כ מוגבל) מול </w:t>
      </w:r>
      <w:r w:rsidR="00B2158B" w:rsidRPr="00E97B05">
        <w:rPr>
          <w:sz w:val="24"/>
          <w:szCs w:val="24"/>
        </w:rPr>
        <w:t>Ack</w:t>
      </w:r>
      <w:r w:rsidR="00B2158B" w:rsidRPr="00E97B05">
        <w:rPr>
          <w:sz w:val="24"/>
          <w:szCs w:val="24"/>
          <w:rtl/>
        </w:rPr>
        <w:t xml:space="preserve"> של נגיד כמה עשרות </w:t>
      </w:r>
      <w:proofErr w:type="spellStart"/>
      <w:r w:rsidR="00B2158B" w:rsidRPr="00E97B05">
        <w:rPr>
          <w:sz w:val="24"/>
          <w:szCs w:val="24"/>
          <w:rtl/>
        </w:rPr>
        <w:t>בייטים</w:t>
      </w:r>
      <w:proofErr w:type="spellEnd"/>
      <w:r w:rsidR="00B2158B" w:rsidRPr="00E97B05">
        <w:rPr>
          <w:sz w:val="24"/>
          <w:szCs w:val="24"/>
          <w:rtl/>
        </w:rPr>
        <w:t xml:space="preserve"> נניח 50, זה 1/30, הגיוני שלא כל </w:t>
      </w:r>
      <w:proofErr w:type="spellStart"/>
      <w:r w:rsidR="00B2158B" w:rsidRPr="00E97B05">
        <w:rPr>
          <w:sz w:val="24"/>
          <w:szCs w:val="24"/>
          <w:rtl/>
        </w:rPr>
        <w:t>פקטה</w:t>
      </w:r>
      <w:proofErr w:type="spellEnd"/>
      <w:r w:rsidR="00B2158B" w:rsidRPr="00E97B05">
        <w:rPr>
          <w:sz w:val="24"/>
          <w:szCs w:val="24"/>
          <w:rtl/>
        </w:rPr>
        <w:t xml:space="preserve"> תהיה בגודל </w:t>
      </w:r>
      <w:proofErr w:type="spellStart"/>
      <w:r w:rsidR="00B2158B" w:rsidRPr="00E97B05">
        <w:rPr>
          <w:sz w:val="24"/>
          <w:szCs w:val="24"/>
          <w:rtl/>
        </w:rPr>
        <w:t>מקסימלי,אז</w:t>
      </w:r>
      <w:proofErr w:type="spellEnd"/>
      <w:r w:rsidR="00B2158B" w:rsidRPr="00E97B05">
        <w:rPr>
          <w:sz w:val="24"/>
          <w:szCs w:val="24"/>
          <w:rtl/>
        </w:rPr>
        <w:t xml:space="preserve"> היחס של 1/13 נשמע הגיוני.</w:t>
      </w:r>
      <w:r w:rsidRPr="00E97B05">
        <w:rPr>
          <w:sz w:val="24"/>
          <w:szCs w:val="24"/>
          <w:rtl/>
        </w:rPr>
        <w:t xml:space="preserve"> </w:t>
      </w:r>
      <w:proofErr w:type="spellStart"/>
      <w:r w:rsidR="008737D4" w:rsidRPr="00E97B05">
        <w:rPr>
          <w:sz w:val="24"/>
          <w:szCs w:val="24"/>
        </w:rPr>
        <w:t>u</w:t>
      </w:r>
      <w:r w:rsidRPr="00E97B05">
        <w:rPr>
          <w:sz w:val="24"/>
          <w:szCs w:val="24"/>
        </w:rPr>
        <w:t>dp</w:t>
      </w:r>
      <w:proofErr w:type="spellEnd"/>
      <w:r w:rsidRPr="00E97B05">
        <w:rPr>
          <w:sz w:val="24"/>
          <w:szCs w:val="24"/>
          <w:rtl/>
        </w:rPr>
        <w:t xml:space="preserve"> הוא </w:t>
      </w:r>
      <w:r w:rsidR="00B2158B" w:rsidRPr="00E97B05">
        <w:rPr>
          <w:sz w:val="24"/>
          <w:szCs w:val="24"/>
        </w:rPr>
        <w:t>Stateless</w:t>
      </w:r>
      <w:r w:rsidR="008737D4" w:rsidRPr="00E97B05">
        <w:rPr>
          <w:sz w:val="24"/>
          <w:szCs w:val="24"/>
          <w:rtl/>
        </w:rPr>
        <w:t xml:space="preserve"> ולכן הוא די "חד כיווני" ניתן לומר, לכן היחס שונה לחלוטין</w:t>
      </w:r>
      <w:r w:rsidR="00B2158B" w:rsidRPr="00E97B05">
        <w:rPr>
          <w:sz w:val="24"/>
          <w:szCs w:val="24"/>
          <w:rtl/>
        </w:rPr>
        <w:t>.</w:t>
      </w:r>
    </w:p>
    <w:p w14:paraId="7AC4E0F3" w14:textId="3B31DBD1" w:rsidR="00B2158B" w:rsidRPr="00E97B05" w:rsidRDefault="00D66760" w:rsidP="00E97B05">
      <w:pPr>
        <w:pStyle w:val="1"/>
        <w:rPr>
          <w:rtl/>
        </w:rPr>
      </w:pPr>
      <w:r w:rsidRPr="00E97B05">
        <w:rPr>
          <w:rtl/>
        </w:rPr>
        <w:lastRenderedPageBreak/>
        <w:t>שאלה 5:</w:t>
      </w:r>
    </w:p>
    <w:p w14:paraId="52501645" w14:textId="77777777" w:rsidR="00E97B05" w:rsidRPr="00E97B05" w:rsidRDefault="00D66760" w:rsidP="00E97B05">
      <w:pPr>
        <w:pStyle w:val="2"/>
        <w:rPr>
          <w:rtl/>
        </w:rPr>
      </w:pPr>
      <w:r w:rsidRPr="00E97B05">
        <w:rPr>
          <w:rtl/>
        </w:rPr>
        <w:t>קוד:</w:t>
      </w:r>
    </w:p>
    <w:p w14:paraId="14FE0F4F" w14:textId="08E95F51" w:rsidR="00D66760" w:rsidRPr="00E97B05" w:rsidRDefault="00D66760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</w:t>
      </w:r>
      <w:proofErr w:type="spellStart"/>
      <w:r w:rsidRPr="00E97B05">
        <w:rPr>
          <w:sz w:val="24"/>
          <w:szCs w:val="24"/>
        </w:rPr>
        <w:t>attack_cat</w:t>
      </w:r>
      <w:proofErr w:type="spellEnd"/>
      <w:r w:rsidRPr="00E97B05">
        <w:rPr>
          <w:sz w:val="24"/>
          <w:szCs w:val="24"/>
        </w:rPr>
        <w:t xml:space="preserve">, </w:t>
      </w:r>
      <w:proofErr w:type="gramStart"/>
      <w:r w:rsidRPr="00E97B05">
        <w:rPr>
          <w:sz w:val="24"/>
          <w:szCs w:val="24"/>
        </w:rPr>
        <w:t>AVG(</w:t>
      </w:r>
      <w:proofErr w:type="spellStart"/>
      <w:proofErr w:type="gramEnd"/>
      <w:r w:rsidRPr="00E97B05">
        <w:rPr>
          <w:sz w:val="24"/>
          <w:szCs w:val="24"/>
        </w:rPr>
        <w:t>spkts</w:t>
      </w:r>
      <w:proofErr w:type="spellEnd"/>
      <w:r w:rsidRPr="00E97B05">
        <w:rPr>
          <w:sz w:val="24"/>
          <w:szCs w:val="24"/>
        </w:rPr>
        <w:t xml:space="preserve">) AS </w:t>
      </w:r>
      <w:proofErr w:type="spellStart"/>
      <w:r w:rsidRPr="00E97B05">
        <w:rPr>
          <w:sz w:val="24"/>
          <w:szCs w:val="24"/>
        </w:rPr>
        <w:t>avg_s</w:t>
      </w:r>
      <w:proofErr w:type="spellEnd"/>
      <w:r w:rsidRPr="00E97B05">
        <w:rPr>
          <w:sz w:val="24"/>
          <w:szCs w:val="24"/>
        </w:rPr>
        <w:t xml:space="preserve">, </w:t>
      </w:r>
      <w:proofErr w:type="gramStart"/>
      <w:r w:rsidRPr="00E97B05">
        <w:rPr>
          <w:sz w:val="24"/>
          <w:szCs w:val="24"/>
        </w:rPr>
        <w:t>AVG(</w:t>
      </w:r>
      <w:proofErr w:type="spellStart"/>
      <w:proofErr w:type="gramEnd"/>
      <w:r w:rsidRPr="00E97B05">
        <w:rPr>
          <w:sz w:val="24"/>
          <w:szCs w:val="24"/>
        </w:rPr>
        <w:t>dpkts</w:t>
      </w:r>
      <w:proofErr w:type="spellEnd"/>
      <w:r w:rsidRPr="00E97B05">
        <w:rPr>
          <w:sz w:val="24"/>
          <w:szCs w:val="24"/>
        </w:rPr>
        <w:t xml:space="preserve">) AS </w:t>
      </w:r>
      <w:proofErr w:type="spellStart"/>
      <w:r w:rsidRPr="00E97B05">
        <w:rPr>
          <w:sz w:val="24"/>
          <w:szCs w:val="24"/>
        </w:rPr>
        <w:t>avg_d</w:t>
      </w:r>
      <w:proofErr w:type="spellEnd"/>
      <w:r w:rsidR="00E97B05">
        <w:rPr>
          <w:sz w:val="24"/>
          <w:szCs w:val="24"/>
        </w:rPr>
        <w:t xml:space="preserve"> #</w:t>
      </w:r>
      <w:r w:rsidR="00E97B05">
        <w:rPr>
          <w:rFonts w:hint="cs"/>
          <w:sz w:val="24"/>
          <w:szCs w:val="24"/>
          <w:rtl/>
        </w:rPr>
        <w:t xml:space="preserve">ממוצע </w:t>
      </w:r>
      <w:proofErr w:type="spellStart"/>
      <w:r w:rsidR="00E97B05">
        <w:rPr>
          <w:rFonts w:hint="cs"/>
          <w:sz w:val="24"/>
          <w:szCs w:val="24"/>
          <w:rtl/>
        </w:rPr>
        <w:t>הפקטות</w:t>
      </w:r>
      <w:proofErr w:type="spellEnd"/>
      <w:r w:rsidR="00E97B05">
        <w:rPr>
          <w:rFonts w:hint="cs"/>
          <w:sz w:val="24"/>
          <w:szCs w:val="24"/>
          <w:rtl/>
        </w:rPr>
        <w:t xml:space="preserve"> שנשלחו מכל צד</w:t>
      </w:r>
      <w:r w:rsidRPr="00E97B05">
        <w:rPr>
          <w:sz w:val="24"/>
          <w:szCs w:val="24"/>
        </w:rPr>
        <w:t xml:space="preserve"> </w:t>
      </w:r>
    </w:p>
    <w:p w14:paraId="719E1466" w14:textId="77777777" w:rsidR="00D66760" w:rsidRPr="00E97B05" w:rsidRDefault="00D66760" w:rsidP="00E97B05">
      <w:pPr>
        <w:bidi w:val="0"/>
        <w:rPr>
          <w:sz w:val="24"/>
          <w:szCs w:val="24"/>
          <w:rtl/>
        </w:rPr>
      </w:pPr>
      <w:r w:rsidRPr="00E97B05">
        <w:rPr>
          <w:sz w:val="24"/>
          <w:szCs w:val="24"/>
        </w:rPr>
        <w:t>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 xml:space="preserve">` </w:t>
      </w:r>
    </w:p>
    <w:p w14:paraId="32ABAE12" w14:textId="7345C66A" w:rsidR="00D66760" w:rsidRPr="00E97B05" w:rsidRDefault="00D66760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group by </w:t>
      </w:r>
      <w:proofErr w:type="spellStart"/>
      <w:r w:rsidRPr="00E97B05">
        <w:rPr>
          <w:sz w:val="24"/>
          <w:szCs w:val="24"/>
        </w:rPr>
        <w:t>attack_cat</w:t>
      </w:r>
      <w:proofErr w:type="spellEnd"/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הספירה היא לכל קטגוריית תקיפה</w:t>
      </w:r>
    </w:p>
    <w:p w14:paraId="71EEF5A6" w14:textId="1446DCA6" w:rsidR="00D66760" w:rsidRPr="00E97B05" w:rsidRDefault="00D66760" w:rsidP="00E97B05">
      <w:pPr>
        <w:pStyle w:val="2"/>
        <w:rPr>
          <w:rtl/>
        </w:rPr>
      </w:pPr>
      <w:r w:rsidRPr="00E97B05">
        <w:rPr>
          <w:rFonts w:hint="cs"/>
          <w:rtl/>
        </w:rPr>
        <w:t>תשובה:</w:t>
      </w:r>
    </w:p>
    <w:p w14:paraId="375FFEE7" w14:textId="66C13FFB" w:rsidR="005466B2" w:rsidRPr="00E97B05" w:rsidRDefault="005466B2" w:rsidP="005466B2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 xml:space="preserve">(ע"ב מיון בטבלה שהתקבלה </w:t>
      </w:r>
      <w:r w:rsidRPr="00E97B05">
        <w:rPr>
          <w:sz w:val="24"/>
          <w:szCs w:val="24"/>
        </w:rPr>
        <w:t>ASC</w:t>
      </w:r>
      <w:r w:rsidRPr="00E97B05">
        <w:rPr>
          <w:sz w:val="24"/>
          <w:szCs w:val="24"/>
          <w:rtl/>
        </w:rPr>
        <w:t xml:space="preserve"> ו</w:t>
      </w:r>
      <w:r w:rsidRPr="00E97B05">
        <w:rPr>
          <w:sz w:val="24"/>
          <w:szCs w:val="24"/>
        </w:rPr>
        <w:t>DESC</w:t>
      </w:r>
      <w:r w:rsidRPr="00E97B05">
        <w:rPr>
          <w:sz w:val="24"/>
          <w:szCs w:val="24"/>
          <w:rtl/>
        </w:rPr>
        <w:t xml:space="preserve">) </w:t>
      </w:r>
      <w:r w:rsidR="00D66760" w:rsidRPr="00E97B05">
        <w:rPr>
          <w:sz w:val="24"/>
          <w:szCs w:val="24"/>
          <w:rtl/>
        </w:rPr>
        <w:t xml:space="preserve">מי ששולח הכי הרבה אלו </w:t>
      </w:r>
      <w:r w:rsidRPr="00E97B05">
        <w:rPr>
          <w:sz w:val="24"/>
          <w:szCs w:val="24"/>
        </w:rPr>
        <w:t>Exploits, DOS</w:t>
      </w:r>
      <w:r w:rsidRPr="00E97B05">
        <w:rPr>
          <w:sz w:val="24"/>
          <w:szCs w:val="24"/>
          <w:rtl/>
        </w:rPr>
        <w:t xml:space="preserve">, מי שמקבל הכי הרבה- </w:t>
      </w:r>
      <w:r w:rsidRPr="00E97B05">
        <w:rPr>
          <w:sz w:val="24"/>
          <w:szCs w:val="24"/>
        </w:rPr>
        <w:t>Worms, DOS</w:t>
      </w:r>
      <w:r w:rsidRPr="00E97B05">
        <w:rPr>
          <w:sz w:val="24"/>
          <w:szCs w:val="24"/>
          <w:rtl/>
        </w:rPr>
        <w:t>.</w:t>
      </w:r>
    </w:p>
    <w:p w14:paraId="3E222C99" w14:textId="3ACE80CB" w:rsidR="005466B2" w:rsidRPr="00E97B05" w:rsidRDefault="005466B2" w:rsidP="00E97B05">
      <w:pPr>
        <w:pStyle w:val="1"/>
        <w:rPr>
          <w:rtl/>
        </w:rPr>
      </w:pPr>
      <w:r w:rsidRPr="00E97B05">
        <w:rPr>
          <w:rFonts w:hint="cs"/>
          <w:rtl/>
        </w:rPr>
        <w:t>שאלה 6:</w:t>
      </w:r>
    </w:p>
    <w:p w14:paraId="0E121502" w14:textId="77777777" w:rsidR="00E97B05" w:rsidRPr="00E97B05" w:rsidRDefault="005466B2" w:rsidP="00E97B05">
      <w:pPr>
        <w:pStyle w:val="2"/>
        <w:rPr>
          <w:rtl/>
        </w:rPr>
      </w:pPr>
      <w:r w:rsidRPr="00E97B05">
        <w:rPr>
          <w:rtl/>
        </w:rPr>
        <w:t>קוד:</w:t>
      </w:r>
    </w:p>
    <w:p w14:paraId="76B1A4E5" w14:textId="0CCBF533" w:rsidR="00C70F1F" w:rsidRPr="00E97B05" w:rsidRDefault="00C70F1F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 xml:space="preserve">SELECT service, count(id) AS </w:t>
      </w:r>
      <w:proofErr w:type="spellStart"/>
      <w:r w:rsidRPr="00E97B05">
        <w:rPr>
          <w:sz w:val="24"/>
          <w:szCs w:val="24"/>
        </w:rPr>
        <w:t>cnt_service</w:t>
      </w:r>
      <w:proofErr w:type="spellEnd"/>
      <w:r w:rsidR="00E97B05">
        <w:rPr>
          <w:sz w:val="24"/>
          <w:szCs w:val="24"/>
        </w:rPr>
        <w:t xml:space="preserve"> #</w:t>
      </w:r>
      <w:r w:rsidR="00E97B05">
        <w:rPr>
          <w:rFonts w:hint="cs"/>
          <w:sz w:val="24"/>
          <w:szCs w:val="24"/>
          <w:rtl/>
        </w:rPr>
        <w:t xml:space="preserve">ספירת אירועים </w:t>
      </w:r>
      <w:r w:rsidR="00BE3290">
        <w:rPr>
          <w:rFonts w:hint="cs"/>
          <w:sz w:val="24"/>
          <w:szCs w:val="24"/>
          <w:rtl/>
        </w:rPr>
        <w:t>לכל שירות</w:t>
      </w:r>
    </w:p>
    <w:p w14:paraId="180FD091" w14:textId="77777777" w:rsidR="00C70F1F" w:rsidRPr="00E97B05" w:rsidRDefault="00C70F1F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FROM `</w:t>
      </w:r>
      <w:proofErr w:type="spellStart"/>
      <w:proofErr w:type="gramStart"/>
      <w:r w:rsidRPr="00E97B05">
        <w:rPr>
          <w:sz w:val="24"/>
          <w:szCs w:val="24"/>
        </w:rPr>
        <w:t>redjony.MyDB.Veritas</w:t>
      </w:r>
      <w:proofErr w:type="spellEnd"/>
      <w:proofErr w:type="gramEnd"/>
      <w:r w:rsidRPr="00E97B05">
        <w:rPr>
          <w:sz w:val="24"/>
          <w:szCs w:val="24"/>
        </w:rPr>
        <w:t>-</w:t>
      </w:r>
      <w:proofErr w:type="gramStart"/>
      <w:r w:rsidRPr="00E97B05">
        <w:rPr>
          <w:sz w:val="24"/>
          <w:szCs w:val="24"/>
        </w:rPr>
        <w:t>Data-Set</w:t>
      </w:r>
      <w:proofErr w:type="gramEnd"/>
      <w:r w:rsidRPr="00E97B05">
        <w:rPr>
          <w:sz w:val="24"/>
          <w:szCs w:val="24"/>
        </w:rPr>
        <w:t xml:space="preserve">` </w:t>
      </w:r>
    </w:p>
    <w:p w14:paraId="31C10964" w14:textId="77777777" w:rsidR="00C70F1F" w:rsidRPr="00E97B05" w:rsidRDefault="00C70F1F" w:rsidP="00E97B05">
      <w:pPr>
        <w:bidi w:val="0"/>
        <w:rPr>
          <w:sz w:val="24"/>
          <w:szCs w:val="24"/>
        </w:rPr>
      </w:pPr>
      <w:proofErr w:type="gramStart"/>
      <w:r w:rsidRPr="00E97B05">
        <w:rPr>
          <w:sz w:val="24"/>
          <w:szCs w:val="24"/>
        </w:rPr>
        <w:t>WHERE</w:t>
      </w:r>
      <w:proofErr w:type="gramEnd"/>
    </w:p>
    <w:p w14:paraId="55921C71" w14:textId="6E9D0242" w:rsidR="00C70F1F" w:rsidRPr="00E97B05" w:rsidRDefault="00C70F1F" w:rsidP="00BE3290">
      <w:pPr>
        <w:bidi w:val="0"/>
        <w:ind w:firstLine="720"/>
        <w:rPr>
          <w:sz w:val="24"/>
          <w:szCs w:val="24"/>
        </w:rPr>
      </w:pPr>
      <w:r w:rsidRPr="00E97B05">
        <w:rPr>
          <w:sz w:val="24"/>
          <w:szCs w:val="24"/>
        </w:rPr>
        <w:t xml:space="preserve"> label = 1 and</w:t>
      </w:r>
    </w:p>
    <w:p w14:paraId="6159F018" w14:textId="798B1181" w:rsidR="00C70F1F" w:rsidRPr="00E97B05" w:rsidRDefault="00C70F1F" w:rsidP="00BE3290">
      <w:pPr>
        <w:bidi w:val="0"/>
        <w:ind w:firstLine="720"/>
        <w:rPr>
          <w:sz w:val="24"/>
          <w:szCs w:val="24"/>
          <w:rtl/>
        </w:rPr>
      </w:pPr>
      <w:r w:rsidRPr="00E97B05">
        <w:rPr>
          <w:sz w:val="24"/>
          <w:szCs w:val="24"/>
        </w:rPr>
        <w:t xml:space="preserve"> </w:t>
      </w:r>
      <w:proofErr w:type="gramStart"/>
      <w:r w:rsidRPr="00E97B05">
        <w:rPr>
          <w:sz w:val="24"/>
          <w:szCs w:val="24"/>
        </w:rPr>
        <w:t>service !</w:t>
      </w:r>
      <w:proofErr w:type="gramEnd"/>
      <w:r w:rsidRPr="00E97B05">
        <w:rPr>
          <w:sz w:val="24"/>
          <w:szCs w:val="24"/>
        </w:rPr>
        <w:t>= '-'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סינון של מצב בו לא התקבל השירות</w:t>
      </w:r>
    </w:p>
    <w:p w14:paraId="525CA8C7" w14:textId="5AAE50E9" w:rsidR="00C70F1F" w:rsidRPr="00E97B05" w:rsidRDefault="00C70F1F" w:rsidP="00E97B05">
      <w:pPr>
        <w:bidi w:val="0"/>
        <w:rPr>
          <w:sz w:val="24"/>
          <w:szCs w:val="24"/>
        </w:rPr>
      </w:pPr>
      <w:r w:rsidRPr="00E97B05">
        <w:rPr>
          <w:sz w:val="24"/>
          <w:szCs w:val="24"/>
        </w:rPr>
        <w:t>group by service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הספירה היא לכל שירות</w:t>
      </w:r>
    </w:p>
    <w:p w14:paraId="47C3AEE3" w14:textId="5CE3F118" w:rsidR="00C70F1F" w:rsidRPr="00E97B05" w:rsidRDefault="00C70F1F" w:rsidP="00E97B05">
      <w:pPr>
        <w:bidi w:val="0"/>
        <w:rPr>
          <w:sz w:val="24"/>
          <w:szCs w:val="24"/>
          <w:rtl/>
        </w:rPr>
      </w:pPr>
      <w:r w:rsidRPr="00E97B05">
        <w:rPr>
          <w:sz w:val="24"/>
          <w:szCs w:val="24"/>
        </w:rPr>
        <w:t xml:space="preserve">order by </w:t>
      </w:r>
      <w:proofErr w:type="spellStart"/>
      <w:r w:rsidRPr="00E97B05">
        <w:rPr>
          <w:sz w:val="24"/>
          <w:szCs w:val="24"/>
        </w:rPr>
        <w:t>cnt_service</w:t>
      </w:r>
      <w:proofErr w:type="spellEnd"/>
      <w:r w:rsidRPr="00E97B05">
        <w:rPr>
          <w:sz w:val="24"/>
          <w:szCs w:val="24"/>
        </w:rPr>
        <w:t xml:space="preserve"> desc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סידור כשהערכים המקסימליים הם העליונים</w:t>
      </w:r>
    </w:p>
    <w:p w14:paraId="0499B5BD" w14:textId="00BFC2D0" w:rsidR="005466B2" w:rsidRPr="00E97B05" w:rsidRDefault="00C70F1F" w:rsidP="00E97B05">
      <w:pPr>
        <w:bidi w:val="0"/>
        <w:rPr>
          <w:sz w:val="24"/>
          <w:szCs w:val="24"/>
          <w:rtl/>
        </w:rPr>
      </w:pPr>
      <w:r w:rsidRPr="00E97B05">
        <w:rPr>
          <w:sz w:val="24"/>
          <w:szCs w:val="24"/>
        </w:rPr>
        <w:t>LIMIT 5</w:t>
      </w:r>
      <w:r w:rsidR="00BE3290">
        <w:rPr>
          <w:sz w:val="24"/>
          <w:szCs w:val="24"/>
        </w:rPr>
        <w:t xml:space="preserve"> #</w:t>
      </w:r>
      <w:r w:rsidR="00BE3290">
        <w:rPr>
          <w:rFonts w:hint="cs"/>
          <w:sz w:val="24"/>
          <w:szCs w:val="24"/>
          <w:rtl/>
        </w:rPr>
        <w:t>הגבלה ל5 רשומות ראשונות</w:t>
      </w:r>
    </w:p>
    <w:p w14:paraId="059252C7" w14:textId="77777777" w:rsidR="00E97B05" w:rsidRDefault="005466B2" w:rsidP="00E97B05">
      <w:pPr>
        <w:pStyle w:val="2"/>
        <w:rPr>
          <w:rtl/>
        </w:rPr>
      </w:pPr>
      <w:r w:rsidRPr="00E97B05">
        <w:rPr>
          <w:rtl/>
        </w:rPr>
        <w:t>פתרון:</w:t>
      </w:r>
    </w:p>
    <w:p w14:paraId="644911B9" w14:textId="7D38C2B3" w:rsidR="00C70F1F" w:rsidRPr="00E97B05" w:rsidRDefault="00C70F1F" w:rsidP="00C70F1F">
      <w:pPr>
        <w:rPr>
          <w:sz w:val="24"/>
          <w:szCs w:val="24"/>
          <w:rtl/>
        </w:rPr>
      </w:pPr>
      <w:proofErr w:type="spellStart"/>
      <w:r w:rsidRPr="00E97B05">
        <w:rPr>
          <w:sz w:val="24"/>
          <w:szCs w:val="24"/>
          <w:rtl/>
        </w:rPr>
        <w:t>לת.ל</w:t>
      </w:r>
      <w:proofErr w:type="spellEnd"/>
      <w:r w:rsidRPr="00E97B05">
        <w:rPr>
          <w:sz w:val="24"/>
          <w:szCs w:val="24"/>
          <w:rtl/>
        </w:rPr>
        <w:t>. ההתייחסות לערך '-' היא כלא רלוונטי- אולי תעבורה שלא סווגה לשירות כלשהו, או מוצפנת.</w:t>
      </w:r>
    </w:p>
    <w:p w14:paraId="2E1063E4" w14:textId="77777777" w:rsidR="00BE3290" w:rsidRDefault="00C70F1F" w:rsidP="005647D9">
      <w:pPr>
        <w:rPr>
          <w:sz w:val="24"/>
          <w:szCs w:val="24"/>
          <w:rtl/>
        </w:rPr>
      </w:pPr>
      <w:r w:rsidRPr="00E97B05">
        <w:rPr>
          <w:sz w:val="24"/>
          <w:szCs w:val="24"/>
          <w:rtl/>
        </w:rPr>
        <w:t>הטבלה-</w:t>
      </w:r>
    </w:p>
    <w:tbl>
      <w:tblPr>
        <w:tblW w:w="6057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506"/>
      </w:tblGrid>
      <w:tr w:rsidR="00BE3290" w:rsidRPr="00BE3290" w14:paraId="347474D0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39B1C" w14:textId="77777777" w:rsidR="00BE3290" w:rsidRPr="00BE3290" w:rsidRDefault="00BE3290" w:rsidP="005647D9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23553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proofErr w:type="spellStart"/>
            <w:r w:rsidRPr="00BE3290">
              <w:rPr>
                <w:sz w:val="24"/>
                <w:szCs w:val="24"/>
              </w:rPr>
              <w:t>cnt_service</w:t>
            </w:r>
            <w:proofErr w:type="spellEnd"/>
          </w:p>
        </w:tc>
      </w:tr>
      <w:tr w:rsidR="00BE3290" w:rsidRPr="00BE3290" w14:paraId="1027A69F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22A39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proofErr w:type="spellStart"/>
            <w:r w:rsidRPr="00BE3290">
              <w:rPr>
                <w:sz w:val="24"/>
                <w:szCs w:val="24"/>
              </w:rPr>
              <w:t>dns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C4AB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18299</w:t>
            </w:r>
          </w:p>
        </w:tc>
      </w:tr>
      <w:tr w:rsidR="00BE3290" w:rsidRPr="00BE3290" w14:paraId="4D671D89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FD4B6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37BD" w14:textId="77777777" w:rsidR="00BE3290" w:rsidRPr="00BE3290" w:rsidRDefault="00BE3290" w:rsidP="005647D9">
            <w:pPr>
              <w:rPr>
                <w:sz w:val="24"/>
                <w:szCs w:val="24"/>
                <w:rtl/>
              </w:rPr>
            </w:pPr>
            <w:r w:rsidRPr="00BE3290">
              <w:rPr>
                <w:sz w:val="24"/>
                <w:szCs w:val="24"/>
              </w:rPr>
              <w:t>4274</w:t>
            </w:r>
          </w:p>
        </w:tc>
      </w:tr>
      <w:tr w:rsidR="00BE3290" w:rsidRPr="00BE3290" w14:paraId="47E75622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4DC60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smtp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70CEA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1216</w:t>
            </w:r>
          </w:p>
        </w:tc>
      </w:tr>
      <w:tr w:rsidR="00BE3290" w:rsidRPr="00BE3290" w14:paraId="0CFC7919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02A33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FA3D3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794</w:t>
            </w:r>
          </w:p>
        </w:tc>
      </w:tr>
      <w:tr w:rsidR="00BE3290" w:rsidRPr="00BE3290" w14:paraId="3617C223" w14:textId="77777777" w:rsidTr="005647D9">
        <w:trPr>
          <w:trHeight w:val="521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E6456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lastRenderedPageBreak/>
              <w:t>ftp-data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C272D" w14:textId="77777777" w:rsidR="00BE3290" w:rsidRPr="00BE3290" w:rsidRDefault="00BE3290" w:rsidP="00BE3290">
            <w:pPr>
              <w:rPr>
                <w:sz w:val="24"/>
                <w:szCs w:val="24"/>
              </w:rPr>
            </w:pPr>
            <w:r w:rsidRPr="00BE3290">
              <w:rPr>
                <w:sz w:val="24"/>
                <w:szCs w:val="24"/>
              </w:rPr>
              <w:t>447</w:t>
            </w:r>
          </w:p>
        </w:tc>
      </w:tr>
    </w:tbl>
    <w:p w14:paraId="73FFA17E" w14:textId="0D4B9D30" w:rsidR="00C70F1F" w:rsidRDefault="00C70F1F" w:rsidP="00C70F1F">
      <w:pPr>
        <w:rPr>
          <w:sz w:val="24"/>
          <w:szCs w:val="24"/>
          <w:rtl/>
        </w:rPr>
      </w:pPr>
    </w:p>
    <w:p w14:paraId="4BE4F78A" w14:textId="3FD31445" w:rsidR="00F67005" w:rsidRDefault="00F67005" w:rsidP="00F67005">
      <w:pPr>
        <w:pStyle w:val="1"/>
        <w:rPr>
          <w:rtl/>
        </w:rPr>
      </w:pPr>
      <w:r>
        <w:rPr>
          <w:rFonts w:hint="cs"/>
          <w:rtl/>
        </w:rPr>
        <w:t>שאלת מחקר עצמאית:</w:t>
      </w:r>
    </w:p>
    <w:p w14:paraId="3F40FC3A" w14:textId="755A7123" w:rsidR="00F67005" w:rsidRDefault="0052687A" w:rsidP="0052687A">
      <w:pPr>
        <w:rPr>
          <w:rtl/>
        </w:rPr>
      </w:pPr>
      <w:r>
        <w:rPr>
          <w:rFonts w:hint="cs"/>
          <w:rtl/>
        </w:rPr>
        <w:t xml:space="preserve">האם יש פרוטוקולים </w:t>
      </w:r>
      <w:r w:rsidR="000C65EC">
        <w:rPr>
          <w:rFonts w:hint="cs"/>
          <w:rtl/>
        </w:rPr>
        <w:t>שתקשורת בהם מהווה אינדיקציה ל</w:t>
      </w:r>
      <w:r>
        <w:rPr>
          <w:rFonts w:hint="cs"/>
          <w:rtl/>
        </w:rPr>
        <w:t xml:space="preserve">תקיפה גבוהה </w:t>
      </w:r>
      <w:proofErr w:type="spellStart"/>
      <w:r>
        <w:rPr>
          <w:rFonts w:hint="cs"/>
          <w:rtl/>
        </w:rPr>
        <w:t>מבאחרים</w:t>
      </w:r>
      <w:proofErr w:type="spellEnd"/>
      <w:r>
        <w:rPr>
          <w:rFonts w:hint="cs"/>
          <w:rtl/>
        </w:rPr>
        <w:t>? ע"מ לברר זאת ננסה למצוא את כמות התקשורת של כל פרוטוקול מתוך תקשורת התקיפה, נשווה זאת לתקשורת שאינה תקשורת תקיפה,</w:t>
      </w:r>
      <w:r w:rsidR="007A0749">
        <w:rPr>
          <w:rFonts w:hint="cs"/>
          <w:rtl/>
        </w:rPr>
        <w:t xml:space="preserve"> היחס ביניהם יענה על שאלה זו.</w:t>
      </w:r>
    </w:p>
    <w:p w14:paraId="1019F910" w14:textId="77777777" w:rsidR="00B10CB5" w:rsidRDefault="00B10CB5" w:rsidP="0052687A">
      <w:pPr>
        <w:rPr>
          <w:rtl/>
        </w:rPr>
      </w:pPr>
      <w:r>
        <w:rPr>
          <w:rFonts w:hint="cs"/>
          <w:rtl/>
        </w:rPr>
        <w:t>הנחות עבודה:</w:t>
      </w:r>
    </w:p>
    <w:p w14:paraId="5A9044F7" w14:textId="3CAC2F24" w:rsidR="00B10CB5" w:rsidRDefault="00B10CB5" w:rsidP="00B10CB5">
      <w:pPr>
        <w:pStyle w:val="a9"/>
        <w:numPr>
          <w:ilvl w:val="0"/>
          <w:numId w:val="1"/>
        </w:numPr>
      </w:pPr>
      <w:r>
        <w:rPr>
          <w:rFonts w:hint="cs"/>
          <w:rtl/>
        </w:rPr>
        <w:t>ה</w:t>
      </w:r>
      <w:r>
        <w:t>data</w:t>
      </w:r>
      <w:r>
        <w:rPr>
          <w:rFonts w:hint="cs"/>
          <w:rtl/>
        </w:rPr>
        <w:t xml:space="preserve"> מהווה מדגם מייצג</w:t>
      </w:r>
    </w:p>
    <w:p w14:paraId="764D940B" w14:textId="6E339D0C" w:rsidR="00B10CB5" w:rsidRDefault="00B10CB5" w:rsidP="00B10CB5">
      <w:pPr>
        <w:pStyle w:val="a9"/>
        <w:numPr>
          <w:ilvl w:val="0"/>
          <w:numId w:val="1"/>
        </w:numPr>
      </w:pPr>
      <w:r>
        <w:rPr>
          <w:rFonts w:hint="cs"/>
          <w:rtl/>
        </w:rPr>
        <w:t>סיווג הפרוטוקולים הוא אמין</w:t>
      </w:r>
    </w:p>
    <w:p w14:paraId="0EC84FBA" w14:textId="509DAF95" w:rsidR="00B10CB5" w:rsidRDefault="00B10CB5" w:rsidP="00B10CB5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אין כפילות בפרוטוקולים שבנויים אחד על השני (לדוגמא- </w:t>
      </w:r>
      <w:r>
        <w:t>http</w:t>
      </w:r>
      <w:r>
        <w:rPr>
          <w:rFonts w:hint="cs"/>
          <w:rtl/>
        </w:rPr>
        <w:t xml:space="preserve"> לרוב מתקשר על </w:t>
      </w:r>
      <w:proofErr w:type="spellStart"/>
      <w:r>
        <w:t>tcp</w:t>
      </w:r>
      <w:proofErr w:type="spellEnd"/>
      <w:r>
        <w:rPr>
          <w:rFonts w:hint="cs"/>
          <w:rtl/>
        </w:rPr>
        <w:t xml:space="preserve">, אז תקשורת </w:t>
      </w:r>
      <w:r>
        <w:t>http</w:t>
      </w:r>
      <w:r>
        <w:rPr>
          <w:rFonts w:hint="cs"/>
          <w:rtl/>
        </w:rPr>
        <w:t xml:space="preserve"> תסווג כ</w:t>
      </w:r>
      <w:r>
        <w:t>http</w:t>
      </w:r>
      <w:r>
        <w:rPr>
          <w:rFonts w:hint="cs"/>
          <w:rtl/>
        </w:rPr>
        <w:t xml:space="preserve"> ולא תופיע פעם כ</w:t>
      </w:r>
      <w:r>
        <w:t>http</w:t>
      </w:r>
      <w:r>
        <w:rPr>
          <w:rFonts w:hint="cs"/>
          <w:rtl/>
        </w:rPr>
        <w:t xml:space="preserve"> ופעם כ</w:t>
      </w:r>
      <w:proofErr w:type="spellStart"/>
      <w:r>
        <w:t>tcp</w:t>
      </w:r>
      <w:proofErr w:type="spellEnd"/>
      <w:r>
        <w:rPr>
          <w:rFonts w:hint="cs"/>
          <w:rtl/>
        </w:rPr>
        <w:t>)</w:t>
      </w:r>
    </w:p>
    <w:p w14:paraId="5138E25C" w14:textId="4C45C3D8" w:rsidR="0052687A" w:rsidRDefault="0052687A" w:rsidP="000C65EC">
      <w:pPr>
        <w:pStyle w:val="2"/>
        <w:rPr>
          <w:rtl/>
        </w:rPr>
      </w:pPr>
      <w:r>
        <w:rPr>
          <w:rFonts w:hint="cs"/>
          <w:rtl/>
        </w:rPr>
        <w:t>קוד</w:t>
      </w:r>
    </w:p>
    <w:p w14:paraId="6D826591" w14:textId="1CAD9E96" w:rsidR="002D0EEF" w:rsidRDefault="002D0EEF" w:rsidP="000C65EC">
      <w:pPr>
        <w:bidi w:val="0"/>
      </w:pPr>
      <w:r>
        <w:t>#</w:t>
      </w: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של תקשורת תקיפה לפי פרוטוקול</w:t>
      </w:r>
    </w:p>
    <w:p w14:paraId="22829F0B" w14:textId="1AB6AFC9" w:rsidR="000C65EC" w:rsidRPr="000C65EC" w:rsidRDefault="000C65EC" w:rsidP="002D0EEF">
      <w:pPr>
        <w:bidi w:val="0"/>
      </w:pPr>
      <w:r w:rsidRPr="000C65EC">
        <w:t xml:space="preserve">With </w:t>
      </w:r>
      <w:proofErr w:type="spellStart"/>
      <w:r w:rsidRPr="000C65EC">
        <w:t>attack_com</w:t>
      </w:r>
      <w:proofErr w:type="spellEnd"/>
      <w:r w:rsidRPr="000C65EC">
        <w:t xml:space="preserve"> AS</w:t>
      </w:r>
    </w:p>
    <w:p w14:paraId="081C3E1E" w14:textId="77777777" w:rsidR="000C65EC" w:rsidRPr="000C65EC" w:rsidRDefault="000C65EC" w:rsidP="000C65EC">
      <w:pPr>
        <w:bidi w:val="0"/>
      </w:pPr>
      <w:r w:rsidRPr="000C65EC">
        <w:t xml:space="preserve">(SELECT `proto`, </w:t>
      </w:r>
      <w:proofErr w:type="gramStart"/>
      <w:r w:rsidRPr="000C65EC">
        <w:t>COUNT(</w:t>
      </w:r>
      <w:proofErr w:type="gramEnd"/>
      <w:r w:rsidRPr="000C65EC">
        <w:t xml:space="preserve">id) AS SUM_OF_ROWS # </w:t>
      </w:r>
      <w:proofErr w:type="spellStart"/>
      <w:r w:rsidRPr="000C65EC">
        <w:rPr>
          <w:rtl/>
        </w:rPr>
        <w:t>סכימת</w:t>
      </w:r>
      <w:proofErr w:type="spellEnd"/>
      <w:r w:rsidRPr="000C65EC">
        <w:rPr>
          <w:rtl/>
        </w:rPr>
        <w:t xml:space="preserve"> התקשורת</w:t>
      </w:r>
    </w:p>
    <w:p w14:paraId="3E87C590" w14:textId="77777777" w:rsidR="000C65EC" w:rsidRPr="000C65EC" w:rsidRDefault="000C65EC" w:rsidP="000C65EC">
      <w:pPr>
        <w:bidi w:val="0"/>
      </w:pPr>
      <w:r w:rsidRPr="000C65EC">
        <w:t>FROM `</w:t>
      </w:r>
      <w:proofErr w:type="spellStart"/>
      <w:proofErr w:type="gramStart"/>
      <w:r w:rsidRPr="000C65EC">
        <w:t>redjony.MyDB.Veritas</w:t>
      </w:r>
      <w:proofErr w:type="spellEnd"/>
      <w:proofErr w:type="gramEnd"/>
      <w:r w:rsidRPr="000C65EC">
        <w:t>-</w:t>
      </w:r>
      <w:proofErr w:type="gramStart"/>
      <w:r w:rsidRPr="000C65EC">
        <w:t>Data-Set</w:t>
      </w:r>
      <w:proofErr w:type="gramEnd"/>
      <w:r w:rsidRPr="000C65EC">
        <w:t>`</w:t>
      </w:r>
    </w:p>
    <w:p w14:paraId="79B2F5C8" w14:textId="77777777" w:rsidR="000C65EC" w:rsidRPr="000C65EC" w:rsidRDefault="000C65EC" w:rsidP="000C65EC">
      <w:pPr>
        <w:bidi w:val="0"/>
      </w:pPr>
      <w:proofErr w:type="gramStart"/>
      <w:r w:rsidRPr="000C65EC">
        <w:t>WHERE</w:t>
      </w:r>
      <w:proofErr w:type="gramEnd"/>
    </w:p>
    <w:p w14:paraId="618BFD01" w14:textId="77777777" w:rsidR="000C65EC" w:rsidRPr="000C65EC" w:rsidRDefault="000C65EC" w:rsidP="000C65EC">
      <w:pPr>
        <w:bidi w:val="0"/>
      </w:pPr>
      <w:r w:rsidRPr="000C65EC">
        <w:t>  label = 1 #</w:t>
      </w:r>
      <w:r w:rsidRPr="000C65EC">
        <w:rPr>
          <w:rtl/>
        </w:rPr>
        <w:t>תקשורת תקיפה</w:t>
      </w:r>
    </w:p>
    <w:p w14:paraId="5275F93C" w14:textId="77777777" w:rsidR="000C65EC" w:rsidRPr="000C65EC" w:rsidRDefault="000C65EC" w:rsidP="000C65EC">
      <w:pPr>
        <w:bidi w:val="0"/>
      </w:pPr>
      <w:r w:rsidRPr="000C65EC">
        <w:t>GROUP BY `proto`), #</w:t>
      </w:r>
      <w:r w:rsidRPr="000C65EC">
        <w:rPr>
          <w:rtl/>
        </w:rPr>
        <w:t>הספירה היא לכל פרוטוקול</w:t>
      </w:r>
    </w:p>
    <w:p w14:paraId="12E765E4" w14:textId="77777777" w:rsidR="000C65EC" w:rsidRDefault="000C65EC" w:rsidP="000C65EC">
      <w:pPr>
        <w:bidi w:val="0"/>
      </w:pPr>
    </w:p>
    <w:p w14:paraId="6423B48B" w14:textId="6E524E01" w:rsidR="002D0EEF" w:rsidRPr="000C65EC" w:rsidRDefault="002D0EEF" w:rsidP="002D0EEF">
      <w:pPr>
        <w:bidi w:val="0"/>
      </w:pPr>
      <w:r>
        <w:t>#</w:t>
      </w: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של תקשורת שאינה תקיפה לפי פרוטוקול</w:t>
      </w:r>
    </w:p>
    <w:p w14:paraId="523C8F4E" w14:textId="77777777" w:rsidR="000C65EC" w:rsidRPr="000C65EC" w:rsidRDefault="000C65EC" w:rsidP="000C65EC">
      <w:pPr>
        <w:bidi w:val="0"/>
      </w:pPr>
      <w:proofErr w:type="spellStart"/>
      <w:r w:rsidRPr="000C65EC">
        <w:t>non_attack_com</w:t>
      </w:r>
      <w:proofErr w:type="spellEnd"/>
      <w:r w:rsidRPr="000C65EC">
        <w:t xml:space="preserve"> AS</w:t>
      </w:r>
    </w:p>
    <w:p w14:paraId="78527501" w14:textId="77777777" w:rsidR="000C65EC" w:rsidRPr="000C65EC" w:rsidRDefault="000C65EC" w:rsidP="000C65EC">
      <w:pPr>
        <w:bidi w:val="0"/>
      </w:pPr>
      <w:r w:rsidRPr="000C65EC">
        <w:t xml:space="preserve">(SELECT `proto`, </w:t>
      </w:r>
      <w:proofErr w:type="gramStart"/>
      <w:r w:rsidRPr="000C65EC">
        <w:t>COUNT(</w:t>
      </w:r>
      <w:proofErr w:type="gramEnd"/>
      <w:r w:rsidRPr="000C65EC">
        <w:t xml:space="preserve">id) AS SUM_OF_ROWS # </w:t>
      </w:r>
      <w:proofErr w:type="spellStart"/>
      <w:r w:rsidRPr="000C65EC">
        <w:rPr>
          <w:rtl/>
        </w:rPr>
        <w:t>סכימת</w:t>
      </w:r>
      <w:proofErr w:type="spellEnd"/>
      <w:r w:rsidRPr="000C65EC">
        <w:rPr>
          <w:rtl/>
        </w:rPr>
        <w:t xml:space="preserve"> התקשורת</w:t>
      </w:r>
    </w:p>
    <w:p w14:paraId="0E5FA71F" w14:textId="77777777" w:rsidR="000C65EC" w:rsidRPr="000C65EC" w:rsidRDefault="000C65EC" w:rsidP="000C65EC">
      <w:pPr>
        <w:bidi w:val="0"/>
      </w:pPr>
      <w:r w:rsidRPr="000C65EC">
        <w:t>FROM `</w:t>
      </w:r>
      <w:proofErr w:type="spellStart"/>
      <w:proofErr w:type="gramStart"/>
      <w:r w:rsidRPr="000C65EC">
        <w:t>redjony.MyDB.Veritas</w:t>
      </w:r>
      <w:proofErr w:type="spellEnd"/>
      <w:proofErr w:type="gramEnd"/>
      <w:r w:rsidRPr="000C65EC">
        <w:t>-</w:t>
      </w:r>
      <w:proofErr w:type="gramStart"/>
      <w:r w:rsidRPr="000C65EC">
        <w:t>Data-Set</w:t>
      </w:r>
      <w:proofErr w:type="gramEnd"/>
      <w:r w:rsidRPr="000C65EC">
        <w:t>`</w:t>
      </w:r>
    </w:p>
    <w:p w14:paraId="069AF834" w14:textId="77777777" w:rsidR="000C65EC" w:rsidRPr="000C65EC" w:rsidRDefault="000C65EC" w:rsidP="000C65EC">
      <w:pPr>
        <w:bidi w:val="0"/>
      </w:pPr>
      <w:proofErr w:type="gramStart"/>
      <w:r w:rsidRPr="000C65EC">
        <w:t>WHERE</w:t>
      </w:r>
      <w:proofErr w:type="gramEnd"/>
    </w:p>
    <w:p w14:paraId="02308F41" w14:textId="77777777" w:rsidR="000C65EC" w:rsidRPr="000C65EC" w:rsidRDefault="000C65EC" w:rsidP="000C65EC">
      <w:pPr>
        <w:bidi w:val="0"/>
      </w:pPr>
      <w:r w:rsidRPr="000C65EC">
        <w:t>  label = 0 #</w:t>
      </w:r>
      <w:r w:rsidRPr="000C65EC">
        <w:rPr>
          <w:rtl/>
        </w:rPr>
        <w:t>תקשורת שאינה תקיפה</w:t>
      </w:r>
    </w:p>
    <w:p w14:paraId="1BF4521C" w14:textId="77777777" w:rsidR="000C65EC" w:rsidRPr="000C65EC" w:rsidRDefault="000C65EC" w:rsidP="000C65EC">
      <w:pPr>
        <w:bidi w:val="0"/>
      </w:pPr>
      <w:r w:rsidRPr="000C65EC">
        <w:t>GROUP BY `proto`), #</w:t>
      </w:r>
      <w:r w:rsidRPr="000C65EC">
        <w:rPr>
          <w:rtl/>
        </w:rPr>
        <w:t>הספירה היא לכל פרוטוקול</w:t>
      </w:r>
    </w:p>
    <w:p w14:paraId="7760B162" w14:textId="77777777" w:rsidR="002D0EEF" w:rsidRDefault="002D0EEF" w:rsidP="000C65EC">
      <w:pPr>
        <w:bidi w:val="0"/>
      </w:pPr>
    </w:p>
    <w:p w14:paraId="39990184" w14:textId="3F1C8013" w:rsidR="002D0EEF" w:rsidRDefault="002D0EEF" w:rsidP="002D0EEF">
      <w:pPr>
        <w:bidi w:val="0"/>
        <w:rPr>
          <w:rtl/>
        </w:rPr>
      </w:pPr>
      <w:r>
        <w:t>#</w:t>
      </w:r>
      <w:r>
        <w:rPr>
          <w:rFonts w:hint="cs"/>
          <w:rtl/>
        </w:rPr>
        <w:t>חלוקת תקשורת התקיפה לאחוזים</w:t>
      </w:r>
    </w:p>
    <w:p w14:paraId="74C1EF2C" w14:textId="668780AF" w:rsidR="000C65EC" w:rsidRPr="000C65EC" w:rsidRDefault="000C65EC" w:rsidP="002D0EEF">
      <w:pPr>
        <w:bidi w:val="0"/>
      </w:pPr>
      <w:proofErr w:type="spellStart"/>
      <w:r w:rsidRPr="000C65EC">
        <w:t>attack_com_per</w:t>
      </w:r>
      <w:proofErr w:type="spellEnd"/>
      <w:r w:rsidRPr="000C65EC">
        <w:t xml:space="preserve"> AS</w:t>
      </w:r>
    </w:p>
    <w:p w14:paraId="4F016FAF" w14:textId="77777777" w:rsidR="000C65EC" w:rsidRPr="000C65EC" w:rsidRDefault="000C65EC" w:rsidP="000C65EC">
      <w:pPr>
        <w:bidi w:val="0"/>
      </w:pPr>
      <w:r w:rsidRPr="000C65EC">
        <w:t>(SELECT `proto`, SUM_OF_ROWS</w:t>
      </w:r>
      <w:proofErr w:type="gramStart"/>
      <w:r w:rsidRPr="000C65EC">
        <w:t>/(SUM</w:t>
      </w:r>
      <w:proofErr w:type="gramEnd"/>
      <w:r w:rsidRPr="000C65EC">
        <w:t xml:space="preserve">(SUM_OF_ROWS) </w:t>
      </w:r>
      <w:proofErr w:type="gramStart"/>
      <w:r w:rsidRPr="000C65EC">
        <w:t>OVER())*</w:t>
      </w:r>
      <w:proofErr w:type="gramEnd"/>
      <w:r w:rsidRPr="000C65EC">
        <w:t xml:space="preserve">100 AS </w:t>
      </w:r>
      <w:proofErr w:type="spellStart"/>
      <w:r w:rsidRPr="000C65EC">
        <w:t>proto_percentage</w:t>
      </w:r>
      <w:proofErr w:type="spellEnd"/>
      <w:r w:rsidRPr="000C65EC">
        <w:t xml:space="preserve"> #</w:t>
      </w:r>
      <w:r w:rsidRPr="000C65EC">
        <w:rPr>
          <w:rtl/>
        </w:rPr>
        <w:t xml:space="preserve">אחוז התקשורת </w:t>
      </w:r>
      <w:proofErr w:type="spellStart"/>
      <w:r w:rsidRPr="000C65EC">
        <w:rPr>
          <w:rtl/>
        </w:rPr>
        <w:t>בפרוטוקןל</w:t>
      </w:r>
      <w:proofErr w:type="spellEnd"/>
      <w:r w:rsidRPr="000C65EC">
        <w:rPr>
          <w:rtl/>
        </w:rPr>
        <w:t xml:space="preserve"> </w:t>
      </w:r>
      <w:proofErr w:type="spellStart"/>
      <w:r w:rsidRPr="000C65EC">
        <w:rPr>
          <w:rtl/>
        </w:rPr>
        <w:t>מסויים</w:t>
      </w:r>
      <w:proofErr w:type="spellEnd"/>
      <w:r w:rsidRPr="000C65EC">
        <w:rPr>
          <w:rtl/>
        </w:rPr>
        <w:t xml:space="preserve"> מתוך כלל התקשורת, מתוקננת לאחוזים</w:t>
      </w:r>
    </w:p>
    <w:p w14:paraId="05265A6E" w14:textId="77777777" w:rsidR="000C65EC" w:rsidRPr="000C65EC" w:rsidRDefault="000C65EC" w:rsidP="000C65EC">
      <w:pPr>
        <w:bidi w:val="0"/>
      </w:pPr>
      <w:r w:rsidRPr="000C65EC">
        <w:lastRenderedPageBreak/>
        <w:t xml:space="preserve">FROM </w:t>
      </w:r>
      <w:proofErr w:type="spellStart"/>
      <w:r w:rsidRPr="000C65EC">
        <w:t>attack_com</w:t>
      </w:r>
      <w:proofErr w:type="spellEnd"/>
      <w:r w:rsidRPr="000C65EC">
        <w:t>),</w:t>
      </w:r>
    </w:p>
    <w:p w14:paraId="2B67D6E0" w14:textId="77777777" w:rsidR="000C65EC" w:rsidRDefault="000C65EC" w:rsidP="000C65EC">
      <w:pPr>
        <w:bidi w:val="0"/>
      </w:pPr>
    </w:p>
    <w:p w14:paraId="2DBB151E" w14:textId="5CCF64AD" w:rsidR="002D0EEF" w:rsidRPr="000C65EC" w:rsidRDefault="002D0EEF" w:rsidP="002D0EEF">
      <w:pPr>
        <w:bidi w:val="0"/>
      </w:pPr>
      <w:r>
        <w:t>#</w:t>
      </w:r>
      <w:r>
        <w:rPr>
          <w:rFonts w:hint="cs"/>
          <w:rtl/>
        </w:rPr>
        <w:t>חלוקת התקשורת שאינה תקיפה לאחוזים</w:t>
      </w:r>
    </w:p>
    <w:p w14:paraId="49AB0998" w14:textId="77777777" w:rsidR="000C65EC" w:rsidRPr="000C65EC" w:rsidRDefault="000C65EC" w:rsidP="000C65EC">
      <w:pPr>
        <w:bidi w:val="0"/>
      </w:pPr>
      <w:proofErr w:type="spellStart"/>
      <w:r w:rsidRPr="000C65EC">
        <w:t>non_attack_com_per</w:t>
      </w:r>
      <w:proofErr w:type="spellEnd"/>
      <w:r w:rsidRPr="000C65EC">
        <w:t xml:space="preserve"> AS</w:t>
      </w:r>
    </w:p>
    <w:p w14:paraId="419BEB3A" w14:textId="46528EF5" w:rsidR="000C65EC" w:rsidRPr="000C65EC" w:rsidRDefault="000C65EC" w:rsidP="000C65EC">
      <w:pPr>
        <w:bidi w:val="0"/>
      </w:pPr>
      <w:r w:rsidRPr="000C65EC">
        <w:t>(SELECT `proto`, SUM_OF_ROWS</w:t>
      </w:r>
      <w:proofErr w:type="gramStart"/>
      <w:r w:rsidRPr="000C65EC">
        <w:t>/(SUM</w:t>
      </w:r>
      <w:proofErr w:type="gramEnd"/>
      <w:r w:rsidRPr="000C65EC">
        <w:t xml:space="preserve">(SUM_OF_ROWS) </w:t>
      </w:r>
      <w:proofErr w:type="gramStart"/>
      <w:r w:rsidRPr="000C65EC">
        <w:t>OVER())*</w:t>
      </w:r>
      <w:proofErr w:type="gramEnd"/>
      <w:r w:rsidRPr="000C65EC">
        <w:t xml:space="preserve">100 AS </w:t>
      </w:r>
      <w:proofErr w:type="spellStart"/>
      <w:r w:rsidRPr="000C65EC">
        <w:t>proto_percentage</w:t>
      </w:r>
      <w:proofErr w:type="spellEnd"/>
      <w:r w:rsidRPr="000C65EC">
        <w:t xml:space="preserve"> #</w:t>
      </w:r>
      <w:r w:rsidRPr="000C65EC">
        <w:rPr>
          <w:rtl/>
        </w:rPr>
        <w:t>אחוז התקשורת בפרוטוק</w:t>
      </w:r>
      <w:r>
        <w:rPr>
          <w:rFonts w:hint="cs"/>
          <w:rtl/>
        </w:rPr>
        <w:t>ו</w:t>
      </w:r>
      <w:r w:rsidRPr="000C65EC">
        <w:rPr>
          <w:rtl/>
        </w:rPr>
        <w:t xml:space="preserve">ל </w:t>
      </w:r>
      <w:proofErr w:type="spellStart"/>
      <w:r w:rsidRPr="000C65EC">
        <w:rPr>
          <w:rtl/>
        </w:rPr>
        <w:t>מסויים</w:t>
      </w:r>
      <w:proofErr w:type="spellEnd"/>
      <w:r w:rsidRPr="000C65EC">
        <w:rPr>
          <w:rtl/>
        </w:rPr>
        <w:t xml:space="preserve"> מתוך כלל התקשורת, מתוקננת לאחוזים</w:t>
      </w:r>
    </w:p>
    <w:p w14:paraId="159BF633" w14:textId="77777777" w:rsidR="000C65EC" w:rsidRPr="000C65EC" w:rsidRDefault="000C65EC" w:rsidP="000C65EC">
      <w:pPr>
        <w:bidi w:val="0"/>
      </w:pPr>
      <w:r w:rsidRPr="000C65EC">
        <w:t xml:space="preserve">FROM </w:t>
      </w:r>
      <w:proofErr w:type="spellStart"/>
      <w:r w:rsidRPr="000C65EC">
        <w:t>non_attack_com</w:t>
      </w:r>
      <w:proofErr w:type="spellEnd"/>
      <w:r w:rsidRPr="000C65EC">
        <w:t>)</w:t>
      </w:r>
    </w:p>
    <w:p w14:paraId="1B40CC1C" w14:textId="515EC2B4" w:rsidR="000C65EC" w:rsidRDefault="000C65EC" w:rsidP="000C65EC">
      <w:pPr>
        <w:bidi w:val="0"/>
      </w:pPr>
    </w:p>
    <w:p w14:paraId="79DB7274" w14:textId="005ED68D" w:rsidR="002D0EEF" w:rsidRPr="000C65EC" w:rsidRDefault="002D0EEF" w:rsidP="002D0EEF">
      <w:pPr>
        <w:bidi w:val="0"/>
        <w:rPr>
          <w:rtl/>
        </w:rPr>
      </w:pPr>
      <w:r>
        <w:t>#</w:t>
      </w:r>
      <w:r>
        <w:rPr>
          <w:rFonts w:hint="cs"/>
          <w:rtl/>
        </w:rPr>
        <w:t xml:space="preserve">ביצוע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>- באלו פרוטוקולים האחוז בטבלת התקיפה היה גבוה באופן חריג?</w:t>
      </w:r>
    </w:p>
    <w:p w14:paraId="1FE30FE3" w14:textId="77777777" w:rsidR="000C65EC" w:rsidRPr="000C65EC" w:rsidRDefault="000C65EC" w:rsidP="000C65EC">
      <w:pPr>
        <w:bidi w:val="0"/>
      </w:pPr>
      <w:r w:rsidRPr="000C65EC">
        <w:t>SELECT</w:t>
      </w:r>
    </w:p>
    <w:p w14:paraId="64E53667" w14:textId="77777777" w:rsidR="000C65EC" w:rsidRPr="000C65EC" w:rsidRDefault="000C65EC" w:rsidP="000C65EC">
      <w:pPr>
        <w:bidi w:val="0"/>
      </w:pPr>
      <w:r w:rsidRPr="000C65EC">
        <w:t xml:space="preserve">  </w:t>
      </w:r>
      <w:proofErr w:type="gramStart"/>
      <w:r w:rsidRPr="000C65EC">
        <w:t>COALESCE(</w:t>
      </w:r>
      <w:proofErr w:type="spellStart"/>
      <w:r w:rsidRPr="000C65EC">
        <w:t>a.proto</w:t>
      </w:r>
      <w:proofErr w:type="spellEnd"/>
      <w:proofErr w:type="gramEnd"/>
      <w:r w:rsidRPr="000C65EC">
        <w:t xml:space="preserve">, </w:t>
      </w:r>
      <w:proofErr w:type="spellStart"/>
      <w:proofErr w:type="gramStart"/>
      <w:r w:rsidRPr="000C65EC">
        <w:t>b.proto</w:t>
      </w:r>
      <w:proofErr w:type="spellEnd"/>
      <w:proofErr w:type="gramEnd"/>
      <w:r w:rsidRPr="000C65EC">
        <w:t xml:space="preserve">) AS `proto`, </w:t>
      </w:r>
      <w:proofErr w:type="spellStart"/>
      <w:proofErr w:type="gramStart"/>
      <w:r w:rsidRPr="000C65EC">
        <w:t>a.proto</w:t>
      </w:r>
      <w:proofErr w:type="gramEnd"/>
      <w:r w:rsidRPr="000C65EC">
        <w:t>_percentage</w:t>
      </w:r>
      <w:proofErr w:type="spellEnd"/>
      <w:r w:rsidRPr="000C65EC">
        <w:t xml:space="preserve"> AS </w:t>
      </w:r>
      <w:proofErr w:type="spellStart"/>
      <w:r w:rsidRPr="000C65EC">
        <w:t>attack_per</w:t>
      </w:r>
      <w:proofErr w:type="spellEnd"/>
      <w:r w:rsidRPr="000C65EC">
        <w:t xml:space="preserve">, </w:t>
      </w:r>
      <w:proofErr w:type="spellStart"/>
      <w:proofErr w:type="gramStart"/>
      <w:r w:rsidRPr="000C65EC">
        <w:t>b.proto</w:t>
      </w:r>
      <w:proofErr w:type="gramEnd"/>
      <w:r w:rsidRPr="000C65EC">
        <w:t>_percentage</w:t>
      </w:r>
      <w:proofErr w:type="spellEnd"/>
      <w:r w:rsidRPr="000C65EC">
        <w:t xml:space="preserve"> AS </w:t>
      </w:r>
      <w:proofErr w:type="spellStart"/>
      <w:r w:rsidRPr="000C65EC">
        <w:t>non_attack_per</w:t>
      </w:r>
      <w:proofErr w:type="spellEnd"/>
      <w:r w:rsidRPr="000C65EC">
        <w:t>,</w:t>
      </w:r>
    </w:p>
    <w:p w14:paraId="4864FD70" w14:textId="77777777" w:rsidR="000C65EC" w:rsidRPr="000C65EC" w:rsidRDefault="000C65EC" w:rsidP="000C65EC">
      <w:pPr>
        <w:bidi w:val="0"/>
      </w:pPr>
      <w:r w:rsidRPr="000C65EC">
        <w:t>  CASE</w:t>
      </w:r>
    </w:p>
    <w:p w14:paraId="655B7A5E" w14:textId="77777777" w:rsidR="000C65EC" w:rsidRPr="000C65EC" w:rsidRDefault="000C65EC" w:rsidP="000C65EC">
      <w:pPr>
        <w:bidi w:val="0"/>
      </w:pPr>
      <w:r w:rsidRPr="000C65EC">
        <w:t xml:space="preserve">    WHEN </w:t>
      </w:r>
      <w:proofErr w:type="gramStart"/>
      <w:r w:rsidRPr="000C65EC">
        <w:t>COALESCE(</w:t>
      </w:r>
      <w:proofErr w:type="spellStart"/>
      <w:r w:rsidRPr="000C65EC">
        <w:t>a.proto</w:t>
      </w:r>
      <w:proofErr w:type="gramEnd"/>
      <w:r w:rsidRPr="000C65EC">
        <w:t>_percentage</w:t>
      </w:r>
      <w:proofErr w:type="spellEnd"/>
      <w:r w:rsidRPr="000C65EC">
        <w:t xml:space="preserve">, 0) &gt; </w:t>
      </w:r>
      <w:proofErr w:type="gramStart"/>
      <w:r w:rsidRPr="000C65EC">
        <w:t>COALESCE(</w:t>
      </w:r>
      <w:proofErr w:type="spellStart"/>
      <w:r w:rsidRPr="000C65EC">
        <w:t>b.proto</w:t>
      </w:r>
      <w:proofErr w:type="gramEnd"/>
      <w:r w:rsidRPr="000C65EC">
        <w:t>_percentage</w:t>
      </w:r>
      <w:proofErr w:type="spellEnd"/>
      <w:r w:rsidRPr="000C65EC">
        <w:t>, 0)</w:t>
      </w:r>
    </w:p>
    <w:p w14:paraId="01724956" w14:textId="77777777" w:rsidR="000C65EC" w:rsidRPr="000C65EC" w:rsidRDefault="000C65EC" w:rsidP="000C65EC">
      <w:pPr>
        <w:bidi w:val="0"/>
      </w:pPr>
      <w:r w:rsidRPr="000C65EC">
        <w:t>      THEN 'Greater'</w:t>
      </w:r>
    </w:p>
    <w:p w14:paraId="18740BE9" w14:textId="77777777" w:rsidR="000C65EC" w:rsidRPr="000C65EC" w:rsidRDefault="000C65EC" w:rsidP="000C65EC">
      <w:pPr>
        <w:bidi w:val="0"/>
      </w:pPr>
      <w:r w:rsidRPr="000C65EC">
        <w:t>    ELSE</w:t>
      </w:r>
    </w:p>
    <w:p w14:paraId="36F9AECE" w14:textId="77777777" w:rsidR="000C65EC" w:rsidRPr="000C65EC" w:rsidRDefault="000C65EC" w:rsidP="000C65EC">
      <w:pPr>
        <w:bidi w:val="0"/>
      </w:pPr>
      <w:r w:rsidRPr="000C65EC">
        <w:t>      '</w:t>
      </w:r>
      <w:proofErr w:type="gramStart"/>
      <w:r w:rsidRPr="000C65EC">
        <w:t>Non Greater</w:t>
      </w:r>
      <w:proofErr w:type="gramEnd"/>
      <w:r w:rsidRPr="000C65EC">
        <w:t>'</w:t>
      </w:r>
    </w:p>
    <w:p w14:paraId="23B3ECEB" w14:textId="77777777" w:rsidR="000C65EC" w:rsidRPr="000C65EC" w:rsidRDefault="000C65EC" w:rsidP="000C65EC">
      <w:pPr>
        <w:bidi w:val="0"/>
      </w:pPr>
      <w:r w:rsidRPr="000C65EC">
        <w:t xml:space="preserve">    END AS </w:t>
      </w:r>
      <w:proofErr w:type="spellStart"/>
      <w:r w:rsidRPr="000C65EC">
        <w:t>is_greater</w:t>
      </w:r>
      <w:proofErr w:type="spellEnd"/>
      <w:r w:rsidRPr="000C65EC">
        <w:t xml:space="preserve"> #</w:t>
      </w:r>
      <w:r w:rsidRPr="000C65EC">
        <w:rPr>
          <w:rtl/>
        </w:rPr>
        <w:t xml:space="preserve">בדיקה האם אחוז התקשורת בפרוטוקול </w:t>
      </w:r>
      <w:proofErr w:type="spellStart"/>
      <w:r w:rsidRPr="000C65EC">
        <w:rPr>
          <w:rtl/>
        </w:rPr>
        <w:t>מסויים</w:t>
      </w:r>
      <w:proofErr w:type="spellEnd"/>
      <w:r w:rsidRPr="000C65EC">
        <w:rPr>
          <w:rtl/>
        </w:rPr>
        <w:t xml:space="preserve"> בתקשורת התקיפה גדול מהאחוז בתקשורת שאינה תקיפה</w:t>
      </w:r>
    </w:p>
    <w:p w14:paraId="4894A785" w14:textId="77777777" w:rsidR="000C65EC" w:rsidRPr="000C65EC" w:rsidRDefault="000C65EC" w:rsidP="000C65EC">
      <w:pPr>
        <w:bidi w:val="0"/>
      </w:pPr>
      <w:r w:rsidRPr="000C65EC">
        <w:t>FROM</w:t>
      </w:r>
    </w:p>
    <w:p w14:paraId="09EB8358" w14:textId="77777777" w:rsidR="000C65EC" w:rsidRPr="000C65EC" w:rsidRDefault="000C65EC" w:rsidP="000C65EC">
      <w:pPr>
        <w:bidi w:val="0"/>
      </w:pPr>
      <w:r w:rsidRPr="000C65EC">
        <w:t xml:space="preserve">  </w:t>
      </w:r>
      <w:proofErr w:type="spellStart"/>
      <w:r w:rsidRPr="000C65EC">
        <w:t>attack_com_per</w:t>
      </w:r>
      <w:proofErr w:type="spellEnd"/>
      <w:r w:rsidRPr="000C65EC">
        <w:t xml:space="preserve"> AS a FULL JOIN </w:t>
      </w:r>
      <w:proofErr w:type="spellStart"/>
      <w:r w:rsidRPr="000C65EC">
        <w:t>non_attack_com_per</w:t>
      </w:r>
      <w:proofErr w:type="spellEnd"/>
      <w:r w:rsidRPr="000C65EC">
        <w:t xml:space="preserve"> AS b </w:t>
      </w:r>
    </w:p>
    <w:p w14:paraId="2B1A7B45" w14:textId="77777777" w:rsidR="000C65EC" w:rsidRPr="000C65EC" w:rsidRDefault="000C65EC" w:rsidP="000C65EC">
      <w:pPr>
        <w:bidi w:val="0"/>
      </w:pPr>
      <w:r w:rsidRPr="000C65EC">
        <w:t xml:space="preserve">  ON </w:t>
      </w:r>
      <w:proofErr w:type="spellStart"/>
      <w:proofErr w:type="gramStart"/>
      <w:r w:rsidRPr="000C65EC">
        <w:t>a.proto</w:t>
      </w:r>
      <w:proofErr w:type="spellEnd"/>
      <w:proofErr w:type="gramEnd"/>
      <w:r w:rsidRPr="000C65EC">
        <w:t xml:space="preserve"> = </w:t>
      </w:r>
      <w:proofErr w:type="spellStart"/>
      <w:proofErr w:type="gramStart"/>
      <w:r w:rsidRPr="000C65EC">
        <w:t>b.proto</w:t>
      </w:r>
      <w:proofErr w:type="spellEnd"/>
      <w:proofErr w:type="gramEnd"/>
      <w:r w:rsidRPr="000C65EC">
        <w:t>; #</w:t>
      </w:r>
      <w:r w:rsidRPr="000C65EC">
        <w:rPr>
          <w:rtl/>
        </w:rPr>
        <w:t>השוואה בין שתי הטבלאות בהן האחוזים</w:t>
      </w:r>
    </w:p>
    <w:p w14:paraId="52F6C723" w14:textId="77777777" w:rsidR="000C65EC" w:rsidRPr="000C65EC" w:rsidRDefault="000C65EC" w:rsidP="000C65EC">
      <w:pPr>
        <w:rPr>
          <w:rtl/>
        </w:rPr>
      </w:pPr>
    </w:p>
    <w:p w14:paraId="13B1BC28" w14:textId="0389F1FE" w:rsidR="0052687A" w:rsidRDefault="0052687A" w:rsidP="000C65EC">
      <w:pPr>
        <w:pStyle w:val="2"/>
        <w:rPr>
          <w:rtl/>
        </w:rPr>
      </w:pPr>
      <w:r>
        <w:rPr>
          <w:rFonts w:hint="cs"/>
          <w:rtl/>
        </w:rPr>
        <w:t>תשובה</w:t>
      </w:r>
    </w:p>
    <w:p w14:paraId="7618BCE7" w14:textId="18A4E837" w:rsidR="000C65EC" w:rsidRDefault="000C65EC" w:rsidP="000C65EC">
      <w:pPr>
        <w:rPr>
          <w:rtl/>
        </w:rPr>
      </w:pPr>
      <w:r>
        <w:rPr>
          <w:rFonts w:hint="cs"/>
          <w:rtl/>
        </w:rPr>
        <w:t xml:space="preserve">יש שני פרוטוקולים בהן התקבלה התשובה כי אחוז תקשורת התקיפה גבוה מאחוזה בתקשורת שאינה כזו-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ospf</w:t>
      </w:r>
      <w:proofErr w:type="spellEnd"/>
      <w:r>
        <w:rPr>
          <w:rFonts w:hint="cs"/>
          <w:rtl/>
        </w:rPr>
        <w:t>.</w:t>
      </w:r>
    </w:p>
    <w:p w14:paraId="1DD69EF3" w14:textId="5DDEEB30" w:rsidR="000C65EC" w:rsidRDefault="000C65EC" w:rsidP="000C65EC">
      <w:pPr>
        <w:rPr>
          <w:rtl/>
        </w:rPr>
      </w:pPr>
      <w:r>
        <w:rPr>
          <w:rFonts w:hint="cs"/>
          <w:rtl/>
        </w:rPr>
        <w:t>מצ"ב הטבלה במקום בו הייתה השוואה (לשני הפרוטוקולים התקבלו נתונים):</w:t>
      </w:r>
    </w:p>
    <w:tbl>
      <w:tblPr>
        <w:tblW w:w="5269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1476"/>
        <w:gridCol w:w="1739"/>
        <w:gridCol w:w="1388"/>
      </w:tblGrid>
      <w:tr w:rsidR="000C65EC" w:rsidRPr="000C65EC" w14:paraId="4EDFED33" w14:textId="77777777" w:rsidTr="000C65EC">
        <w:trPr>
          <w:trHeight w:val="319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9D87" w14:textId="3122E450" w:rsidR="000C65EC" w:rsidRPr="000C65EC" w:rsidRDefault="000C65EC" w:rsidP="000C65EC">
            <w:r w:rsidRPr="000C65EC">
              <w:t>Proto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4284D" w14:textId="77777777" w:rsidR="000C65EC" w:rsidRPr="000C65EC" w:rsidRDefault="000C65EC" w:rsidP="000C65EC">
            <w:proofErr w:type="spellStart"/>
            <w:r w:rsidRPr="000C65EC">
              <w:t>attack_per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AC6CD" w14:textId="77777777" w:rsidR="000C65EC" w:rsidRPr="000C65EC" w:rsidRDefault="000C65EC" w:rsidP="000C65EC">
            <w:proofErr w:type="spellStart"/>
            <w:r w:rsidRPr="000C65EC">
              <w:t>non_attack_per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5C1F" w14:textId="77777777" w:rsidR="000C65EC" w:rsidRPr="000C65EC" w:rsidRDefault="000C65EC" w:rsidP="000C65EC">
            <w:proofErr w:type="spellStart"/>
            <w:r w:rsidRPr="000C65EC">
              <w:t>is_greater</w:t>
            </w:r>
            <w:proofErr w:type="spellEnd"/>
          </w:p>
        </w:tc>
      </w:tr>
      <w:tr w:rsidR="000C65EC" w:rsidRPr="000C65EC" w14:paraId="12716F59" w14:textId="77777777" w:rsidTr="000C65EC">
        <w:trPr>
          <w:trHeight w:val="319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B927E" w14:textId="12DAF250" w:rsidR="000C65EC" w:rsidRPr="000C65EC" w:rsidRDefault="000C65EC" w:rsidP="000C65EC">
            <w:proofErr w:type="spellStart"/>
            <w:r w:rsidRPr="000C65EC"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EB3B" w14:textId="77777777" w:rsidR="000C65EC" w:rsidRPr="000C65EC" w:rsidRDefault="000C65EC" w:rsidP="000C65EC">
            <w:r w:rsidRPr="000C65EC">
              <w:t>33.63407747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FE8DD" w14:textId="77777777" w:rsidR="000C65EC" w:rsidRPr="000C65EC" w:rsidRDefault="000C65EC" w:rsidP="000C65EC">
            <w:r w:rsidRPr="000C65EC">
              <w:t>75.26486486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2321" w14:textId="77777777" w:rsidR="000C65EC" w:rsidRPr="000C65EC" w:rsidRDefault="000C65EC" w:rsidP="000C65EC">
            <w:proofErr w:type="gramStart"/>
            <w:r w:rsidRPr="000C65EC">
              <w:t>Non Greater</w:t>
            </w:r>
            <w:proofErr w:type="gramEnd"/>
          </w:p>
        </w:tc>
      </w:tr>
      <w:tr w:rsidR="000C65EC" w:rsidRPr="000C65EC" w14:paraId="04C1CF99" w14:textId="77777777" w:rsidTr="000C65EC">
        <w:trPr>
          <w:trHeight w:val="319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97250" w14:textId="1EBFC6D0" w:rsidR="000C65EC" w:rsidRPr="000C65EC" w:rsidRDefault="000C65EC" w:rsidP="000C65EC">
            <w:proofErr w:type="spellStart"/>
            <w:r w:rsidRPr="000C65EC">
              <w:t>Udp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3DC1" w14:textId="77777777" w:rsidR="000C65EC" w:rsidRPr="000C65EC" w:rsidRDefault="000C65EC" w:rsidP="000C65EC">
            <w:r w:rsidRPr="000C65EC">
              <w:t>47.03300097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4F505" w14:textId="77777777" w:rsidR="000C65EC" w:rsidRPr="000C65EC" w:rsidRDefault="000C65EC" w:rsidP="000C65EC">
            <w:r w:rsidRPr="000C65EC">
              <w:t>21.88378378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ADD6" w14:textId="77777777" w:rsidR="000C65EC" w:rsidRPr="000C65EC" w:rsidRDefault="000C65EC" w:rsidP="000C65EC">
            <w:pPr>
              <w:rPr>
                <w:rtl/>
              </w:rPr>
            </w:pPr>
            <w:r w:rsidRPr="000C65EC">
              <w:t>Greater</w:t>
            </w:r>
          </w:p>
        </w:tc>
      </w:tr>
      <w:tr w:rsidR="000C65EC" w:rsidRPr="000C65EC" w14:paraId="7BAA76D9" w14:textId="77777777" w:rsidTr="000C65EC">
        <w:trPr>
          <w:trHeight w:val="319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BA181" w14:textId="75C99166" w:rsidR="000C65EC" w:rsidRPr="000C65EC" w:rsidRDefault="000C65EC" w:rsidP="000C65EC">
            <w:proofErr w:type="spellStart"/>
            <w:r w:rsidRPr="000C65EC">
              <w:t>Ospf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9453" w14:textId="77777777" w:rsidR="000C65EC" w:rsidRPr="000C65EC" w:rsidRDefault="000C65EC" w:rsidP="000C65EC">
            <w:r w:rsidRPr="000C65EC">
              <w:t>1.407394335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1269" w14:textId="77777777" w:rsidR="000C65EC" w:rsidRPr="000C65EC" w:rsidRDefault="000C65EC" w:rsidP="000C65EC">
            <w:r w:rsidRPr="000C65EC">
              <w:t>0.1027027027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13351" w14:textId="77777777" w:rsidR="000C65EC" w:rsidRPr="000C65EC" w:rsidRDefault="000C65EC" w:rsidP="000C65EC">
            <w:r w:rsidRPr="000C65EC">
              <w:t>Greater</w:t>
            </w:r>
          </w:p>
        </w:tc>
      </w:tr>
    </w:tbl>
    <w:p w14:paraId="3D3A3123" w14:textId="73411B80" w:rsidR="000C65EC" w:rsidRDefault="000C65EC" w:rsidP="000C65EC">
      <w:pPr>
        <w:rPr>
          <w:rtl/>
        </w:rPr>
      </w:pPr>
      <w:r>
        <w:rPr>
          <w:rFonts w:hint="cs"/>
          <w:rtl/>
        </w:rPr>
        <w:lastRenderedPageBreak/>
        <w:t>ניתן להניח בזהירות כי אחוז ה</w:t>
      </w:r>
      <w:proofErr w:type="spellStart"/>
      <w:r>
        <w:t>udp</w:t>
      </w:r>
      <w:proofErr w:type="spellEnd"/>
      <w:r>
        <w:t xml:space="preserve"> </w:t>
      </w:r>
      <w:r>
        <w:rPr>
          <w:rFonts w:hint="cs"/>
          <w:rtl/>
        </w:rPr>
        <w:t xml:space="preserve"> פחות משנה, מאחר ומדובר בפרוטוקול מאוד נפוץ ובסיסי, והיחס בין האחוזים הוא בערך 1/2, ניתן להניח בזהירות שאין פה משמעות להצלחת התקיפה. ניתן לראות גם שב</w:t>
      </w:r>
      <w:proofErr w:type="spellStart"/>
      <w:r>
        <w:t>tcp</w:t>
      </w:r>
      <w:proofErr w:type="spellEnd"/>
      <w:r>
        <w:rPr>
          <w:rFonts w:hint="cs"/>
          <w:rtl/>
        </w:rPr>
        <w:t xml:space="preserve"> היחס הפוך בערך</w:t>
      </w:r>
      <w:r w:rsidR="002D0EEF">
        <w:rPr>
          <w:rFonts w:hint="cs"/>
          <w:rtl/>
        </w:rPr>
        <w:t>.</w:t>
      </w:r>
    </w:p>
    <w:p w14:paraId="40B51B16" w14:textId="0979F218" w:rsidR="000C65EC" w:rsidRDefault="000C65EC" w:rsidP="000C65EC">
      <w:pPr>
        <w:rPr>
          <w:rtl/>
        </w:rPr>
      </w:pPr>
      <w:r>
        <w:rPr>
          <w:rFonts w:hint="cs"/>
          <w:rtl/>
        </w:rPr>
        <w:t xml:space="preserve">לגבי </w:t>
      </w:r>
      <w:proofErr w:type="spellStart"/>
      <w:r>
        <w:t>ospf</w:t>
      </w:r>
      <w:proofErr w:type="spellEnd"/>
      <w:r>
        <w:rPr>
          <w:rFonts w:hint="cs"/>
          <w:rtl/>
        </w:rPr>
        <w:t xml:space="preserve"> המצב שונה, היחס גדול </w:t>
      </w:r>
      <w:r w:rsidR="00B10CB5">
        <w:rPr>
          <w:rFonts w:hint="cs"/>
          <w:rtl/>
        </w:rPr>
        <w:t xml:space="preserve">בהרבה </w:t>
      </w:r>
      <w:r>
        <w:rPr>
          <w:rFonts w:hint="cs"/>
          <w:rtl/>
        </w:rPr>
        <w:t>ביניהם, כמו כן מאחר ומדובר בפרוטוקול</w:t>
      </w:r>
      <w:r w:rsidR="00B10CB5">
        <w:rPr>
          <w:rFonts w:hint="cs"/>
          <w:rtl/>
        </w:rPr>
        <w:t xml:space="preserve"> המשמש לניהול </w:t>
      </w:r>
      <w:proofErr w:type="spellStart"/>
      <w:r w:rsidR="00B10CB5">
        <w:rPr>
          <w:rFonts w:hint="cs"/>
          <w:rtl/>
        </w:rPr>
        <w:t>טופולוגיית</w:t>
      </w:r>
      <w:proofErr w:type="spellEnd"/>
      <w:r w:rsidR="00B10CB5">
        <w:rPr>
          <w:rFonts w:hint="cs"/>
          <w:rtl/>
        </w:rPr>
        <w:t xml:space="preserve"> רשת ניתן להשתמש בו לטובת </w:t>
      </w:r>
      <w:r w:rsidR="00B10CB5">
        <w:t>spoofing</w:t>
      </w:r>
      <w:r w:rsidR="00B10CB5">
        <w:rPr>
          <w:rFonts w:hint="cs"/>
          <w:rtl/>
        </w:rPr>
        <w:t xml:space="preserve"> ו/או הפניה של נקודות קצה לשרת זדוני, לכן ניתן להניח בזהירות שכמות חריגה של תקשורת </w:t>
      </w:r>
      <w:proofErr w:type="spellStart"/>
      <w:r w:rsidR="00B10CB5">
        <w:t>ospf</w:t>
      </w:r>
      <w:proofErr w:type="spellEnd"/>
      <w:r w:rsidR="00B10CB5">
        <w:rPr>
          <w:rFonts w:hint="cs"/>
          <w:rtl/>
        </w:rPr>
        <w:t xml:space="preserve"> תהווה אינדיקציה לפעילות תוקף ברשת כלשהי.</w:t>
      </w:r>
    </w:p>
    <w:p w14:paraId="70B6D457" w14:textId="734BDB92" w:rsidR="002D0EEF" w:rsidRDefault="002D0EEF" w:rsidP="000C65EC">
      <w:pPr>
        <w:rPr>
          <w:rtl/>
        </w:rPr>
      </w:pPr>
      <w:r>
        <w:rPr>
          <w:rFonts w:hint="cs"/>
          <w:rtl/>
        </w:rPr>
        <w:t>כמו כן ניתן להסיק שבתקשורת תקיפה אחוז הפרוטוקולים המאוד נפוצים (</w:t>
      </w:r>
      <w:proofErr w:type="spellStart"/>
      <w:r>
        <w:t>udp</w:t>
      </w:r>
      <w:proofErr w:type="spellEnd"/>
      <w:r>
        <w:t xml:space="preserve">, </w:t>
      </w:r>
      <w:proofErr w:type="spellStart"/>
      <w:r>
        <w:t>tcp</w:t>
      </w:r>
      <w:proofErr w:type="spellEnd"/>
      <w:r>
        <w:rPr>
          <w:rFonts w:hint="cs"/>
          <w:rtl/>
        </w:rPr>
        <w:t>) נמוך מאשר בתקשורת סטנדרטית, מה שיכול להוות אינדיקציה קלה לזיהוי ללא צורך בניתוח תעבורת התקיפה עצמה- אלא ממבט על התקשורת השגרתית ברשת.</w:t>
      </w:r>
    </w:p>
    <w:p w14:paraId="163E1D4C" w14:textId="66E2CA02" w:rsidR="00B10CB5" w:rsidRDefault="002D0EEF" w:rsidP="000C65EC">
      <w:pPr>
        <w:rPr>
          <w:rtl/>
        </w:rPr>
      </w:pPr>
      <w:r>
        <w:rPr>
          <w:rFonts w:hint="cs"/>
          <w:rtl/>
        </w:rPr>
        <w:t>תובנות מעשיות</w:t>
      </w:r>
      <w:r w:rsidR="00B10CB5">
        <w:rPr>
          <w:rFonts w:hint="cs"/>
          <w:rtl/>
        </w:rPr>
        <w:t>-</w:t>
      </w:r>
    </w:p>
    <w:p w14:paraId="5F5828DD" w14:textId="2C1CA153" w:rsidR="00B10CB5" w:rsidRDefault="00B10CB5" w:rsidP="00B10CB5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בראיית התוקף, </w:t>
      </w:r>
      <w:r w:rsidR="002D0EEF">
        <w:rPr>
          <w:rFonts w:hint="cs"/>
          <w:rtl/>
        </w:rPr>
        <w:t>מאחר ו</w:t>
      </w:r>
      <w:r>
        <w:rPr>
          <w:rFonts w:hint="cs"/>
          <w:rtl/>
        </w:rPr>
        <w:t>בתקשורת תקיפה בסה"כ יש הרבה פחות תקשורת של הפרוטוקולים הנפוצים ביותר (</w:t>
      </w:r>
      <w:proofErr w:type="spellStart"/>
      <w:r>
        <w:t>tcp,udp</w:t>
      </w:r>
      <w:proofErr w:type="spellEnd"/>
      <w:r>
        <w:rPr>
          <w:rFonts w:hint="cs"/>
          <w:rtl/>
        </w:rPr>
        <w:t>), 96% מול 80% לכן ברגע שתקיפה הצליחה מומלץ יהיה להשתמש רק בפרוטוקולים אלו כדי לא לייצר חריגות ברשת.</w:t>
      </w:r>
    </w:p>
    <w:p w14:paraId="60102B6A" w14:textId="3D834D43" w:rsidR="00B10CB5" w:rsidRPr="00B10CB5" w:rsidRDefault="00B10CB5" w:rsidP="00B10CB5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בראיית המגן, אם אחוז התקשורת בפרוטוקולים האלו יורד מתך לרף כלשהו (נניח 90%) </w:t>
      </w:r>
      <w:r w:rsidR="001D3C50">
        <w:rPr>
          <w:rFonts w:hint="cs"/>
          <w:rtl/>
        </w:rPr>
        <w:t>ייתכן ומדובר</w:t>
      </w:r>
      <w:r>
        <w:rPr>
          <w:rFonts w:hint="cs"/>
          <w:rtl/>
        </w:rPr>
        <w:t xml:space="preserve"> </w:t>
      </w:r>
      <w:r w:rsidR="001D3C50">
        <w:rPr>
          <w:rFonts w:hint="cs"/>
          <w:rtl/>
        </w:rPr>
        <w:t>ב</w:t>
      </w:r>
      <w:r>
        <w:rPr>
          <w:rFonts w:hint="cs"/>
          <w:rtl/>
        </w:rPr>
        <w:t>אינדיקציה לפעילות חריגה.</w:t>
      </w:r>
    </w:p>
    <w:p w14:paraId="0B37B258" w14:textId="78E657E7" w:rsidR="000C65EC" w:rsidRDefault="00777AD3" w:rsidP="00777AD3">
      <w:pPr>
        <w:pStyle w:val="1"/>
        <w:rPr>
          <w:rtl/>
        </w:rPr>
      </w:pPr>
      <w:r>
        <w:rPr>
          <w:rFonts w:hint="cs"/>
          <w:rtl/>
        </w:rPr>
        <w:t xml:space="preserve">תרגיל </w:t>
      </w:r>
      <w:r>
        <w:t>Tableau</w:t>
      </w:r>
      <w:r>
        <w:rPr>
          <w:rFonts w:hint="cs"/>
          <w:rtl/>
        </w:rPr>
        <w:t>:</w:t>
      </w:r>
    </w:p>
    <w:p w14:paraId="71D5C159" w14:textId="2E0B382D" w:rsidR="00777AD3" w:rsidRPr="00777AD3" w:rsidRDefault="00777AD3" w:rsidP="00777AD3">
      <w:pPr>
        <w:rPr>
          <w:rtl/>
        </w:rPr>
      </w:pPr>
      <w:r w:rsidRPr="00777AD3">
        <w:t>https://public.tableau.com/app/profile/jony.klein/viz/VeritasDashboard/Dashboard1</w:t>
      </w:r>
    </w:p>
    <w:sectPr w:rsidR="00777AD3" w:rsidRPr="00777AD3" w:rsidSect="007C7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3391"/>
    <w:multiLevelType w:val="hybridMultilevel"/>
    <w:tmpl w:val="F2E4A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4EA"/>
    <w:multiLevelType w:val="hybridMultilevel"/>
    <w:tmpl w:val="20B2A5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38587174">
    <w:abstractNumId w:val="1"/>
  </w:num>
  <w:num w:numId="2" w16cid:durableId="21239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B0"/>
    <w:rsid w:val="00027DB5"/>
    <w:rsid w:val="000966FD"/>
    <w:rsid w:val="000C65EC"/>
    <w:rsid w:val="0018632B"/>
    <w:rsid w:val="001D3C50"/>
    <w:rsid w:val="002D0EEF"/>
    <w:rsid w:val="00490C94"/>
    <w:rsid w:val="005169F4"/>
    <w:rsid w:val="0052687A"/>
    <w:rsid w:val="005466B2"/>
    <w:rsid w:val="005647D9"/>
    <w:rsid w:val="006E618E"/>
    <w:rsid w:val="00777AD3"/>
    <w:rsid w:val="007A0749"/>
    <w:rsid w:val="007B1604"/>
    <w:rsid w:val="007C72A8"/>
    <w:rsid w:val="00841398"/>
    <w:rsid w:val="00853307"/>
    <w:rsid w:val="008737D4"/>
    <w:rsid w:val="00876C3F"/>
    <w:rsid w:val="008E55C6"/>
    <w:rsid w:val="009A0162"/>
    <w:rsid w:val="00AE64DE"/>
    <w:rsid w:val="00B10CB5"/>
    <w:rsid w:val="00B2158B"/>
    <w:rsid w:val="00B31018"/>
    <w:rsid w:val="00BE3290"/>
    <w:rsid w:val="00C01CB0"/>
    <w:rsid w:val="00C41B65"/>
    <w:rsid w:val="00C70F1F"/>
    <w:rsid w:val="00C81A8E"/>
    <w:rsid w:val="00D10043"/>
    <w:rsid w:val="00D66760"/>
    <w:rsid w:val="00DE101A"/>
    <w:rsid w:val="00E74D55"/>
    <w:rsid w:val="00E97B05"/>
    <w:rsid w:val="00F67005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D770"/>
  <w15:chartTrackingRefBased/>
  <w15:docId w15:val="{0EEC76E2-48F4-4AAE-8692-560C91CB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EE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124F1A" w:themeColor="accent3" w:themeShade="BF"/>
      <w:sz w:val="40"/>
      <w:szCs w:val="4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9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7B05"/>
    <w:rPr>
      <w:rFonts w:asciiTheme="majorHAnsi" w:eastAsiaTheme="majorEastAsia" w:hAnsiTheme="majorHAnsi" w:cstheme="majorBidi"/>
      <w:b/>
      <w:bCs/>
      <w:color w:val="124F1A" w:themeColor="accent3" w:themeShade="BF"/>
      <w:sz w:val="40"/>
      <w:szCs w:val="40"/>
      <w:u w:val="single"/>
    </w:rPr>
  </w:style>
  <w:style w:type="character" w:customStyle="1" w:styleId="20">
    <w:name w:val="כותרת 2 תו"/>
    <w:basedOn w:val="a0"/>
    <w:link w:val="2"/>
    <w:uiPriority w:val="9"/>
    <w:rsid w:val="00E97B05"/>
    <w:rPr>
      <w:rFonts w:asciiTheme="majorHAnsi" w:eastAsiaTheme="majorEastAsia" w:hAnsiTheme="majorHAnsi" w:cstheme="majorBidi"/>
      <w:color w:val="BF4E14" w:themeColor="accent2" w:themeShade="BF"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C0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1C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1C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1C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1C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1C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1C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1C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C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C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1C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CB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985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Klein</dc:creator>
  <cp:keywords/>
  <dc:description/>
  <cp:lastModifiedBy>יוני קליין</cp:lastModifiedBy>
  <cp:revision>15</cp:revision>
  <dcterms:created xsi:type="dcterms:W3CDTF">2025-10-22T19:21:00Z</dcterms:created>
  <dcterms:modified xsi:type="dcterms:W3CDTF">2025-10-26T20:15:00Z</dcterms:modified>
</cp:coreProperties>
</file>