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DC44B8" w14:textId="45451525" w:rsidR="0075681C" w:rsidRPr="00DC6EBF" w:rsidRDefault="0075681C">
      <w:pPr>
        <w:rPr>
          <w:b/>
          <w:bCs/>
          <w:noProof/>
          <w:sz w:val="22"/>
          <w:szCs w:val="22"/>
        </w:rPr>
      </w:pPr>
      <w:r w:rsidRPr="00DC6EBF">
        <w:rPr>
          <w:b/>
          <w:bCs/>
          <w:noProof/>
          <w:sz w:val="22"/>
          <w:szCs w:val="22"/>
        </w:rPr>
        <w:t>Assess existing legacy software, and review the source code if available, appreciating that part or all of the system may be implemented using an obsolete programming language.</w:t>
      </w:r>
    </w:p>
    <w:p w14:paraId="16183AE8" w14:textId="402F2CD3" w:rsidR="005D796A" w:rsidRDefault="002449F8" w:rsidP="007E2714">
      <w:r w:rsidRPr="00DC6EBF">
        <w:rPr>
          <w:noProof/>
          <w:sz w:val="22"/>
          <w:szCs w:val="22"/>
        </w:rPr>
        <w:t>R</w:t>
      </w:r>
      <w:r w:rsidRPr="00DC6EBF">
        <w:rPr>
          <w:noProof/>
          <w:sz w:val="22"/>
          <w:szCs w:val="22"/>
        </w:rPr>
        <w:t>eviewing source code</w:t>
      </w:r>
      <w:r w:rsidRPr="00DC6EBF">
        <w:rPr>
          <w:noProof/>
          <w:sz w:val="22"/>
          <w:szCs w:val="22"/>
        </w:rPr>
        <w:t xml:space="preserve"> I </w:t>
      </w:r>
      <w:r w:rsidR="00DC6EBF">
        <w:rPr>
          <w:noProof/>
          <w:sz w:val="22"/>
          <w:szCs w:val="22"/>
        </w:rPr>
        <w:t>checked all of d</w:t>
      </w:r>
      <w:r w:rsidR="007E2714">
        <w:t xml:space="preserve">ependencies </w:t>
      </w:r>
      <w:r w:rsidR="00DC6EBF">
        <w:t>which we use</w:t>
      </w:r>
      <w:r w:rsidR="00332D8C">
        <w:t>d in the project</w:t>
      </w:r>
      <w:r w:rsidR="00DC6EBF">
        <w:t xml:space="preserve">. </w:t>
      </w:r>
      <w:r w:rsidR="00332D8C" w:rsidRPr="00332D8C">
        <w:t>These dependencies</w:t>
      </w:r>
      <w:r w:rsidR="00332D8C">
        <w:t xml:space="preserve"> </w:t>
      </w:r>
      <w:r w:rsidR="007E2714">
        <w:t>are managed by requirements</w:t>
      </w:r>
      <w:r w:rsidR="00332D8C">
        <w:t>.txt</w:t>
      </w:r>
      <w:r w:rsidR="007E2714">
        <w:t xml:space="preserve"> file</w:t>
      </w:r>
      <w:r w:rsidR="00332D8C">
        <w:t>, which helps prevent</w:t>
      </w:r>
      <w:r w:rsidR="007E2714">
        <w:t xml:space="preserve"> compatibility issues. </w:t>
      </w:r>
      <w:r w:rsidR="00332D8C" w:rsidRPr="00332D8C">
        <w:t>The versions in use</w:t>
      </w:r>
      <w:r w:rsidR="00332D8C">
        <w:t xml:space="preserve"> </w:t>
      </w:r>
      <w:r w:rsidR="00332D8C" w:rsidRPr="00332D8C">
        <w:t>such as</w:t>
      </w:r>
      <w:r w:rsidR="00332D8C">
        <w:t>:</w:t>
      </w:r>
      <w:r w:rsidR="005D796A" w:rsidRPr="005D796A">
        <w:t xml:space="preserve"> Flask: 3.0.3</w:t>
      </w:r>
      <w:r w:rsidR="005D796A">
        <w:t xml:space="preserve">, </w:t>
      </w:r>
      <w:r w:rsidR="005D796A" w:rsidRPr="005D796A">
        <w:t>gunicorn: 20.1.0</w:t>
      </w:r>
      <w:r w:rsidR="005D796A">
        <w:t xml:space="preserve">, </w:t>
      </w:r>
      <w:r w:rsidR="005D796A" w:rsidRPr="005D796A">
        <w:t>pytest: 7.1.2</w:t>
      </w:r>
      <w:r w:rsidR="005D796A">
        <w:t xml:space="preserve">, </w:t>
      </w:r>
      <w:r w:rsidR="005D796A" w:rsidRPr="005D796A">
        <w:t>pandas: 2.2.3</w:t>
      </w:r>
      <w:r w:rsidR="005D796A">
        <w:t xml:space="preserve"> </w:t>
      </w:r>
      <w:r w:rsidR="007E2714">
        <w:t>are r</w:t>
      </w:r>
      <w:r w:rsidR="00332D8C" w:rsidRPr="00332D8C">
        <w:t>elatively recent</w:t>
      </w:r>
      <w:r w:rsidR="007E2714">
        <w:t xml:space="preserve"> but</w:t>
      </w:r>
      <w:r w:rsidR="005D796A">
        <w:t xml:space="preserve"> may bring potential issues.</w:t>
      </w:r>
      <w:r w:rsidR="00332D8C">
        <w:t xml:space="preserve"> Just Pick use </w:t>
      </w:r>
      <w:r w:rsidR="00332D8C" w:rsidRPr="00332D8C">
        <w:t>OAuth2 for user authentication, implemented via the oauthlib.oauth2.WebApplicationClient. This allows the application to delegate authentication to</w:t>
      </w:r>
      <w:r w:rsidR="00231D70" w:rsidRPr="00231D70">
        <w:t xml:space="preserve"> </w:t>
      </w:r>
      <w:r w:rsidR="00231D70" w:rsidRPr="00231D70">
        <w:t>trusted identity providers, which means we do not need to store or manage user passwords</w:t>
      </w:r>
      <w:r w:rsidR="00231D70">
        <w:t xml:space="preserve">. </w:t>
      </w:r>
      <w:r w:rsidR="00231D70" w:rsidRPr="00231D70">
        <w:t>However, when assessing legacy software it's critical to ensure that libraries like oauthlib, as well as other core dependencies, are kept up to date.</w:t>
      </w:r>
      <w:r w:rsidR="00231D70">
        <w:t xml:space="preserve"> </w:t>
      </w:r>
      <w:r w:rsidR="004E715E" w:rsidRPr="004E715E">
        <w:t xml:space="preserve">In </w:t>
      </w:r>
      <w:r w:rsidR="004E715E" w:rsidRPr="004E715E">
        <w:t>addition,</w:t>
      </w:r>
      <w:r w:rsidR="004E715E">
        <w:t xml:space="preserve"> </w:t>
      </w:r>
      <w:r w:rsidR="004E715E" w:rsidRPr="004E715E">
        <w:t xml:space="preserve">proper error handling is essential when integrating with external services such as authentication providers or search engines. While the OAuth2 implementation appears functionally correct, </w:t>
      </w:r>
      <w:r w:rsidR="004E715E">
        <w:t xml:space="preserve">we didn’t apply </w:t>
      </w:r>
      <w:r w:rsidR="004E715E" w:rsidRPr="004E715E">
        <w:t>error handling has not been</w:t>
      </w:r>
      <w:r w:rsidR="004E715E">
        <w:t xml:space="preserve">  </w:t>
      </w:r>
      <w:r w:rsidR="004E715E" w:rsidRPr="004E715E">
        <w:t>across the system</w:t>
      </w:r>
      <w:r w:rsidR="004E715E">
        <w:t>(semantic search bar)</w:t>
      </w:r>
      <w:r w:rsidR="004E715E" w:rsidRPr="004E715E">
        <w:t>.</w:t>
      </w:r>
    </w:p>
    <w:p w14:paraId="63AD2FFF" w14:textId="77777777" w:rsidR="002449F8" w:rsidRDefault="002449F8" w:rsidP="002449F8">
      <w:pPr>
        <w:rPr>
          <w:b/>
          <w:bCs/>
        </w:rPr>
      </w:pPr>
      <w:r w:rsidRPr="008049EA">
        <w:rPr>
          <w:b/>
          <w:bCs/>
        </w:rPr>
        <w:t>Integration</w:t>
      </w:r>
      <w:r>
        <w:rPr>
          <w:b/>
          <w:bCs/>
        </w:rPr>
        <w:t xml:space="preserve"> LLaMa 3.2</w:t>
      </w:r>
      <w:r w:rsidRPr="008049EA">
        <w:rPr>
          <w:b/>
          <w:bCs/>
        </w:rPr>
        <w:t xml:space="preserve"> with Flask</w:t>
      </w:r>
    </w:p>
    <w:p w14:paraId="0617334A" w14:textId="77777777" w:rsidR="002449F8" w:rsidRDefault="002449F8" w:rsidP="002449F8">
      <w:r w:rsidRPr="00443787">
        <w:t>We chose to use LLaMa 3.2 version, which allow interpreting user queries for movie recommendations</w:t>
      </w:r>
      <w:r>
        <w:t>. F</w:t>
      </w:r>
      <w:r w:rsidRPr="00443787">
        <w:t>ine-tuned on specific movie datasets and user interaction data.</w:t>
      </w:r>
    </w:p>
    <w:p w14:paraId="2CF20223" w14:textId="713FC097" w:rsidR="001F4DB8" w:rsidRPr="00443787" w:rsidRDefault="002449F8" w:rsidP="001F4DB8">
      <w:r>
        <w:t>My understanding of LLaMa I presented in mural and on diagram UML.(Kloda, 2025)</w:t>
      </w:r>
    </w:p>
    <w:p w14:paraId="73BC4FFF" w14:textId="2B709F6D" w:rsidR="005D796A" w:rsidRPr="00443787" w:rsidRDefault="001F4DB8">
      <w:r>
        <w:rPr>
          <w:b/>
          <w:bCs/>
        </w:rPr>
        <w:t>A</w:t>
      </w:r>
      <w:r w:rsidRPr="00EB53A6">
        <w:rPr>
          <w:b/>
          <w:bCs/>
        </w:rPr>
        <w:t>PI Call</w:t>
      </w:r>
      <w:r w:rsidRPr="00EB53A6">
        <w:t>:</w:t>
      </w:r>
    </w:p>
    <w:p w14:paraId="7ECDBD2F" w14:textId="77777777" w:rsidR="009470CE" w:rsidRPr="009470CE" w:rsidRDefault="009470CE" w:rsidP="009470CE">
      <w:r w:rsidRPr="009470CE">
        <w:t>I specifically assessed the API call implementations for efficiency</w:t>
      </w:r>
      <w:r>
        <w:t xml:space="preserve"> </w:t>
      </w:r>
      <w:r w:rsidRPr="009470CE">
        <w:t xml:space="preserve">Async </w:t>
      </w:r>
    </w:p>
    <w:p w14:paraId="4B4B3000" w14:textId="5913CC20" w:rsidR="00A700CE" w:rsidRDefault="009470CE" w:rsidP="00DC6EBF">
      <w:r w:rsidRPr="009470CE">
        <w:t xml:space="preserve">HTTP calls </w:t>
      </w:r>
      <w:r w:rsidR="001F4DB8" w:rsidRPr="009470CE">
        <w:t xml:space="preserve">are </w:t>
      </w:r>
      <w:r w:rsidR="001F4DB8" w:rsidRPr="00443787">
        <w:t>handled</w:t>
      </w:r>
      <w:r w:rsidR="00540D65" w:rsidRPr="00443787">
        <w:t xml:space="preserve"> properly using httpx.AsyncClient, which is great for non-blocking input output. </w:t>
      </w:r>
      <w:r>
        <w:t>Ti</w:t>
      </w:r>
      <w:r w:rsidR="00540D65" w:rsidRPr="00443787">
        <w:t xml:space="preserve">meout is set globally, </w:t>
      </w:r>
      <w:r w:rsidRPr="009470CE">
        <w:t>and the error catching implemented with try/except blocks to prevent outright crashes.</w:t>
      </w:r>
      <w:r w:rsidR="00B151A8" w:rsidRPr="00443787">
        <w:br/>
      </w:r>
    </w:p>
    <w:p w14:paraId="48838365" w14:textId="513C4EAF" w:rsidR="00A700CE" w:rsidRDefault="00A700CE" w:rsidP="00EF067A">
      <w:pPr>
        <w:ind w:left="360"/>
      </w:pPr>
      <w:r>
        <w:t>I refactored Indexer.py</w:t>
      </w:r>
      <w:r w:rsidR="00EF067A">
        <w:t>, modified</w:t>
      </w:r>
      <w:r w:rsidR="00EF067A" w:rsidRPr="00EF067A">
        <w:t xml:space="preserve"> search_similar method</w:t>
      </w:r>
      <w:r w:rsidR="00EF067A">
        <w:t xml:space="preserve">, which </w:t>
      </w:r>
      <w:r w:rsidR="00EF067A" w:rsidRPr="00EF067A">
        <w:t>now returns a list of movie information strings</w:t>
      </w:r>
      <w:r w:rsidR="00EF067A">
        <w:t xml:space="preserve">. </w:t>
      </w:r>
      <w:r w:rsidR="00EF067A" w:rsidRPr="00EF067A">
        <w:t>It ensure the query input is a string and raises a ValueError if it's a boolean.</w:t>
      </w:r>
      <w:r w:rsidR="00EF067A">
        <w:br/>
        <w:t>I also add error handlingchanged</w:t>
      </w:r>
      <w:r w:rsidR="00EF067A" w:rsidRPr="00EF067A">
        <w:t xml:space="preserve"> __init__ method</w:t>
      </w:r>
      <w:r w:rsidR="00EF067A">
        <w:t xml:space="preserve">, which </w:t>
      </w:r>
      <w:r w:rsidR="00EF067A" w:rsidRPr="00EF067A">
        <w:t>includes try-except blocks when attempting to read the 'movie_index' file and 'movie_metadata.json' is not found</w:t>
      </w:r>
      <w:r w:rsidR="00EF067A">
        <w:t xml:space="preserve">, </w:t>
      </w:r>
      <w:r w:rsidR="00EF067A" w:rsidRPr="00EF067A">
        <w:t>an empty self.metadata dictionary is initialized, and a message is printed. This makes the class more robust to missing files.</w:t>
      </w:r>
    </w:p>
    <w:p w14:paraId="14C9E224" w14:textId="4C6222E6" w:rsidR="00A700CE" w:rsidRDefault="00BC7949" w:rsidP="00A700CE">
      <w:pPr>
        <w:ind w:left="360"/>
      </w:pPr>
      <w:r>
        <w:t>I</w:t>
      </w:r>
      <w:r w:rsidRPr="00BC7949">
        <w:t xml:space="preserve"> remove</w:t>
      </w:r>
      <w:r>
        <w:t>d</w:t>
      </w:r>
      <w:r w:rsidRPr="00BC7949">
        <w:t xml:space="preserve"> the dependency on GPU resources for Faiss indexing</w:t>
      </w:r>
      <w:r w:rsidR="00EF067A">
        <w:t xml:space="preserve"> as my</w:t>
      </w:r>
      <w:r w:rsidR="00EF067A" w:rsidRPr="00EB53A6">
        <w:t xml:space="preserve"> hardware </w:t>
      </w:r>
      <w:r w:rsidR="00EF067A" w:rsidRPr="00BC7949">
        <w:t>was only able to use CPU</w:t>
      </w:r>
      <w:r w:rsidRPr="00BC7949">
        <w:t>.</w:t>
      </w:r>
      <w:r>
        <w:t xml:space="preserve"> </w:t>
      </w:r>
      <w:r w:rsidRPr="00BC7949">
        <w:t>While GPUs can offer</w:t>
      </w:r>
      <w:r>
        <w:t xml:space="preserve"> </w:t>
      </w:r>
      <w:r w:rsidRPr="00BC7949">
        <w:t>performance benefits for large-scale vector search, the current deployment environment necessitates a CPU-only solution</w:t>
      </w:r>
      <w:r>
        <w:t xml:space="preserve">. </w:t>
      </w:r>
      <w:r w:rsidR="00A700CE">
        <w:t xml:space="preserve">I’m </w:t>
      </w:r>
      <w:r w:rsidR="00A700CE">
        <w:lastRenderedPageBreak/>
        <w:t>planning to explore the possibility of using GPU as it would impact on performance especially that database is expected to grow.</w:t>
      </w:r>
    </w:p>
    <w:p w14:paraId="3CF3EE25" w14:textId="77777777" w:rsidR="00EB53A6" w:rsidRDefault="00EB53A6"/>
    <w:p w14:paraId="0DC0051D" w14:textId="77777777" w:rsidR="0065617C" w:rsidRDefault="0065617C"/>
    <w:p w14:paraId="0F6C79FE" w14:textId="77777777" w:rsidR="00EB53A6" w:rsidRPr="00EB53A6" w:rsidRDefault="00EB53A6" w:rsidP="00EB53A6">
      <w:pPr>
        <w:rPr>
          <w:b/>
          <w:bCs/>
        </w:rPr>
      </w:pPr>
      <w:r w:rsidRPr="00EB53A6">
        <w:rPr>
          <w:b/>
          <w:bCs/>
        </w:rPr>
        <w:t>CORS Configurations:</w:t>
      </w:r>
    </w:p>
    <w:p w14:paraId="4F90CAE2" w14:textId="77777777" w:rsidR="00EB53A6" w:rsidRDefault="00EB53A6" w:rsidP="00EB53A6">
      <w:pPr>
        <w:numPr>
          <w:ilvl w:val="0"/>
          <w:numId w:val="1"/>
        </w:numPr>
      </w:pPr>
      <w:r w:rsidRPr="00EB53A6">
        <w:t>The use of CORS with specific origin restrictions and methods is a fine practice, but as the CORS specification and browser security standards continue to evolve, it's worth ensuring that the origins and methods you allow are still optimal and secure for your use case.</w:t>
      </w:r>
    </w:p>
    <w:p w14:paraId="5D6CCEDC" w14:textId="02FD20B3" w:rsidR="00B151A8" w:rsidRDefault="00B151A8" w:rsidP="00B151A8">
      <w:r w:rsidRPr="003A05A3">
        <w:rPr>
          <w:b/>
          <w:bCs/>
        </w:rPr>
        <w:t>Cashe responses</w:t>
      </w:r>
      <w:r>
        <w:t xml:space="preserve">: </w:t>
      </w:r>
      <w:r w:rsidRPr="003A05A3">
        <w:t>Repeated Queries</w:t>
      </w:r>
      <w:r w:rsidRPr="00B151A8">
        <w:t>: If your app gets many repeated or similar queries, consider caching the results of LLaMa's responses. This can be done with in-memory caching (using Redis</w:t>
      </w:r>
      <w:r w:rsidR="00A700CE">
        <w:t>)</w:t>
      </w:r>
    </w:p>
    <w:p w14:paraId="7D8CA732" w14:textId="77777777" w:rsidR="0065617C" w:rsidRDefault="0065617C" w:rsidP="00B151A8"/>
    <w:p w14:paraId="7FAD304F" w14:textId="0BB18E2B" w:rsidR="0065617C" w:rsidRDefault="004E715E" w:rsidP="00B151A8">
      <w:r>
        <w:t>Resources:</w:t>
      </w:r>
    </w:p>
    <w:p w14:paraId="2B7554D7" w14:textId="50964CF9" w:rsidR="00B151A8" w:rsidRDefault="00443787" w:rsidP="00B151A8">
      <w:hyperlink r:id="rId5" w:history="1">
        <w:r w:rsidRPr="00443787">
          <w:rPr>
            <w:rStyle w:val="Hyperlink"/>
          </w:rPr>
          <w:t>Llama 3.2 Guide: How It Works, Use Cases &amp; More | DataCamp</w:t>
        </w:r>
      </w:hyperlink>
    </w:p>
    <w:p w14:paraId="714293F3" w14:textId="1A90EF39" w:rsidR="00443787" w:rsidRDefault="00443787" w:rsidP="0065617C">
      <w:pPr>
        <w:tabs>
          <w:tab w:val="center" w:pos="4703"/>
        </w:tabs>
      </w:pPr>
      <w:r>
        <w:t>Mural – understanding of llama</w:t>
      </w:r>
      <w:r w:rsidR="0065617C">
        <w:tab/>
      </w:r>
    </w:p>
    <w:p w14:paraId="45D0CEA9" w14:textId="0BE24733" w:rsidR="0065617C" w:rsidRPr="00EB53A6" w:rsidRDefault="0065617C" w:rsidP="0065617C">
      <w:pPr>
        <w:tabs>
          <w:tab w:val="center" w:pos="4703"/>
        </w:tabs>
      </w:pPr>
      <w:r>
        <w:t>UML</w:t>
      </w:r>
    </w:p>
    <w:p w14:paraId="2F5EBF60" w14:textId="77777777" w:rsidR="008049EA" w:rsidRDefault="008049EA"/>
    <w:sectPr w:rsidR="008049EA">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5020A"/>
    <w:multiLevelType w:val="multilevel"/>
    <w:tmpl w:val="C2EE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E6471A"/>
    <w:multiLevelType w:val="multilevel"/>
    <w:tmpl w:val="EF507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831F90"/>
    <w:multiLevelType w:val="multilevel"/>
    <w:tmpl w:val="FE4C3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87600B"/>
    <w:multiLevelType w:val="multilevel"/>
    <w:tmpl w:val="B3D20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4352836">
    <w:abstractNumId w:val="1"/>
  </w:num>
  <w:num w:numId="2" w16cid:durableId="782504386">
    <w:abstractNumId w:val="2"/>
  </w:num>
  <w:num w:numId="3" w16cid:durableId="234435603">
    <w:abstractNumId w:val="3"/>
  </w:num>
  <w:num w:numId="4" w16cid:durableId="1994529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908"/>
    <w:rsid w:val="001F4DB8"/>
    <w:rsid w:val="00231D70"/>
    <w:rsid w:val="002449F8"/>
    <w:rsid w:val="002D4908"/>
    <w:rsid w:val="00332D8C"/>
    <w:rsid w:val="00366F8A"/>
    <w:rsid w:val="003A05A3"/>
    <w:rsid w:val="003F0135"/>
    <w:rsid w:val="00443787"/>
    <w:rsid w:val="00477658"/>
    <w:rsid w:val="004E2DF8"/>
    <w:rsid w:val="004E715E"/>
    <w:rsid w:val="00540D65"/>
    <w:rsid w:val="005D796A"/>
    <w:rsid w:val="0065617C"/>
    <w:rsid w:val="0075681C"/>
    <w:rsid w:val="007E2714"/>
    <w:rsid w:val="008049EA"/>
    <w:rsid w:val="008834E2"/>
    <w:rsid w:val="009470CE"/>
    <w:rsid w:val="00A700CE"/>
    <w:rsid w:val="00B151A8"/>
    <w:rsid w:val="00BC7949"/>
    <w:rsid w:val="00DC6EBF"/>
    <w:rsid w:val="00E100B8"/>
    <w:rsid w:val="00E71066"/>
    <w:rsid w:val="00E92656"/>
    <w:rsid w:val="00EB53A6"/>
    <w:rsid w:val="00EF067A"/>
    <w:rsid w:val="00F51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02E54"/>
  <w15:chartTrackingRefBased/>
  <w15:docId w15:val="{E4D522DD-D910-4449-9D45-D94CF9A4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49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49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49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49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49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49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49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49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49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49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49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49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49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49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49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49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49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4908"/>
    <w:rPr>
      <w:rFonts w:eastAsiaTheme="majorEastAsia" w:cstheme="majorBidi"/>
      <w:color w:val="272727" w:themeColor="text1" w:themeTint="D8"/>
    </w:rPr>
  </w:style>
  <w:style w:type="paragraph" w:styleId="Title">
    <w:name w:val="Title"/>
    <w:basedOn w:val="Normal"/>
    <w:next w:val="Normal"/>
    <w:link w:val="TitleChar"/>
    <w:uiPriority w:val="10"/>
    <w:qFormat/>
    <w:rsid w:val="002D49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49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49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49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4908"/>
    <w:pPr>
      <w:spacing w:before="160"/>
      <w:jc w:val="center"/>
    </w:pPr>
    <w:rPr>
      <w:i/>
      <w:iCs/>
      <w:color w:val="404040" w:themeColor="text1" w:themeTint="BF"/>
    </w:rPr>
  </w:style>
  <w:style w:type="character" w:customStyle="1" w:styleId="QuoteChar">
    <w:name w:val="Quote Char"/>
    <w:basedOn w:val="DefaultParagraphFont"/>
    <w:link w:val="Quote"/>
    <w:uiPriority w:val="29"/>
    <w:rsid w:val="002D4908"/>
    <w:rPr>
      <w:i/>
      <w:iCs/>
      <w:color w:val="404040" w:themeColor="text1" w:themeTint="BF"/>
    </w:rPr>
  </w:style>
  <w:style w:type="paragraph" w:styleId="ListParagraph">
    <w:name w:val="List Paragraph"/>
    <w:basedOn w:val="Normal"/>
    <w:uiPriority w:val="34"/>
    <w:qFormat/>
    <w:rsid w:val="002D4908"/>
    <w:pPr>
      <w:ind w:left="720"/>
      <w:contextualSpacing/>
    </w:pPr>
  </w:style>
  <w:style w:type="character" w:styleId="IntenseEmphasis">
    <w:name w:val="Intense Emphasis"/>
    <w:basedOn w:val="DefaultParagraphFont"/>
    <w:uiPriority w:val="21"/>
    <w:qFormat/>
    <w:rsid w:val="002D4908"/>
    <w:rPr>
      <w:i/>
      <w:iCs/>
      <w:color w:val="0F4761" w:themeColor="accent1" w:themeShade="BF"/>
    </w:rPr>
  </w:style>
  <w:style w:type="paragraph" w:styleId="IntenseQuote">
    <w:name w:val="Intense Quote"/>
    <w:basedOn w:val="Normal"/>
    <w:next w:val="Normal"/>
    <w:link w:val="IntenseQuoteChar"/>
    <w:uiPriority w:val="30"/>
    <w:qFormat/>
    <w:rsid w:val="002D49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4908"/>
    <w:rPr>
      <w:i/>
      <w:iCs/>
      <w:color w:val="0F4761" w:themeColor="accent1" w:themeShade="BF"/>
    </w:rPr>
  </w:style>
  <w:style w:type="character" w:styleId="IntenseReference">
    <w:name w:val="Intense Reference"/>
    <w:basedOn w:val="DefaultParagraphFont"/>
    <w:uiPriority w:val="32"/>
    <w:qFormat/>
    <w:rsid w:val="002D4908"/>
    <w:rPr>
      <w:b/>
      <w:bCs/>
      <w:smallCaps/>
      <w:color w:val="0F4761" w:themeColor="accent1" w:themeShade="BF"/>
      <w:spacing w:val="5"/>
    </w:rPr>
  </w:style>
  <w:style w:type="character" w:styleId="Hyperlink">
    <w:name w:val="Hyperlink"/>
    <w:basedOn w:val="DefaultParagraphFont"/>
    <w:uiPriority w:val="99"/>
    <w:unhideWhenUsed/>
    <w:rsid w:val="00443787"/>
    <w:rPr>
      <w:color w:val="467886" w:themeColor="hyperlink"/>
      <w:u w:val="single"/>
    </w:rPr>
  </w:style>
  <w:style w:type="character" w:styleId="UnresolvedMention">
    <w:name w:val="Unresolved Mention"/>
    <w:basedOn w:val="DefaultParagraphFont"/>
    <w:uiPriority w:val="99"/>
    <w:semiHidden/>
    <w:unhideWhenUsed/>
    <w:rsid w:val="00443787"/>
    <w:rPr>
      <w:color w:val="605E5C"/>
      <w:shd w:val="clear" w:color="auto" w:fill="E1DFDD"/>
    </w:rPr>
  </w:style>
  <w:style w:type="paragraph" w:styleId="NormalWeb">
    <w:name w:val="Normal (Web)"/>
    <w:basedOn w:val="Normal"/>
    <w:uiPriority w:val="99"/>
    <w:semiHidden/>
    <w:unhideWhenUsed/>
    <w:rsid w:val="005D796A"/>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322435">
      <w:bodyDiv w:val="1"/>
      <w:marLeft w:val="0"/>
      <w:marRight w:val="0"/>
      <w:marTop w:val="0"/>
      <w:marBottom w:val="0"/>
      <w:divBdr>
        <w:top w:val="none" w:sz="0" w:space="0" w:color="auto"/>
        <w:left w:val="none" w:sz="0" w:space="0" w:color="auto"/>
        <w:bottom w:val="none" w:sz="0" w:space="0" w:color="auto"/>
        <w:right w:val="none" w:sz="0" w:space="0" w:color="auto"/>
      </w:divBdr>
    </w:div>
    <w:div w:id="531187303">
      <w:bodyDiv w:val="1"/>
      <w:marLeft w:val="0"/>
      <w:marRight w:val="0"/>
      <w:marTop w:val="0"/>
      <w:marBottom w:val="0"/>
      <w:divBdr>
        <w:top w:val="none" w:sz="0" w:space="0" w:color="auto"/>
        <w:left w:val="none" w:sz="0" w:space="0" w:color="auto"/>
        <w:bottom w:val="none" w:sz="0" w:space="0" w:color="auto"/>
        <w:right w:val="none" w:sz="0" w:space="0" w:color="auto"/>
      </w:divBdr>
    </w:div>
    <w:div w:id="669791029">
      <w:bodyDiv w:val="1"/>
      <w:marLeft w:val="0"/>
      <w:marRight w:val="0"/>
      <w:marTop w:val="0"/>
      <w:marBottom w:val="0"/>
      <w:divBdr>
        <w:top w:val="none" w:sz="0" w:space="0" w:color="auto"/>
        <w:left w:val="none" w:sz="0" w:space="0" w:color="auto"/>
        <w:bottom w:val="none" w:sz="0" w:space="0" w:color="auto"/>
        <w:right w:val="none" w:sz="0" w:space="0" w:color="auto"/>
      </w:divBdr>
    </w:div>
    <w:div w:id="885722891">
      <w:bodyDiv w:val="1"/>
      <w:marLeft w:val="0"/>
      <w:marRight w:val="0"/>
      <w:marTop w:val="0"/>
      <w:marBottom w:val="0"/>
      <w:divBdr>
        <w:top w:val="none" w:sz="0" w:space="0" w:color="auto"/>
        <w:left w:val="none" w:sz="0" w:space="0" w:color="auto"/>
        <w:bottom w:val="none" w:sz="0" w:space="0" w:color="auto"/>
        <w:right w:val="none" w:sz="0" w:space="0" w:color="auto"/>
      </w:divBdr>
    </w:div>
    <w:div w:id="1127969948">
      <w:bodyDiv w:val="1"/>
      <w:marLeft w:val="0"/>
      <w:marRight w:val="0"/>
      <w:marTop w:val="0"/>
      <w:marBottom w:val="0"/>
      <w:divBdr>
        <w:top w:val="none" w:sz="0" w:space="0" w:color="auto"/>
        <w:left w:val="none" w:sz="0" w:space="0" w:color="auto"/>
        <w:bottom w:val="none" w:sz="0" w:space="0" w:color="auto"/>
        <w:right w:val="none" w:sz="0" w:space="0" w:color="auto"/>
      </w:divBdr>
    </w:div>
    <w:div w:id="1287660673">
      <w:bodyDiv w:val="1"/>
      <w:marLeft w:val="0"/>
      <w:marRight w:val="0"/>
      <w:marTop w:val="0"/>
      <w:marBottom w:val="0"/>
      <w:divBdr>
        <w:top w:val="none" w:sz="0" w:space="0" w:color="auto"/>
        <w:left w:val="none" w:sz="0" w:space="0" w:color="auto"/>
        <w:bottom w:val="none" w:sz="0" w:space="0" w:color="auto"/>
        <w:right w:val="none" w:sz="0" w:space="0" w:color="auto"/>
      </w:divBdr>
    </w:div>
    <w:div w:id="1370648938">
      <w:bodyDiv w:val="1"/>
      <w:marLeft w:val="0"/>
      <w:marRight w:val="0"/>
      <w:marTop w:val="0"/>
      <w:marBottom w:val="0"/>
      <w:divBdr>
        <w:top w:val="none" w:sz="0" w:space="0" w:color="auto"/>
        <w:left w:val="none" w:sz="0" w:space="0" w:color="auto"/>
        <w:bottom w:val="none" w:sz="0" w:space="0" w:color="auto"/>
        <w:right w:val="none" w:sz="0" w:space="0" w:color="auto"/>
      </w:divBdr>
    </w:div>
    <w:div w:id="1532448685">
      <w:bodyDiv w:val="1"/>
      <w:marLeft w:val="0"/>
      <w:marRight w:val="0"/>
      <w:marTop w:val="0"/>
      <w:marBottom w:val="0"/>
      <w:divBdr>
        <w:top w:val="none" w:sz="0" w:space="0" w:color="auto"/>
        <w:left w:val="none" w:sz="0" w:space="0" w:color="auto"/>
        <w:bottom w:val="none" w:sz="0" w:space="0" w:color="auto"/>
        <w:right w:val="none" w:sz="0" w:space="0" w:color="auto"/>
      </w:divBdr>
    </w:div>
    <w:div w:id="1564638323">
      <w:bodyDiv w:val="1"/>
      <w:marLeft w:val="0"/>
      <w:marRight w:val="0"/>
      <w:marTop w:val="0"/>
      <w:marBottom w:val="0"/>
      <w:divBdr>
        <w:top w:val="none" w:sz="0" w:space="0" w:color="auto"/>
        <w:left w:val="none" w:sz="0" w:space="0" w:color="auto"/>
        <w:bottom w:val="none" w:sz="0" w:space="0" w:color="auto"/>
        <w:right w:val="none" w:sz="0" w:space="0" w:color="auto"/>
      </w:divBdr>
    </w:div>
    <w:div w:id="1595893579">
      <w:bodyDiv w:val="1"/>
      <w:marLeft w:val="0"/>
      <w:marRight w:val="0"/>
      <w:marTop w:val="0"/>
      <w:marBottom w:val="0"/>
      <w:divBdr>
        <w:top w:val="none" w:sz="0" w:space="0" w:color="auto"/>
        <w:left w:val="none" w:sz="0" w:space="0" w:color="auto"/>
        <w:bottom w:val="none" w:sz="0" w:space="0" w:color="auto"/>
        <w:right w:val="none" w:sz="0" w:space="0" w:color="auto"/>
      </w:divBdr>
    </w:div>
    <w:div w:id="1671907874">
      <w:bodyDiv w:val="1"/>
      <w:marLeft w:val="0"/>
      <w:marRight w:val="0"/>
      <w:marTop w:val="0"/>
      <w:marBottom w:val="0"/>
      <w:divBdr>
        <w:top w:val="none" w:sz="0" w:space="0" w:color="auto"/>
        <w:left w:val="none" w:sz="0" w:space="0" w:color="auto"/>
        <w:bottom w:val="none" w:sz="0" w:space="0" w:color="auto"/>
        <w:right w:val="none" w:sz="0" w:space="0" w:color="auto"/>
      </w:divBdr>
    </w:div>
    <w:div w:id="2019841482">
      <w:bodyDiv w:val="1"/>
      <w:marLeft w:val="0"/>
      <w:marRight w:val="0"/>
      <w:marTop w:val="0"/>
      <w:marBottom w:val="0"/>
      <w:divBdr>
        <w:top w:val="none" w:sz="0" w:space="0" w:color="auto"/>
        <w:left w:val="none" w:sz="0" w:space="0" w:color="auto"/>
        <w:bottom w:val="none" w:sz="0" w:space="0" w:color="auto"/>
        <w:right w:val="none" w:sz="0" w:space="0" w:color="auto"/>
      </w:divBdr>
    </w:div>
    <w:div w:id="2104182332">
      <w:bodyDiv w:val="1"/>
      <w:marLeft w:val="0"/>
      <w:marRight w:val="0"/>
      <w:marTop w:val="0"/>
      <w:marBottom w:val="0"/>
      <w:divBdr>
        <w:top w:val="none" w:sz="0" w:space="0" w:color="auto"/>
        <w:left w:val="none" w:sz="0" w:space="0" w:color="auto"/>
        <w:bottom w:val="none" w:sz="0" w:space="0" w:color="auto"/>
        <w:right w:val="none" w:sz="0" w:space="0" w:color="auto"/>
      </w:divBdr>
    </w:div>
    <w:div w:id="214650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camp.com/blog/llama-3-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Kloda</dc:creator>
  <cp:keywords/>
  <dc:description/>
  <cp:lastModifiedBy>Julia Kloda</cp:lastModifiedBy>
  <cp:revision>6</cp:revision>
  <dcterms:created xsi:type="dcterms:W3CDTF">2025-04-21T15:47:00Z</dcterms:created>
  <dcterms:modified xsi:type="dcterms:W3CDTF">2025-05-01T18:05:00Z</dcterms:modified>
</cp:coreProperties>
</file>