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430C4" w14:textId="7E73FF2A" w:rsidR="007E5986" w:rsidRPr="008C432C" w:rsidRDefault="007E5986">
      <w:pPr>
        <w:rPr>
          <w:b/>
          <w:bCs/>
        </w:rPr>
      </w:pPr>
      <w:r w:rsidRPr="008C432C">
        <w:rPr>
          <w:b/>
          <w:bCs/>
        </w:rPr>
        <w:t>Company overview: Netflix</w:t>
      </w:r>
    </w:p>
    <w:p w14:paraId="7DB83E18" w14:textId="2808E9BD" w:rsidR="007E5986" w:rsidRPr="008C432C" w:rsidRDefault="007E5986">
      <w:r w:rsidRPr="008C432C">
        <w:t xml:space="preserve">Netflix is one of the </w:t>
      </w:r>
      <w:r w:rsidR="009C67B6" w:rsidRPr="008C432C">
        <w:t>most popular</w:t>
      </w:r>
      <w:r w:rsidRPr="008C432C">
        <w:t xml:space="preserve"> streaming services offering huge amount of content.</w:t>
      </w:r>
    </w:p>
    <w:p w14:paraId="0463D149" w14:textId="5D751C99" w:rsidR="00F8540D" w:rsidRPr="008C432C" w:rsidRDefault="007E5986">
      <w:r w:rsidRPr="008C432C">
        <w:rPr>
          <w:b/>
          <w:bCs/>
        </w:rPr>
        <w:t>Basic business functions:</w:t>
      </w:r>
      <w:r w:rsidRPr="008C432C">
        <w:t xml:space="preserve"> content production, platform development, </w:t>
      </w:r>
      <w:r w:rsidR="009C67B6" w:rsidRPr="008C432C">
        <w:t>data analytics and personalized recommendations, finance, customer service</w:t>
      </w:r>
      <w:r w:rsidR="00B47296" w:rsidRPr="008C432C">
        <w:t xml:space="preserve"> and marketing.</w:t>
      </w:r>
    </w:p>
    <w:p w14:paraId="5AC8ECBB" w14:textId="162ECC83" w:rsidR="007E5986" w:rsidRPr="008C432C" w:rsidRDefault="00F8540D">
      <w:r w:rsidRPr="008C432C">
        <w:rPr>
          <w:b/>
          <w:bCs/>
        </w:rPr>
        <w:t>Organizational structure:</w:t>
      </w:r>
      <w:r w:rsidR="007E5986" w:rsidRPr="008C432C">
        <w:br/>
      </w:r>
      <w:r w:rsidRPr="008C432C">
        <w:t xml:space="preserve">“Netflix employs a flat and decentralized organizational structure, which is designed to foster innovation and agility. Instead of traditional management, the company is organized into small, autonomous teams responsible for specific business areas such as content, product, and marketing. Each team is led by a leader who collaborates closely with the co-CEOs to align their work with the overall strategy of the </w:t>
      </w:r>
      <w:r w:rsidR="008C432C" w:rsidRPr="008C432C">
        <w:t>company. “</w:t>
      </w:r>
      <w:r w:rsidR="00C615BF" w:rsidRPr="008C432C">
        <w:t xml:space="preserve"> </w:t>
      </w:r>
      <w:r w:rsidRPr="008C432C">
        <w:t>(</w:t>
      </w:r>
      <w:proofErr w:type="spellStart"/>
      <w:r w:rsidRPr="008C432C">
        <w:t>databahn</w:t>
      </w:r>
      <w:proofErr w:type="spellEnd"/>
      <w:r w:rsidRPr="008C432C">
        <w:t>, 2025)</w:t>
      </w:r>
    </w:p>
    <w:p w14:paraId="4D63E320" w14:textId="77777777" w:rsidR="00C23356" w:rsidRPr="008C432C" w:rsidRDefault="00C23356">
      <w:pPr>
        <w:rPr>
          <w:b/>
          <w:bCs/>
        </w:rPr>
      </w:pPr>
      <w:r w:rsidRPr="008C432C">
        <w:rPr>
          <w:b/>
          <w:bCs/>
        </w:rPr>
        <w:t>Roles of Netflix’s senior leadership team:</w:t>
      </w:r>
    </w:p>
    <w:p w14:paraId="4EC9EE5E" w14:textId="1C55FD06" w:rsidR="00C615BF" w:rsidRPr="008C432C" w:rsidRDefault="00C23356">
      <w:r w:rsidRPr="008C432C">
        <w:t xml:space="preserve">Senior management is organized to </w:t>
      </w:r>
      <w:r w:rsidR="00B47296" w:rsidRPr="008C432C">
        <w:t>supervise</w:t>
      </w:r>
      <w:r w:rsidRPr="008C432C">
        <w:t xml:space="preserve"> business functions,</w:t>
      </w:r>
      <w:r w:rsidR="00B47296" w:rsidRPr="008C432C">
        <w:t xml:space="preserve"> </w:t>
      </w:r>
      <w:r w:rsidRPr="008C432C">
        <w:t xml:space="preserve">allowing expertise in each </w:t>
      </w:r>
      <w:r w:rsidR="00B47296" w:rsidRPr="008C432C">
        <w:t>domain.</w:t>
      </w:r>
      <w:r w:rsidRPr="008C432C">
        <w:t xml:space="preserve"> This decentralized structure allows leaders </w:t>
      </w:r>
      <w:r w:rsidR="00B47296" w:rsidRPr="008C432C">
        <w:t>like the Chief Content Officer, Chief Financial Officer, and Chief Technology Officer to</w:t>
      </w:r>
      <w:r w:rsidRPr="008C432C">
        <w:t xml:space="preserve"> make quick decisions while aligning with the company's global vision.</w:t>
      </w:r>
      <w:r w:rsidR="007E5986" w:rsidRPr="008C432C">
        <w:br/>
      </w:r>
    </w:p>
    <w:p w14:paraId="751E75E9" w14:textId="2C9E6F5F" w:rsidR="00C615BF" w:rsidRPr="008C432C" w:rsidRDefault="00FC3234">
      <w:r w:rsidRPr="008C432C">
        <w:br w:type="page"/>
      </w:r>
    </w:p>
    <w:sdt>
      <w:sdtPr>
        <w:id w:val="4642617"/>
        <w:docPartObj>
          <w:docPartGallery w:val="Bibliographies"/>
          <w:docPartUnique/>
        </w:docPartObj>
      </w:sdtPr>
      <w:sdtEndPr>
        <w:rPr>
          <w:rFonts w:asciiTheme="minorHAnsi" w:eastAsiaTheme="minorHAnsi" w:hAnsiTheme="minorHAnsi" w:cstheme="minorBidi"/>
          <w:color w:val="auto"/>
          <w:sz w:val="24"/>
          <w:szCs w:val="24"/>
        </w:rPr>
      </w:sdtEndPr>
      <w:sdtContent>
        <w:p w14:paraId="2D6958EE" w14:textId="58CE5F1B" w:rsidR="00C615BF" w:rsidRPr="008C432C" w:rsidRDefault="00C615BF">
          <w:pPr>
            <w:pStyle w:val="Heading1"/>
          </w:pPr>
          <w:r w:rsidRPr="008C432C">
            <w:t>References</w:t>
          </w:r>
        </w:p>
        <w:sdt>
          <w:sdtPr>
            <w:id w:val="-573587230"/>
            <w:bibliography/>
          </w:sdtPr>
          <w:sdtContent>
            <w:p w14:paraId="41A9E208" w14:textId="77777777" w:rsidR="00C615BF" w:rsidRPr="008C432C" w:rsidRDefault="00C615BF" w:rsidP="00C615BF">
              <w:proofErr w:type="spellStart"/>
              <w:r w:rsidRPr="008C432C">
                <w:t>databahn</w:t>
              </w:r>
              <w:proofErr w:type="spellEnd"/>
              <w:r w:rsidRPr="008C432C">
                <w:t>. (2025). </w:t>
              </w:r>
              <w:r w:rsidRPr="008C432C">
                <w:rPr>
                  <w:i/>
                  <w:iCs/>
                </w:rPr>
                <w:t>Netflix’s Organizational Structure Report in 2025</w:t>
              </w:r>
              <w:r w:rsidRPr="008C432C">
                <w:t>. [online] Available at: https://www.databahn.com/pages/netflix-organizational-structure?srsltid=AfmBOoocGSNocuyC3epNHgAKe6gIriqlEvS5TyMnLOtrQiPQ0WYObeyd [Accessed 5 May 2025].</w:t>
              </w:r>
            </w:p>
            <w:p w14:paraId="3D857ED9" w14:textId="2D511716" w:rsidR="00C615BF" w:rsidRPr="008C432C" w:rsidRDefault="00C615BF">
              <w:r w:rsidRPr="008C432C">
                <w:fldChar w:fldCharType="begin"/>
              </w:r>
              <w:r w:rsidRPr="008C432C">
                <w:instrText xml:space="preserve"> BIBLIOGRAPHY </w:instrText>
              </w:r>
              <w:r w:rsidRPr="008C432C">
                <w:fldChar w:fldCharType="separate"/>
              </w:r>
              <w:r w:rsidRPr="008C432C">
                <w:rPr>
                  <w:b/>
                  <w:bCs/>
                </w:rPr>
                <w:fldChar w:fldCharType="end"/>
              </w:r>
            </w:p>
          </w:sdtContent>
        </w:sdt>
      </w:sdtContent>
    </w:sdt>
    <w:p w14:paraId="386C5099" w14:textId="77777777" w:rsidR="007E5986" w:rsidRPr="008C432C" w:rsidRDefault="007E5986"/>
    <w:p w14:paraId="0FDF1676" w14:textId="77777777" w:rsidR="00F8540D" w:rsidRPr="008C432C" w:rsidRDefault="00F8540D" w:rsidP="00F8540D">
      <w:r w:rsidRPr="008C432C">
        <w:t>‌</w:t>
      </w:r>
    </w:p>
    <w:p w14:paraId="55D80D0E" w14:textId="77777777" w:rsidR="00F8540D" w:rsidRDefault="00F8540D"/>
    <w:sectPr w:rsidR="00F8540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FB"/>
    <w:rsid w:val="0014265E"/>
    <w:rsid w:val="001C6364"/>
    <w:rsid w:val="00202250"/>
    <w:rsid w:val="007E5986"/>
    <w:rsid w:val="008C432C"/>
    <w:rsid w:val="009C67B6"/>
    <w:rsid w:val="00B47296"/>
    <w:rsid w:val="00C23356"/>
    <w:rsid w:val="00C615BF"/>
    <w:rsid w:val="00D71DFB"/>
    <w:rsid w:val="00F8540D"/>
    <w:rsid w:val="00FC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4ED0"/>
  <w15:chartTrackingRefBased/>
  <w15:docId w15:val="{C45CE173-39B5-4444-9A56-92BF3513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71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DFB"/>
    <w:rPr>
      <w:rFonts w:eastAsiaTheme="majorEastAsia" w:cstheme="majorBidi"/>
      <w:color w:val="272727" w:themeColor="text1" w:themeTint="D8"/>
    </w:rPr>
  </w:style>
  <w:style w:type="paragraph" w:styleId="Title">
    <w:name w:val="Title"/>
    <w:basedOn w:val="Normal"/>
    <w:next w:val="Normal"/>
    <w:link w:val="TitleChar"/>
    <w:uiPriority w:val="10"/>
    <w:qFormat/>
    <w:rsid w:val="00D71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DFB"/>
    <w:pPr>
      <w:spacing w:before="160"/>
      <w:jc w:val="center"/>
    </w:pPr>
    <w:rPr>
      <w:i/>
      <w:iCs/>
      <w:color w:val="404040" w:themeColor="text1" w:themeTint="BF"/>
    </w:rPr>
  </w:style>
  <w:style w:type="character" w:customStyle="1" w:styleId="QuoteChar">
    <w:name w:val="Quote Char"/>
    <w:basedOn w:val="DefaultParagraphFont"/>
    <w:link w:val="Quote"/>
    <w:uiPriority w:val="29"/>
    <w:rsid w:val="00D71DFB"/>
    <w:rPr>
      <w:i/>
      <w:iCs/>
      <w:color w:val="404040" w:themeColor="text1" w:themeTint="BF"/>
    </w:rPr>
  </w:style>
  <w:style w:type="paragraph" w:styleId="ListParagraph">
    <w:name w:val="List Paragraph"/>
    <w:basedOn w:val="Normal"/>
    <w:uiPriority w:val="34"/>
    <w:qFormat/>
    <w:rsid w:val="00D71DFB"/>
    <w:pPr>
      <w:ind w:left="720"/>
      <w:contextualSpacing/>
    </w:pPr>
  </w:style>
  <w:style w:type="character" w:styleId="IntenseEmphasis">
    <w:name w:val="Intense Emphasis"/>
    <w:basedOn w:val="DefaultParagraphFont"/>
    <w:uiPriority w:val="21"/>
    <w:qFormat/>
    <w:rsid w:val="00D71DFB"/>
    <w:rPr>
      <w:i/>
      <w:iCs/>
      <w:color w:val="0F4761" w:themeColor="accent1" w:themeShade="BF"/>
    </w:rPr>
  </w:style>
  <w:style w:type="paragraph" w:styleId="IntenseQuote">
    <w:name w:val="Intense Quote"/>
    <w:basedOn w:val="Normal"/>
    <w:next w:val="Normal"/>
    <w:link w:val="IntenseQuoteChar"/>
    <w:uiPriority w:val="30"/>
    <w:qFormat/>
    <w:rsid w:val="00D71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DFB"/>
    <w:rPr>
      <w:i/>
      <w:iCs/>
      <w:color w:val="0F4761" w:themeColor="accent1" w:themeShade="BF"/>
    </w:rPr>
  </w:style>
  <w:style w:type="character" w:styleId="IntenseReference">
    <w:name w:val="Intense Reference"/>
    <w:basedOn w:val="DefaultParagraphFont"/>
    <w:uiPriority w:val="32"/>
    <w:qFormat/>
    <w:rsid w:val="00D71DFB"/>
    <w:rPr>
      <w:b/>
      <w:bCs/>
      <w:smallCaps/>
      <w:color w:val="0F4761" w:themeColor="accent1" w:themeShade="BF"/>
      <w:spacing w:val="5"/>
    </w:rPr>
  </w:style>
  <w:style w:type="character" w:styleId="Hyperlink">
    <w:name w:val="Hyperlink"/>
    <w:basedOn w:val="DefaultParagraphFont"/>
    <w:uiPriority w:val="99"/>
    <w:unhideWhenUsed/>
    <w:rsid w:val="007E5986"/>
    <w:rPr>
      <w:color w:val="467886" w:themeColor="hyperlink"/>
      <w:u w:val="single"/>
    </w:rPr>
  </w:style>
  <w:style w:type="character" w:styleId="UnresolvedMention">
    <w:name w:val="Unresolved Mention"/>
    <w:basedOn w:val="DefaultParagraphFont"/>
    <w:uiPriority w:val="99"/>
    <w:semiHidden/>
    <w:unhideWhenUsed/>
    <w:rsid w:val="007E5986"/>
    <w:rPr>
      <w:color w:val="605E5C"/>
      <w:shd w:val="clear" w:color="auto" w:fill="E1DFDD"/>
    </w:rPr>
  </w:style>
  <w:style w:type="character" w:styleId="FollowedHyperlink">
    <w:name w:val="FollowedHyperlink"/>
    <w:basedOn w:val="DefaultParagraphFont"/>
    <w:uiPriority w:val="99"/>
    <w:semiHidden/>
    <w:unhideWhenUsed/>
    <w:rsid w:val="009C67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165646">
      <w:bodyDiv w:val="1"/>
      <w:marLeft w:val="0"/>
      <w:marRight w:val="0"/>
      <w:marTop w:val="0"/>
      <w:marBottom w:val="0"/>
      <w:divBdr>
        <w:top w:val="none" w:sz="0" w:space="0" w:color="auto"/>
        <w:left w:val="none" w:sz="0" w:space="0" w:color="auto"/>
        <w:bottom w:val="none" w:sz="0" w:space="0" w:color="auto"/>
        <w:right w:val="none" w:sz="0" w:space="0" w:color="auto"/>
      </w:divBdr>
    </w:div>
    <w:div w:id="188949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11B01DC-19E0-4C97-A049-A6CD3D8BC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6</cp:revision>
  <dcterms:created xsi:type="dcterms:W3CDTF">2025-05-05T12:44:00Z</dcterms:created>
  <dcterms:modified xsi:type="dcterms:W3CDTF">2025-05-14T08:21:00Z</dcterms:modified>
</cp:coreProperties>
</file>