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236" w:type="dxa"/>
        <w:jc w:val="left"/>
        <w:tblInd w:w="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81"/>
        <w:gridCol w:w="718"/>
        <w:gridCol w:w="1618"/>
        <w:gridCol w:w="815"/>
        <w:gridCol w:w="717"/>
        <w:gridCol w:w="1887"/>
        <w:gridCol w:w="319"/>
        <w:gridCol w:w="1619"/>
        <w:gridCol w:w="83"/>
        <w:gridCol w:w="97"/>
        <w:gridCol w:w="45"/>
        <w:gridCol w:w="3237"/>
      </w:tblGrid>
      <w:tr>
        <w:trPr>
          <w:trHeight w:val="171" w:hRule="atLeast"/>
        </w:trPr>
        <w:tc>
          <w:tcPr>
            <w:tcW w:w="1081" w:type="dxa"/>
            <w:tcBorders/>
            <w:shd w:fill="DEE6EF" w:val="clear"/>
            <w:vAlign w:val="center"/>
          </w:tcPr>
          <w:p>
            <w:pPr>
              <w:pStyle w:val="HeadingRight"/>
              <w:keepNext w:val="true"/>
              <w:widowControl w:val="false"/>
              <w:jc w:val="right"/>
              <w:rPr/>
            </w:pPr>
            <w:r>
              <w:rPr/>
              <w:t>PHONE:</w:t>
            </w:r>
          </w:p>
        </w:tc>
        <w:tc>
          <w:tcPr>
            <w:tcW w:w="2336" w:type="dxa"/>
            <w:gridSpan w:val="2"/>
            <w:tcBorders/>
            <w:shd w:fill="DEE6EF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(708)-710-6649</w:t>
            </w:r>
          </w:p>
        </w:tc>
        <w:tc>
          <w:tcPr>
            <w:tcW w:w="1532" w:type="dxa"/>
            <w:gridSpan w:val="2"/>
            <w:tcBorders/>
            <w:shd w:fill="DEE6EF" w:val="clear"/>
            <w:vAlign w:val="center"/>
          </w:tcPr>
          <w:p>
            <w:pPr>
              <w:pStyle w:val="HeadingRight"/>
              <w:widowControl w:val="false"/>
              <w:rPr/>
            </w:pPr>
            <w:r>
              <w:rPr/>
              <w:t>PORTFOLIO:</w:t>
            </w:r>
          </w:p>
        </w:tc>
        <w:tc>
          <w:tcPr>
            <w:tcW w:w="7287" w:type="dxa"/>
            <w:gridSpan w:val="7"/>
            <w:tcBorders/>
            <w:shd w:fill="DEE6EF" w:val="clear"/>
            <w:vAlign w:val="center"/>
          </w:tcPr>
          <w:p>
            <w:pPr>
              <w:pStyle w:val="TableLink"/>
              <w:widowControl w:val="false"/>
              <w:rPr/>
            </w:pPr>
            <w:hyperlink r:id="rId2" w:tgtFrame="_blank">
              <w:r>
                <w:rPr>
                  <w:rStyle w:val="InternetLink"/>
                </w:rPr>
                <w:t>https://jackkotheimer.com</w:t>
              </w:r>
            </w:hyperlink>
          </w:p>
        </w:tc>
      </w:tr>
      <w:tr>
        <w:trPr>
          <w:trHeight w:val="171" w:hRule="atLeast"/>
        </w:trPr>
        <w:tc>
          <w:tcPr>
            <w:tcW w:w="1081" w:type="dxa"/>
            <w:tcBorders/>
            <w:shd w:fill="DEE6EF" w:val="clear"/>
            <w:vAlign w:val="center"/>
          </w:tcPr>
          <w:p>
            <w:pPr>
              <w:pStyle w:val="HeadingRight"/>
              <w:keepNext w:val="true"/>
              <w:widowControl w:val="false"/>
              <w:jc w:val="right"/>
              <w:rPr/>
            </w:pPr>
            <w:r>
              <w:rPr/>
              <w:t>EMAIL:</w:t>
            </w:r>
          </w:p>
        </w:tc>
        <w:tc>
          <w:tcPr>
            <w:tcW w:w="2336" w:type="dxa"/>
            <w:gridSpan w:val="2"/>
            <w:tcBorders/>
            <w:shd w:fill="DEE6EF" w:val="clear"/>
            <w:vAlign w:val="center"/>
          </w:tcPr>
          <w:p>
            <w:pPr>
              <w:pStyle w:val="TableLink"/>
              <w:widowControl w:val="false"/>
              <w:rPr/>
            </w:pPr>
            <w:hyperlink r:id="rId3" w:tgtFrame="_blank">
              <w:r>
                <w:rPr>
                  <w:rStyle w:val="InternetLink"/>
                </w:rPr>
                <w:t>jkotheimer9@gmail.com</w:t>
              </w:r>
            </w:hyperlink>
          </w:p>
        </w:tc>
        <w:tc>
          <w:tcPr>
            <w:tcW w:w="1532" w:type="dxa"/>
            <w:gridSpan w:val="2"/>
            <w:tcBorders/>
            <w:shd w:fill="DEE6EF" w:val="clear"/>
            <w:vAlign w:val="center"/>
          </w:tcPr>
          <w:p>
            <w:pPr>
              <w:pStyle w:val="HeadingRight"/>
              <w:widowControl w:val="false"/>
              <w:rPr/>
            </w:pPr>
            <w:r>
              <w:rPr/>
              <w:t>GITHUB:</w:t>
            </w:r>
          </w:p>
        </w:tc>
        <w:tc>
          <w:tcPr>
            <w:tcW w:w="7287" w:type="dxa"/>
            <w:gridSpan w:val="7"/>
            <w:tcBorders/>
            <w:shd w:fill="DEE6EF" w:val="clear"/>
            <w:vAlign w:val="center"/>
          </w:tcPr>
          <w:p>
            <w:pPr>
              <w:pStyle w:val="TableLink"/>
              <w:widowControl w:val="false"/>
              <w:rPr>
                <w:i w:val="false"/>
                <w:i w:val="false"/>
                <w:iCs w:val="false"/>
              </w:rPr>
            </w:pPr>
            <w:hyperlink r:id="rId4" w:tgtFrame="_blank">
              <w:r>
                <w:rPr>
                  <w:rStyle w:val="InternetLink"/>
                </w:rPr>
                <w:t>https://github.com/jkotheimer</w:t>
              </w:r>
            </w:hyperlink>
          </w:p>
        </w:tc>
      </w:tr>
      <w:tr>
        <w:trPr/>
        <w:tc>
          <w:tcPr>
            <w:tcW w:w="12236" w:type="dxa"/>
            <w:gridSpan w:val="12"/>
            <w:tcBorders/>
            <w:vAlign w:val="center"/>
          </w:tcPr>
          <w:p>
            <w:pPr>
              <w:pStyle w:val="TableContents"/>
              <w:keepNext w:val="true"/>
              <w:widowControl w:val="false"/>
              <w:suppressLineNumbers/>
              <w:bidi w:val="0"/>
              <w:ind w:left="0" w:hanging="0"/>
              <w:jc w:val="left"/>
              <w:rPr/>
            </w:pPr>
            <w:r>
              <w:rPr/>
              <w:t xml:space="preserve">I am a firm believer in result-oriented work - It only took me three years to complete my undergraduate degree. That is not only because I set a goal to do so, but because I dug in and worked hard, all while remaining on the dean’s list and </w:t>
            </w:r>
            <w:r>
              <w:rPr>
                <w:rFonts w:eastAsia="Droid Sans Fallback" w:cs="Droid Sans Devanagari"/>
                <w:color w:val="auto"/>
                <w:kern w:val="2"/>
                <w:sz w:val="20"/>
                <w:szCs w:val="24"/>
                <w:lang w:val="en-US" w:eastAsia="zh-CN" w:bidi="hi-IN"/>
              </w:rPr>
              <w:t>creating</w:t>
            </w:r>
            <w:r>
              <w:rPr/>
              <w:t xml:space="preserve"> projects with other developers as much as possible.</w:t>
            </w:r>
          </w:p>
        </w:tc>
      </w:tr>
      <w:tr>
        <w:trPr/>
        <w:tc>
          <w:tcPr>
            <w:tcW w:w="4232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fill="355269" w:val="clear"/>
            <w:vAlign w:val="center"/>
          </w:tcPr>
          <w:p>
            <w:pPr>
              <w:pStyle w:val="TableTitle"/>
              <w:keepNext w:val="true"/>
              <w:widowControl w:val="false"/>
              <w:shd w:val="clear" w:fill="355269"/>
              <w:bidi w:val="0"/>
              <w:jc w:val="center"/>
              <w:rPr/>
            </w:pPr>
            <w:r>
              <w:rPr/>
              <w:t>Languages</w:t>
            </w:r>
          </w:p>
        </w:tc>
        <w:tc>
          <w:tcPr>
            <w:tcW w:w="260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fill="355269" w:val="clear"/>
            <w:vAlign w:val="center"/>
          </w:tcPr>
          <w:p>
            <w:pPr>
              <w:pStyle w:val="TableTitle"/>
              <w:widowControl w:val="false"/>
              <w:shd w:val="clear" w:fill="355269"/>
              <w:bidi w:val="0"/>
              <w:jc w:val="center"/>
              <w:rPr/>
            </w:pPr>
            <w:r>
              <w:rPr/>
              <w:t>Frameworks</w:t>
            </w:r>
          </w:p>
        </w:tc>
        <w:tc>
          <w:tcPr>
            <w:tcW w:w="2163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fill="355269" w:val="clear"/>
            <w:vAlign w:val="center"/>
          </w:tcPr>
          <w:p>
            <w:pPr>
              <w:pStyle w:val="TableTitle"/>
              <w:widowControl w:val="false"/>
              <w:shd w:val="clear" w:fill="355269"/>
              <w:bidi w:val="0"/>
              <w:jc w:val="center"/>
              <w:rPr/>
            </w:pPr>
            <w:r>
              <w:rPr/>
              <w:t>Databases</w:t>
            </w:r>
          </w:p>
        </w:tc>
        <w:tc>
          <w:tcPr>
            <w:tcW w:w="3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355269" w:val="clear"/>
            <w:vAlign w:val="center"/>
          </w:tcPr>
          <w:p>
            <w:pPr>
              <w:pStyle w:val="TableTitle"/>
              <w:widowControl w:val="false"/>
              <w:shd w:val="clear" w:fill="355269"/>
              <w:bidi w:val="0"/>
              <w:jc w:val="center"/>
              <w:rPr/>
            </w:pPr>
            <w:r>
              <w:rPr/>
              <w:t>Tools</w:t>
            </w:r>
          </w:p>
        </w:tc>
      </w:tr>
      <w:tr>
        <w:trPr/>
        <w:tc>
          <w:tcPr>
            <w:tcW w:w="1799" w:type="dxa"/>
            <w:gridSpan w:val="2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keepNext w:val="true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Java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C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C++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Python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Bash</w:t>
            </w:r>
          </w:p>
        </w:tc>
        <w:tc>
          <w:tcPr>
            <w:tcW w:w="2433" w:type="dxa"/>
            <w:gridSpan w:val="2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PHP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SQL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JavaScript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HTML5/CSS3</w:t>
            </w:r>
          </w:p>
        </w:tc>
        <w:tc>
          <w:tcPr>
            <w:tcW w:w="2604" w:type="dxa"/>
            <w:gridSpan w:val="2"/>
            <w:tcBorders>
              <w:top w:val="single" w:sz="4" w:space="0" w:color="355269"/>
              <w:left w:val="single" w:sz="4" w:space="0" w:color="355269"/>
              <w:bottom w:val="single" w:sz="4" w:space="0" w:color="355269"/>
            </w:tcBorders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Apache CFX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Node.js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Flask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Django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Hibernate</w:t>
            </w:r>
          </w:p>
        </w:tc>
        <w:tc>
          <w:tcPr>
            <w:tcW w:w="2163" w:type="dxa"/>
            <w:gridSpan w:val="5"/>
            <w:tcBorders>
              <w:top w:val="single" w:sz="4" w:space="0" w:color="355269"/>
              <w:left w:val="single" w:sz="4" w:space="0" w:color="355269"/>
              <w:bottom w:val="single" w:sz="4" w:space="0" w:color="355269"/>
            </w:tcBorders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MySQL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Amazon RDS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MongoDB/Atlas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Firebase</w:t>
            </w:r>
          </w:p>
        </w:tc>
        <w:tc>
          <w:tcPr>
            <w:tcW w:w="3237" w:type="dxa"/>
            <w:tcBorders>
              <w:top w:val="single" w:sz="4" w:space="0" w:color="355269"/>
              <w:left w:val="single" w:sz="4" w:space="0" w:color="355269"/>
              <w:bottom w:val="single" w:sz="4" w:space="0" w:color="355269"/>
              <w:right w:val="single" w:sz="4" w:space="0" w:color="355269"/>
            </w:tcBorders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Git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Linux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AWS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SSH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ElasticBeanstalk</w:t>
            </w:r>
          </w:p>
        </w:tc>
      </w:tr>
      <w:tr>
        <w:trPr/>
        <w:tc>
          <w:tcPr>
            <w:tcW w:w="12236" w:type="dxa"/>
            <w:gridSpan w:val="12"/>
            <w:tcBorders/>
            <w:shd w:fill="355269" w:val="clear"/>
            <w:vAlign w:val="center"/>
          </w:tcPr>
          <w:p>
            <w:pPr>
              <w:pStyle w:val="TableTitle"/>
              <w:keepNext w:val="true"/>
              <w:widowControl w:val="false"/>
              <w:shd w:val="clear" w:fill="355269"/>
              <w:bidi w:val="0"/>
              <w:jc w:val="center"/>
              <w:rPr/>
            </w:pPr>
            <w:r>
              <w:rPr/>
              <w:t>Education</w:t>
            </w:r>
          </w:p>
        </w:tc>
      </w:tr>
      <w:tr>
        <w:trPr/>
        <w:tc>
          <w:tcPr>
            <w:tcW w:w="3417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keepNext w:val="true"/>
              <w:widowControl w:val="false"/>
              <w:suppressLineNumbers/>
              <w:bidi w:val="0"/>
              <w:jc w:val="left"/>
              <w:rPr/>
            </w:pPr>
            <w:r>
              <w:rPr/>
              <w:t>Loyola University Chicago</w:t>
            </w:r>
          </w:p>
        </w:tc>
        <w:tc>
          <w:tcPr>
            <w:tcW w:w="3738" w:type="dxa"/>
            <w:gridSpan w:val="4"/>
            <w:tcBorders/>
            <w:shd w:fill="DEE6EF" w:val="clear"/>
            <w:vAlign w:val="center"/>
          </w:tcPr>
          <w:p>
            <w:pPr>
              <w:pStyle w:val="Company"/>
              <w:widowControl w:val="false"/>
              <w:rPr/>
            </w:pPr>
            <w:r>
              <w:rPr/>
              <w:t>B.S. Software Engineering (Deans List)</w:t>
            </w:r>
          </w:p>
        </w:tc>
        <w:tc>
          <w:tcPr>
            <w:tcW w:w="5081" w:type="dxa"/>
            <w:gridSpan w:val="5"/>
            <w:tcBorders/>
            <w:shd w:fill="DEE6EF" w:val="clear"/>
            <w:vAlign w:val="center"/>
          </w:tcPr>
          <w:p>
            <w:pPr>
              <w:pStyle w:val="Date"/>
              <w:widowControl w:val="false"/>
              <w:rPr/>
            </w:pPr>
            <w:r>
              <w:rPr/>
              <w:t>May 2020</w:t>
            </w:r>
          </w:p>
        </w:tc>
      </w:tr>
      <w:tr>
        <w:trPr/>
        <w:tc>
          <w:tcPr>
            <w:tcW w:w="12236" w:type="dxa"/>
            <w:gridSpan w:val="12"/>
            <w:tcBorders/>
            <w:shd w:fill="355269" w:val="clear"/>
            <w:vAlign w:val="center"/>
          </w:tcPr>
          <w:p>
            <w:pPr>
              <w:pStyle w:val="TableTitle"/>
              <w:keepNext w:val="true"/>
              <w:widowControl w:val="false"/>
              <w:suppressLineNumbers/>
              <w:shd w:val="clear" w:fill="355269"/>
              <w:suppressAutoHyphens w:val="true"/>
              <w:bidi w:val="0"/>
              <w:spacing w:before="0" w:after="0"/>
              <w:contextualSpacing/>
              <w:jc w:val="center"/>
              <w:rPr>
                <w:rFonts w:ascii="Times New Roman" w:hAnsi="Times New Roman" w:eastAsia="Droid Sans Fallback" w:cs="Droid Sans Devanagari"/>
                <w:color w:val="FFFFFF"/>
                <w:kern w:val="2"/>
                <w:sz w:val="22"/>
                <w:szCs w:val="24"/>
                <w:lang w:val="en-US" w:eastAsia="zh-CN" w:bidi="hi-IN"/>
              </w:rPr>
            </w:pPr>
            <w:r>
              <w:rPr>
                <w:rFonts w:eastAsia="Droid Sans Fallback" w:cs="Droid Sans Devanagari"/>
                <w:color w:val="FFFFFF"/>
                <w:kern w:val="2"/>
                <w:sz w:val="22"/>
                <w:szCs w:val="24"/>
                <w:lang w:val="en-US" w:eastAsia="zh-CN" w:bidi="hi-IN"/>
              </w:rPr>
              <w:t>Work Experience</w:t>
            </w:r>
          </w:p>
        </w:tc>
      </w:tr>
      <w:tr>
        <w:trPr/>
        <w:tc>
          <w:tcPr>
            <w:tcW w:w="3417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keepNext w:val="true"/>
              <w:widowControl w:val="false"/>
              <w:suppressLineNumbers/>
              <w:jc w:val="left"/>
              <w:rPr/>
            </w:pPr>
            <w:r>
              <w:rPr/>
              <w:t>Back-end Developer Intern</w:t>
            </w:r>
          </w:p>
        </w:tc>
        <w:tc>
          <w:tcPr>
            <w:tcW w:w="3419" w:type="dxa"/>
            <w:gridSpan w:val="3"/>
            <w:tcBorders/>
            <w:shd w:fill="DEE6EF" w:val="clear"/>
            <w:vAlign w:val="center"/>
          </w:tcPr>
          <w:p>
            <w:pPr>
              <w:pStyle w:val="Company"/>
              <w:widowControl w:val="false"/>
              <w:rPr/>
            </w:pPr>
            <w:r>
              <w:rPr/>
              <w:t>EzClinic</w:t>
            </w:r>
          </w:p>
        </w:tc>
        <w:tc>
          <w:tcPr>
            <w:tcW w:w="2163" w:type="dxa"/>
            <w:gridSpan w:val="5"/>
            <w:tcBorders/>
            <w:shd w:fill="DEE6E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Chicago, IL</w:t>
            </w:r>
          </w:p>
        </w:tc>
        <w:tc>
          <w:tcPr>
            <w:tcW w:w="3237" w:type="dxa"/>
            <w:tcBorders/>
            <w:shd w:fill="DEE6EF" w:val="clear"/>
            <w:vAlign w:val="center"/>
          </w:tcPr>
          <w:p>
            <w:pPr>
              <w:pStyle w:val="Date"/>
              <w:widowControl w:val="false"/>
              <w:rPr/>
            </w:pPr>
            <w:r>
              <w:rPr/>
              <w:t>September 2020 – Current</w:t>
            </w:r>
          </w:p>
        </w:tc>
      </w:tr>
      <w:tr>
        <w:trPr/>
        <w:tc>
          <w:tcPr>
            <w:tcW w:w="12236" w:type="dxa"/>
            <w:gridSpan w:val="12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7"/>
              </w:numPr>
              <w:rPr/>
            </w:pPr>
            <w:r>
              <w:rPr/>
              <w:t xml:space="preserve">Reorganized source code repository and filtered out unnecessary and unsafe files 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rPr/>
            </w:pPr>
            <w:r>
              <w:rPr/>
              <w:t xml:space="preserve">Wrote bash scripts to automate the 3 main deployment mechanisms: </w:t>
            </w:r>
          </w:p>
          <w:p>
            <w:pPr>
              <w:pStyle w:val="TableContents"/>
              <w:widowControl w:val="false"/>
              <w:numPr>
                <w:ilvl w:val="1"/>
                <w:numId w:val="7"/>
              </w:numPr>
              <w:rPr/>
            </w:pPr>
            <w:r>
              <w:rPr/>
              <w:t xml:space="preserve">Local development &amp; debugging server deployment </w:t>
            </w:r>
          </w:p>
          <w:p>
            <w:pPr>
              <w:pStyle w:val="TableContents"/>
              <w:widowControl w:val="false"/>
              <w:numPr>
                <w:ilvl w:val="1"/>
                <w:numId w:val="7"/>
              </w:numPr>
              <w:rPr/>
            </w:pPr>
            <w:r>
              <w:rPr/>
              <w:t xml:space="preserve">Remote staging server deployment using ElasticBeanstalk &amp; test result fetching </w:t>
            </w:r>
          </w:p>
          <w:p>
            <w:pPr>
              <w:pStyle w:val="TableContents"/>
              <w:widowControl w:val="false"/>
              <w:numPr>
                <w:ilvl w:val="1"/>
                <w:numId w:val="7"/>
              </w:numPr>
              <w:rPr/>
            </w:pPr>
            <w:r>
              <w:rPr/>
              <w:t xml:space="preserve">Production server deployment using ElasticBeanstalk &amp; CNAME swap 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rPr/>
            </w:pPr>
            <w:r>
              <w:rPr/>
              <w:t xml:space="preserve">Executed the migration from a local database to a remote database with a secure transfer of credentials upon deployment 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rPr/>
            </w:pPr>
            <w:r>
              <w:rPr/>
              <w:t xml:space="preserve">Completely decoupled server logic from client applications by refactoring to a REST api </w:t>
            </w:r>
            <w:r>
              <w:rPr/>
              <w:t>written in python, using the Django framework</w:t>
            </w:r>
            <w:r>
              <w:rPr/>
              <w:t xml:space="preserve"> </w:t>
            </w:r>
          </w:p>
          <w:p>
            <w:pPr>
              <w:pStyle w:val="TableContents"/>
              <w:widowControl w:val="false"/>
              <w:numPr>
                <w:ilvl w:val="1"/>
                <w:numId w:val="7"/>
              </w:numPr>
              <w:rPr/>
            </w:pPr>
            <w:r>
              <w:rPr/>
              <w:t xml:space="preserve">Wrote documentation outlining the I/O and application flow of a REST api that would serve the same functionality as before </w:t>
            </w:r>
          </w:p>
          <w:p>
            <w:pPr>
              <w:pStyle w:val="TableContents"/>
              <w:widowControl w:val="false"/>
              <w:numPr>
                <w:ilvl w:val="1"/>
                <w:numId w:val="7"/>
              </w:numPr>
              <w:rPr/>
            </w:pPr>
            <w:r>
              <w:rPr/>
              <w:t>Implemented the decoupling of each HTTP request one REST function at a time</w:t>
            </w:r>
          </w:p>
          <w:p>
            <w:pPr>
              <w:pStyle w:val="TableContents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color w:val="000000"/>
              </w:rPr>
            </w:pPr>
            <w:r>
              <w:rPr/>
              <w:t xml:space="preserve">Utilized the previously written staging script to test each update before being pushed to production </w:t>
            </w:r>
          </w:p>
        </w:tc>
      </w:tr>
      <w:tr>
        <w:trPr/>
        <w:tc>
          <w:tcPr>
            <w:tcW w:w="3417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keepNext w:val="true"/>
              <w:widowControl w:val="false"/>
              <w:suppressLineNumbers/>
              <w:jc w:val="left"/>
              <w:rPr/>
            </w:pPr>
            <w:r>
              <w:rPr/>
              <w:t>Computer Science Tutor</w:t>
            </w:r>
          </w:p>
        </w:tc>
        <w:tc>
          <w:tcPr>
            <w:tcW w:w="3419" w:type="dxa"/>
            <w:gridSpan w:val="3"/>
            <w:tcBorders/>
            <w:shd w:fill="DEE6EF" w:val="clear"/>
            <w:vAlign w:val="center"/>
          </w:tcPr>
          <w:p>
            <w:pPr>
              <w:pStyle w:val="Company"/>
              <w:widowControl w:val="false"/>
              <w:rPr/>
            </w:pPr>
            <w:r>
              <w:rPr/>
              <w:t>Loyola University Chicago</w:t>
            </w:r>
          </w:p>
        </w:tc>
        <w:tc>
          <w:tcPr>
            <w:tcW w:w="2163" w:type="dxa"/>
            <w:gridSpan w:val="5"/>
            <w:tcBorders/>
            <w:shd w:fill="DEE6E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Chicago, IL</w:t>
            </w:r>
          </w:p>
        </w:tc>
        <w:tc>
          <w:tcPr>
            <w:tcW w:w="3237" w:type="dxa"/>
            <w:tcBorders/>
            <w:shd w:fill="DEE6EF" w:val="clear"/>
            <w:vAlign w:val="center"/>
          </w:tcPr>
          <w:p>
            <w:pPr>
              <w:pStyle w:val="Date"/>
              <w:widowControl w:val="false"/>
              <w:rPr/>
            </w:pPr>
            <w:r>
              <w:rPr/>
              <w:t>November 2019 – May 2020</w:t>
            </w:r>
          </w:p>
        </w:tc>
      </w:tr>
      <w:tr>
        <w:trPr/>
        <w:tc>
          <w:tcPr>
            <w:tcW w:w="12236" w:type="dxa"/>
            <w:gridSpan w:val="12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8"/>
              </w:numPr>
              <w:rPr>
                <w:rFonts w:ascii="Times New Roman" w:hAnsi="Times New Roman"/>
                <w:color w:val="000000"/>
                <w:u w:val="none"/>
              </w:rPr>
            </w:pPr>
            <w:r>
              <w:rPr/>
              <w:t>Tutored Loyola Computer Science students on an appointment basis</w:t>
            </w:r>
          </w:p>
          <w:p>
            <w:pPr>
              <w:pStyle w:val="TableContents"/>
              <w:widowControl w:val="false"/>
              <w:numPr>
                <w:ilvl w:val="0"/>
                <w:numId w:val="8"/>
              </w:numPr>
              <w:rPr>
                <w:rFonts w:ascii="Times New Roman" w:hAnsi="Times New Roman"/>
                <w:color w:val="000000"/>
                <w:u w:val="none"/>
              </w:rPr>
            </w:pPr>
            <w:r>
              <w:rPr/>
              <w:t>Ensured high quality aid to all students both during and outside work hours</w:t>
            </w:r>
          </w:p>
        </w:tc>
      </w:tr>
      <w:tr>
        <w:trPr/>
        <w:tc>
          <w:tcPr>
            <w:tcW w:w="3417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widowControl w:val="false"/>
              <w:rPr/>
            </w:pPr>
            <w:r>
              <w:rPr/>
              <w:t>Research Assistant</w:t>
            </w:r>
          </w:p>
        </w:tc>
        <w:tc>
          <w:tcPr>
            <w:tcW w:w="3419" w:type="dxa"/>
            <w:gridSpan w:val="3"/>
            <w:tcBorders/>
            <w:shd w:fill="DEE6EF" w:val="clear"/>
            <w:vAlign w:val="center"/>
          </w:tcPr>
          <w:p>
            <w:pPr>
              <w:pStyle w:val="Company"/>
              <w:widowControl w:val="false"/>
              <w:rPr/>
            </w:pPr>
            <w:r>
              <w:rPr/>
              <w:t>Loyola University Chicago</w:t>
            </w:r>
          </w:p>
        </w:tc>
        <w:tc>
          <w:tcPr>
            <w:tcW w:w="2163" w:type="dxa"/>
            <w:gridSpan w:val="5"/>
            <w:tcBorders/>
            <w:shd w:fill="DEE6E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Chicago, IL</w:t>
            </w:r>
          </w:p>
        </w:tc>
        <w:tc>
          <w:tcPr>
            <w:tcW w:w="3237" w:type="dxa"/>
            <w:tcBorders/>
            <w:shd w:fill="DEE6EF" w:val="clear"/>
            <w:vAlign w:val="center"/>
          </w:tcPr>
          <w:p>
            <w:pPr>
              <w:pStyle w:val="Date"/>
              <w:widowControl w:val="false"/>
              <w:rPr/>
            </w:pPr>
            <w:r>
              <w:rPr/>
              <w:t>July 2019 – December 2019</w:t>
            </w:r>
          </w:p>
        </w:tc>
      </w:tr>
      <w:tr>
        <w:trPr/>
        <w:tc>
          <w:tcPr>
            <w:tcW w:w="12236" w:type="dxa"/>
            <w:gridSpan w:val="12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9"/>
              </w:numPr>
              <w:rPr>
                <w:rFonts w:ascii="Times New Roman" w:hAnsi="Times New Roman"/>
                <w:color w:val="000000"/>
              </w:rPr>
            </w:pPr>
            <w:r>
              <w:rPr/>
              <w:t>Analyzed videos of CPS courses, ensuring curriculum and research standards were upheld</w:t>
            </w:r>
          </w:p>
          <w:p>
            <w:pPr>
              <w:pStyle w:val="TableContents"/>
              <w:widowControl w:val="false"/>
              <w:numPr>
                <w:ilvl w:val="0"/>
                <w:numId w:val="9"/>
              </w:numPr>
              <w:rPr>
                <w:rFonts w:ascii="Times New Roman" w:hAnsi="Times New Roman"/>
                <w:color w:val="000000"/>
              </w:rPr>
            </w:pPr>
            <w:r>
              <w:rPr/>
              <w:t>Participated in a series of seminars determining the most effective educational techniques for computer science</w:t>
            </w:r>
          </w:p>
        </w:tc>
      </w:tr>
      <w:tr>
        <w:trPr/>
        <w:tc>
          <w:tcPr>
            <w:tcW w:w="3417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keepNext w:val="true"/>
              <w:widowControl w:val="false"/>
              <w:suppressLineNumbers/>
              <w:jc w:val="left"/>
              <w:rPr/>
            </w:pPr>
            <w:r>
              <w:rPr/>
              <w:t>Java Programming Instructor</w:t>
            </w:r>
          </w:p>
        </w:tc>
        <w:tc>
          <w:tcPr>
            <w:tcW w:w="3419" w:type="dxa"/>
            <w:gridSpan w:val="3"/>
            <w:tcBorders/>
            <w:shd w:fill="DEE6EF" w:val="clear"/>
            <w:vAlign w:val="center"/>
          </w:tcPr>
          <w:p>
            <w:pPr>
              <w:pStyle w:val="Company"/>
              <w:widowControl w:val="false"/>
              <w:rPr/>
            </w:pPr>
            <w:r>
              <w:rPr/>
              <w:t>Digital Media Academy</w:t>
            </w:r>
          </w:p>
        </w:tc>
        <w:tc>
          <w:tcPr>
            <w:tcW w:w="2163" w:type="dxa"/>
            <w:gridSpan w:val="5"/>
            <w:tcBorders/>
            <w:shd w:fill="DEE6E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Chicago, IL</w:t>
            </w:r>
          </w:p>
        </w:tc>
        <w:tc>
          <w:tcPr>
            <w:tcW w:w="3237" w:type="dxa"/>
            <w:tcBorders/>
            <w:shd w:fill="DEE6EF" w:val="clear"/>
            <w:vAlign w:val="center"/>
          </w:tcPr>
          <w:p>
            <w:pPr>
              <w:pStyle w:val="Date"/>
              <w:widowControl w:val="false"/>
              <w:rPr/>
            </w:pPr>
            <w:r>
              <w:rPr/>
              <w:t>June 2019 – August 2019</w:t>
            </w:r>
          </w:p>
        </w:tc>
      </w:tr>
      <w:tr>
        <w:trPr/>
        <w:tc>
          <w:tcPr>
            <w:tcW w:w="12236" w:type="dxa"/>
            <w:gridSpan w:val="12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10"/>
              </w:numPr>
              <w:rPr>
                <w:rFonts w:ascii="Times New Roman" w:hAnsi="Times New Roman"/>
                <w:color w:val="000000"/>
              </w:rPr>
            </w:pPr>
            <w:r>
              <w:rPr/>
              <w:t>Taught fundamentals of the Java programming language to high school students</w:t>
            </w:r>
          </w:p>
          <w:p>
            <w:pPr>
              <w:pStyle w:val="TableContents"/>
              <w:widowControl w:val="false"/>
              <w:numPr>
                <w:ilvl w:val="0"/>
                <w:numId w:val="10"/>
              </w:numPr>
              <w:rPr>
                <w:rFonts w:ascii="Times New Roman" w:hAnsi="Times New Roman"/>
                <w:color w:val="000000"/>
              </w:rPr>
            </w:pPr>
            <w:r>
              <w:rPr/>
              <w:t>Focused on advocating problem solving strategies</w:t>
            </w:r>
          </w:p>
          <w:p>
            <w:pPr>
              <w:pStyle w:val="TableContents"/>
              <w:widowControl w:val="false"/>
              <w:numPr>
                <w:ilvl w:val="0"/>
                <w:numId w:val="10"/>
              </w:numPr>
              <w:rPr>
                <w:rFonts w:ascii="Times New Roman" w:hAnsi="Times New Roman"/>
                <w:color w:val="000000"/>
              </w:rPr>
            </w:pPr>
            <w:r>
              <w:rPr/>
              <w:t>Structured a curriculum with hands-on project based learning</w:t>
            </w:r>
          </w:p>
        </w:tc>
      </w:tr>
      <w:tr>
        <w:trPr/>
        <w:tc>
          <w:tcPr>
            <w:tcW w:w="3417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widowControl w:val="false"/>
              <w:rPr/>
            </w:pPr>
            <w:r>
              <w:rPr/>
              <w:t>Android Research Developer</w:t>
            </w:r>
          </w:p>
        </w:tc>
        <w:tc>
          <w:tcPr>
            <w:tcW w:w="3419" w:type="dxa"/>
            <w:gridSpan w:val="3"/>
            <w:tcBorders/>
            <w:shd w:fill="DEE6EF" w:val="clear"/>
            <w:vAlign w:val="center"/>
          </w:tcPr>
          <w:p>
            <w:pPr>
              <w:pStyle w:val="Company"/>
              <w:widowControl w:val="false"/>
              <w:rPr/>
            </w:pPr>
            <w:r>
              <w:rPr/>
              <w:t>Loyola University Chicago</w:t>
            </w:r>
          </w:p>
        </w:tc>
        <w:tc>
          <w:tcPr>
            <w:tcW w:w="2163" w:type="dxa"/>
            <w:gridSpan w:val="5"/>
            <w:tcBorders/>
            <w:shd w:fill="DEE6E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Chicago, IL</w:t>
            </w:r>
          </w:p>
        </w:tc>
        <w:tc>
          <w:tcPr>
            <w:tcW w:w="3237" w:type="dxa"/>
            <w:tcBorders/>
            <w:shd w:fill="DEE6EF" w:val="clear"/>
            <w:vAlign w:val="center"/>
          </w:tcPr>
          <w:p>
            <w:pPr>
              <w:pStyle w:val="Date"/>
              <w:widowControl w:val="false"/>
              <w:rPr/>
            </w:pPr>
            <w:r>
              <w:rPr/>
              <w:t>May 2019 – June 2019</w:t>
            </w:r>
          </w:p>
        </w:tc>
      </w:tr>
      <w:tr>
        <w:trPr/>
        <w:tc>
          <w:tcPr>
            <w:tcW w:w="12236" w:type="dxa"/>
            <w:gridSpan w:val="12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11"/>
              </w:num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/>
              <w:t>Collaborated with three other software engineers in person, full-time for a month</w:t>
            </w:r>
          </w:p>
          <w:p>
            <w:pPr>
              <w:pStyle w:val="TableContents"/>
              <w:widowControl w:val="false"/>
              <w:numPr>
                <w:ilvl w:val="0"/>
                <w:numId w:val="11"/>
              </w:numPr>
              <w:rPr/>
            </w:pPr>
            <w:r>
              <w:rPr>
                <w:color w:val="000000"/>
                <w:sz w:val="18"/>
                <w:szCs w:val="18"/>
              </w:rPr>
              <w:t>Created customizable sign-language-based app for physically and vocally disabled people</w:t>
            </w:r>
            <w:r>
              <w:rPr>
                <w:b w:val="false"/>
                <w:color w:val="000000"/>
                <w:sz w:val="18"/>
                <w:szCs w:val="18"/>
              </w:rPr>
              <w:t xml:space="preserve"> (see ‘TalkMotion’ under Project Experience tab)</w:t>
            </w:r>
          </w:p>
        </w:tc>
      </w:tr>
      <w:tr>
        <w:trPr/>
        <w:tc>
          <w:tcPr>
            <w:tcW w:w="12236" w:type="dxa"/>
            <w:gridSpan w:val="12"/>
            <w:tcBorders/>
            <w:shd w:fill="355269" w:val="clear"/>
            <w:vAlign w:val="center"/>
          </w:tcPr>
          <w:p>
            <w:pPr>
              <w:pStyle w:val="TableTitle"/>
              <w:keepNext w:val="true"/>
              <w:widowControl w:val="false"/>
              <w:shd w:val="clear" w:fill="355269"/>
              <w:bidi w:val="0"/>
              <w:jc w:val="center"/>
              <w:rPr/>
            </w:pPr>
            <w:r>
              <w:rPr/>
              <w:t>Project Experience</w:t>
            </w:r>
          </w:p>
        </w:tc>
      </w:tr>
      <w:tr>
        <w:trPr/>
        <w:tc>
          <w:tcPr>
            <w:tcW w:w="3417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widowControl w:val="false"/>
              <w:rPr/>
            </w:pPr>
            <w:r>
              <w:rPr/>
              <w:t>Pianoboard</w:t>
            </w:r>
          </w:p>
        </w:tc>
        <w:tc>
          <w:tcPr>
            <w:tcW w:w="5537" w:type="dxa"/>
            <w:gridSpan w:val="7"/>
            <w:tcBorders/>
            <w:shd w:fill="DEE6EF" w:val="clear"/>
            <w:vAlign w:val="center"/>
          </w:tcPr>
          <w:p>
            <w:pPr>
              <w:pStyle w:val="TableLink"/>
              <w:widowControl w:val="false"/>
              <w:rPr/>
            </w:pPr>
            <w:r>
              <w:fldChar w:fldCharType="begin"/>
            </w:r>
            <w:r>
              <w:rPr>
                <w:rStyle w:val="InternetLink"/>
              </w:rPr>
              <w:instrText> HYPERLINK "https://jackkotheimer.com/projects/" \l "pianoboard"</w:instrText>
            </w:r>
            <w:r>
              <w:rPr>
                <w:rStyle w:val="InternetLink"/>
              </w:rPr>
              <w:fldChar w:fldCharType="separate"/>
            </w:r>
            <w:r>
              <w:rPr>
                <w:rStyle w:val="InternetLink"/>
              </w:rPr>
              <w:t>https://jackkotheimer.com/projects/#pianoboard</w:t>
            </w:r>
            <w:r>
              <w:rPr>
                <w:rStyle w:val="InternetLink"/>
              </w:rPr>
              <w:fldChar w:fldCharType="end"/>
            </w:r>
          </w:p>
        </w:tc>
        <w:tc>
          <w:tcPr>
            <w:tcW w:w="3282" w:type="dxa"/>
            <w:gridSpan w:val="2"/>
            <w:tcBorders/>
            <w:shd w:fill="DEE6EF" w:val="clear"/>
            <w:vAlign w:val="center"/>
          </w:tcPr>
          <w:p>
            <w:pPr>
              <w:pStyle w:val="Date"/>
              <w:widowControl w:val="false"/>
              <w:rPr/>
            </w:pPr>
            <w:r>
              <w:rPr/>
              <w:t>2018 - Current</w:t>
            </w:r>
          </w:p>
        </w:tc>
      </w:tr>
      <w:tr>
        <w:trPr/>
        <w:tc>
          <w:tcPr>
            <w:tcW w:w="12236" w:type="dxa"/>
            <w:gridSpan w:val="12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rPr/>
            </w:pPr>
            <w:r>
              <w:rPr/>
              <w:t>Created a RESTful web service to create music projects which store and process client-made MIDI recordings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rPr/>
            </w:pPr>
            <w:r>
              <w:rPr/>
              <w:t>All CRUD operations occur in an isolated Node.js API, completely uncoupled from the webpage server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rPr/>
            </w:pPr>
            <w:r>
              <w:rPr>
                <w:b/>
                <w:bCs/>
                <w:u w:val="single"/>
              </w:rPr>
              <w:t>Utilized</w:t>
            </w:r>
            <w:r>
              <w:rPr/>
              <w:t>: PHP, Node.js, Apache HTTPD, HTML/CSS/JavaScript, MySQL, Bash, Git</w:t>
            </w:r>
          </w:p>
        </w:tc>
      </w:tr>
      <w:tr>
        <w:trPr/>
        <w:tc>
          <w:tcPr>
            <w:tcW w:w="3417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keepNext w:val="true"/>
              <w:widowControl w:val="false"/>
              <w:suppressLineNumbers/>
              <w:jc w:val="left"/>
              <w:rPr/>
            </w:pPr>
            <w:r>
              <w:rPr/>
              <w:t>ChatApp</w:t>
            </w:r>
          </w:p>
        </w:tc>
        <w:tc>
          <w:tcPr>
            <w:tcW w:w="5357" w:type="dxa"/>
            <w:gridSpan w:val="5"/>
            <w:tcBorders/>
            <w:shd w:fill="DEE6EF" w:val="clear"/>
            <w:vAlign w:val="center"/>
          </w:tcPr>
          <w:p>
            <w:pPr>
              <w:pStyle w:val="TableLink"/>
              <w:widowControl w:val="false"/>
              <w:rPr/>
            </w:pPr>
            <w:r>
              <w:fldChar w:fldCharType="begin"/>
            </w:r>
            <w:r>
              <w:rPr>
                <w:rStyle w:val="InternetLink"/>
              </w:rPr>
              <w:instrText> HYPERLINK "https://jackkotheimer.com/projects/" \l "chatapp"</w:instrText>
            </w:r>
            <w:r>
              <w:rPr>
                <w:rStyle w:val="InternetLink"/>
              </w:rPr>
              <w:fldChar w:fldCharType="separate"/>
            </w:r>
            <w:r>
              <w:rPr>
                <w:rStyle w:val="InternetLink"/>
              </w:rPr>
              <w:t>https://jackkotheimer.com/projects/#chatapp</w:t>
            </w:r>
            <w:r>
              <w:rPr>
                <w:rStyle w:val="InternetLink"/>
              </w:rPr>
              <w:fldChar w:fldCharType="end"/>
            </w:r>
          </w:p>
        </w:tc>
        <w:tc>
          <w:tcPr>
            <w:tcW w:w="3462" w:type="dxa"/>
            <w:gridSpan w:val="4"/>
            <w:tcBorders/>
            <w:shd w:fill="DEE6EF" w:val="clear"/>
            <w:vAlign w:val="center"/>
          </w:tcPr>
          <w:p>
            <w:pPr>
              <w:pStyle w:val="Date"/>
              <w:widowControl w:val="false"/>
              <w:rPr/>
            </w:pPr>
            <w:r>
              <w:rPr/>
              <w:t>February 2020 – May 2020</w:t>
            </w:r>
          </w:p>
        </w:tc>
      </w:tr>
      <w:tr>
        <w:trPr/>
        <w:tc>
          <w:tcPr>
            <w:tcW w:w="12236" w:type="dxa"/>
            <w:gridSpan w:val="12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4"/>
              </w:numPr>
              <w:rPr/>
            </w:pPr>
            <w:r>
              <w:rPr/>
              <w:t>Developed a customer service based chatting application focused on programmatic database manipulation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rPr/>
            </w:pPr>
            <w:r>
              <w:rPr>
                <w:b/>
                <w:bCs/>
                <w:u w:val="single"/>
              </w:rPr>
              <w:t>Utilized</w:t>
            </w:r>
            <w:r>
              <w:rPr/>
              <w:t>: Python, Flask, Jinja2, HTML/CSS/JavaScript, MySQL, Bash, Git</w:t>
            </w:r>
          </w:p>
        </w:tc>
      </w:tr>
      <w:tr>
        <w:trPr/>
        <w:tc>
          <w:tcPr>
            <w:tcW w:w="3417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keepNext w:val="true"/>
              <w:widowControl w:val="false"/>
              <w:suppressLineNumbers/>
              <w:jc w:val="left"/>
              <w:rPr/>
            </w:pPr>
            <w:r>
              <w:rPr/>
              <w:t>E-Commerce API</w:t>
            </w:r>
          </w:p>
        </w:tc>
        <w:tc>
          <w:tcPr>
            <w:tcW w:w="5440" w:type="dxa"/>
            <w:gridSpan w:val="6"/>
            <w:tcBorders/>
            <w:shd w:fill="DEE6EF" w:val="clear"/>
            <w:vAlign w:val="center"/>
          </w:tcPr>
          <w:p>
            <w:pPr>
              <w:pStyle w:val="TableLink"/>
              <w:widowControl w:val="false"/>
              <w:rPr/>
            </w:pPr>
            <w:r>
              <w:fldChar w:fldCharType="begin"/>
            </w:r>
            <w:r>
              <w:rPr>
                <w:rStyle w:val="InternetLink"/>
              </w:rPr>
              <w:instrText> HYPERLINK "https://jackkotheimer.com/projects/" \l "ecommerce"</w:instrText>
            </w:r>
            <w:r>
              <w:rPr>
                <w:rStyle w:val="InternetLink"/>
              </w:rPr>
              <w:fldChar w:fldCharType="separate"/>
            </w:r>
            <w:r>
              <w:rPr>
                <w:rStyle w:val="InternetLink"/>
              </w:rPr>
              <w:t>https://jackkotheimer.com/projects/#ecommerce</w:t>
            </w:r>
            <w:r>
              <w:rPr>
                <w:rStyle w:val="InternetLink"/>
              </w:rPr>
              <w:fldChar w:fldCharType="end"/>
            </w:r>
          </w:p>
        </w:tc>
        <w:tc>
          <w:tcPr>
            <w:tcW w:w="3379" w:type="dxa"/>
            <w:gridSpan w:val="3"/>
            <w:tcBorders/>
            <w:shd w:fill="DEE6EF" w:val="clear"/>
            <w:vAlign w:val="center"/>
          </w:tcPr>
          <w:p>
            <w:pPr>
              <w:pStyle w:val="Date"/>
              <w:widowControl w:val="false"/>
              <w:rPr/>
            </w:pPr>
            <w:r>
              <w:rPr/>
              <w:t>August 2019 – December 2019</w:t>
            </w:r>
          </w:p>
        </w:tc>
      </w:tr>
      <w:tr>
        <w:trPr/>
        <w:tc>
          <w:tcPr>
            <w:tcW w:w="12236" w:type="dxa"/>
            <w:gridSpan w:val="12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5"/>
              </w:numPr>
              <w:rPr/>
            </w:pPr>
            <w:r>
              <w:rPr/>
              <w:t xml:space="preserve">Built a </w:t>
            </w:r>
            <w:r>
              <w:rPr>
                <w:u w:val="none"/>
              </w:rPr>
              <w:t>RESTful API for a barebones e-commerce website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color w:val="354A5F"/>
              </w:rPr>
            </w:pPr>
            <w:r>
              <w:rPr>
                <w:b/>
                <w:u w:val="single"/>
              </w:rPr>
              <w:t xml:space="preserve">Utilized: </w:t>
            </w:r>
            <w:r>
              <w:rPr>
                <w:u w:val="none"/>
              </w:rPr>
              <w:t>Java, Apache Server w/ CXF, Apache Maven, Junit, MySQL, Hibernate, AWS, Git</w:t>
            </w:r>
          </w:p>
        </w:tc>
      </w:tr>
      <w:tr>
        <w:trPr/>
        <w:tc>
          <w:tcPr>
            <w:tcW w:w="3417" w:type="dxa"/>
            <w:gridSpan w:val="3"/>
            <w:tcBorders/>
            <w:shd w:fill="DEE6EF" w:val="clear"/>
            <w:vAlign w:val="center"/>
          </w:tcPr>
          <w:p>
            <w:pPr>
              <w:pStyle w:val="TableHeading"/>
              <w:widowControl w:val="false"/>
              <w:rPr/>
            </w:pPr>
            <w:r>
              <w:rPr/>
              <w:t>TalkMotion</w:t>
            </w:r>
          </w:p>
        </w:tc>
        <w:tc>
          <w:tcPr>
            <w:tcW w:w="5357" w:type="dxa"/>
            <w:gridSpan w:val="5"/>
            <w:tcBorders/>
            <w:shd w:fill="DEE6EF" w:val="clear"/>
            <w:vAlign w:val="center"/>
          </w:tcPr>
          <w:p>
            <w:pPr>
              <w:pStyle w:val="TableLink"/>
              <w:widowControl w:val="false"/>
              <w:rPr/>
            </w:pPr>
            <w:r>
              <w:fldChar w:fldCharType="begin"/>
            </w:r>
            <w:r>
              <w:rPr>
                <w:rStyle w:val="InternetLink"/>
              </w:rPr>
              <w:instrText> HYPERLINK "https://jackkotheimer.com/projects/" \l "talkmotion"</w:instrText>
            </w:r>
            <w:r>
              <w:rPr>
                <w:rStyle w:val="InternetLink"/>
              </w:rPr>
              <w:fldChar w:fldCharType="separate"/>
            </w:r>
            <w:r>
              <w:rPr>
                <w:rStyle w:val="InternetLink"/>
              </w:rPr>
              <w:t>https://jackkotheimer.com/projects/#talkmotion</w:t>
            </w:r>
            <w:r>
              <w:rPr>
                <w:rStyle w:val="InternetLink"/>
              </w:rPr>
              <w:fldChar w:fldCharType="end"/>
            </w:r>
          </w:p>
        </w:tc>
        <w:tc>
          <w:tcPr>
            <w:tcW w:w="3462" w:type="dxa"/>
            <w:gridSpan w:val="4"/>
            <w:tcBorders/>
            <w:shd w:fill="DEE6EF" w:val="clear"/>
            <w:vAlign w:val="center"/>
          </w:tcPr>
          <w:p>
            <w:pPr>
              <w:pStyle w:val="Date"/>
              <w:widowControl w:val="false"/>
              <w:rPr/>
            </w:pPr>
            <w:r>
              <w:rPr/>
              <w:t>May 2019 – June 2019</w:t>
            </w:r>
          </w:p>
        </w:tc>
      </w:tr>
      <w:tr>
        <w:trPr/>
        <w:tc>
          <w:tcPr>
            <w:tcW w:w="12236" w:type="dxa"/>
            <w:gridSpan w:val="12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6"/>
              </w:numPr>
              <w:rPr/>
            </w:pPr>
            <w:r>
              <w:rPr/>
              <w:t xml:space="preserve">Collaborated on an </w:t>
            </w:r>
            <w:r>
              <w:rPr>
                <w:u w:val="none"/>
              </w:rPr>
              <w:t>Android app to translate sensor readings from hand gestures to text-to-speech commands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rPr>
                <w:rFonts w:ascii="Times New Roman" w:hAnsi="Times New Roman"/>
                <w:color w:val="354A5F"/>
              </w:rPr>
            </w:pPr>
            <w:r>
              <w:rPr>
                <w:b/>
                <w:u w:val="single"/>
              </w:rPr>
              <w:t>Utilized:</w:t>
            </w:r>
            <w:r>
              <w:rPr>
                <w:u w:val="none"/>
              </w:rPr>
              <w:t xml:space="preserve"> Java, SQLite, Android Studio, object state machines, machine learning, Git</w:t>
            </w:r>
          </w:p>
        </w:tc>
      </w:tr>
    </w:tbl>
    <w:p>
      <w:pPr>
        <w:pStyle w:val="TextBody"/>
        <w:bidi w:val="0"/>
        <w:spacing w:before="0" w:after="140"/>
        <w:contextualSpacing/>
        <w:jc w:val="left"/>
        <w:rPr>
          <w:sz w:val="4"/>
          <w:szCs w:val="4"/>
        </w:rPr>
      </w:pPr>
      <w:r>
        <w:rPr/>
      </w:r>
    </w:p>
    <w:sectPr>
      <w:headerReference w:type="default" r:id="rId5"/>
      <w:type w:val="nextPage"/>
      <w:pgSz w:w="12240" w:h="15840"/>
      <w:pgMar w:left="0" w:right="0" w:header="0" w:top="58" w:footer="0" w:bottom="1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ontserra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spacing w:lineRule="auto" w:line="240" w:before="240" w:after="120"/>
      <w:contextualSpacing/>
      <w:jc w:val="center"/>
      <w:rPr/>
    </w:pPr>
    <w:r>
      <w:rPr/>
      <w:t>Jack Kotheimer</w:t>
    </w:r>
  </w:p>
  <w:p>
    <w:pPr>
      <w:pStyle w:val="TextBody"/>
      <w:spacing w:lineRule="auto" w:line="240" w:before="0" w:after="86"/>
      <w:contextualSpacing/>
      <w:jc w:val="center"/>
      <w:rPr/>
    </w:pPr>
    <w:r>
      <w:rPr/>
      <w:t>SOFTWARE ENGINEER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4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widowControl w:val="false"/>
      <w:spacing w:lineRule="auto" w:line="240" w:before="0" w:after="86"/>
      <w:contextualSpacing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Heading"/>
    <w:next w:val="TextBody"/>
    <w:qFormat/>
    <w:pPr>
      <w:spacing w:lineRule="auto" w:line="240" w:before="0" w:after="0"/>
      <w:contextualSpacing/>
      <w:jc w:val="left"/>
    </w:pPr>
    <w:rPr>
      <w:rFonts w:ascii="Times New Roman" w:hAnsi="Times New Roman"/>
      <w:b/>
      <w:bCs/>
      <w:sz w:val="44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>
      <w:rFonts w:ascii="Times New Roman" w:hAnsi="Times New Roman"/>
      <w:sz w:val="18"/>
    </w:rPr>
  </w:style>
  <w:style w:type="paragraph" w:styleId="TableHeading">
    <w:name w:val="Table Heading"/>
    <w:basedOn w:val="TableContents"/>
    <w:autoRedefine/>
    <w:qFormat/>
    <w:pPr>
      <w:suppressLineNumbers/>
      <w:jc w:val="left"/>
    </w:pPr>
    <w:rPr>
      <w:rFonts w:ascii="Times New Roman" w:hAnsi="Times New Roman"/>
      <w:b/>
      <w:bCs/>
      <w:color w:val="355269"/>
      <w:sz w:val="22"/>
    </w:rPr>
  </w:style>
  <w:style w:type="paragraph" w:styleId="TableSubtitle">
    <w:name w:val="Table Subtitle"/>
    <w:basedOn w:val="TableContents"/>
    <w:autoRedefine/>
    <w:qFormat/>
    <w:pPr/>
    <w:rPr>
      <w:color w:val="000000"/>
      <w:sz w:val="18"/>
    </w:rPr>
  </w:style>
  <w:style w:type="paragraph" w:styleId="TableTitle">
    <w:name w:val="Table Title"/>
    <w:basedOn w:val="TableContents"/>
    <w:autoRedefine/>
    <w:qFormat/>
    <w:pPr>
      <w:shd w:val="clear" w:fill="355269"/>
      <w:spacing w:before="0" w:after="0"/>
      <w:contextualSpacing/>
      <w:jc w:val="center"/>
    </w:pPr>
    <w:rPr>
      <w:b/>
      <w:bCs/>
      <w:color w:val="FFFFFF"/>
      <w:sz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ubtitle">
    <w:name w:val="Subtitle"/>
    <w:basedOn w:val="Heading"/>
    <w:next w:val="TextBody"/>
    <w:qFormat/>
    <w:pPr>
      <w:spacing w:lineRule="auto" w:line="240" w:before="0" w:after="0"/>
      <w:contextualSpacing/>
      <w:jc w:val="center"/>
    </w:pPr>
    <w:rPr>
      <w:rFonts w:ascii="Times New Roman" w:hAnsi="Times New Roman"/>
      <w:sz w:val="24"/>
      <w:szCs w:val="36"/>
    </w:rPr>
  </w:style>
  <w:style w:type="paragraph" w:styleId="LOnormal">
    <w:name w:val="LO-normal"/>
    <w:qFormat/>
    <w:pPr>
      <w:widowControl w:val="false"/>
      <w:suppressAutoHyphens w:val="true"/>
      <w:bidi w:val="0"/>
      <w:spacing w:lineRule="auto" w:line="312" w:before="120" w:after="0"/>
      <w:ind w:right="300" w:hanging="0"/>
      <w:jc w:val="left"/>
    </w:pPr>
    <w:rPr>
      <w:rFonts w:ascii="Montserrat" w:hAnsi="Montserrat" w:eastAsia="Montserrat" w:cs="Montserrat"/>
      <w:color w:val="666666"/>
      <w:kern w:val="0"/>
      <w:sz w:val="18"/>
      <w:szCs w:val="18"/>
      <w:lang w:val="en" w:eastAsia="zh-CN" w:bidi="hi-IN"/>
    </w:rPr>
  </w:style>
  <w:style w:type="paragraph" w:styleId="Date">
    <w:name w:val="Date"/>
    <w:basedOn w:val="TableContents"/>
    <w:autoRedefine/>
    <w:qFormat/>
    <w:pPr>
      <w:jc w:val="right"/>
    </w:pPr>
    <w:rPr>
      <w:color w:val="666666"/>
    </w:rPr>
  </w:style>
  <w:style w:type="paragraph" w:styleId="Company">
    <w:name w:val="Company"/>
    <w:basedOn w:val="TableContents"/>
    <w:autoRedefine/>
    <w:qFormat/>
    <w:pPr/>
    <w:rPr>
      <w:b/>
      <w:sz w:val="20"/>
    </w:rPr>
  </w:style>
  <w:style w:type="paragraph" w:styleId="HeaderLeft">
    <w:name w:val="Header Left"/>
    <w:basedOn w:val="Header"/>
    <w:qFormat/>
    <w:pPr>
      <w:suppressLineNumbers/>
      <w:tabs>
        <w:tab w:val="clear" w:pos="4986"/>
        <w:tab w:val="clear" w:pos="9972"/>
        <w:tab w:val="center" w:pos="5760" w:leader="none"/>
        <w:tab w:val="right" w:pos="11520" w:leader="none"/>
      </w:tabs>
    </w:pPr>
    <w:rPr/>
  </w:style>
  <w:style w:type="paragraph" w:styleId="HeadingRight">
    <w:name w:val="Heading Right"/>
    <w:basedOn w:val="TableHeading"/>
    <w:autoRedefine/>
    <w:qFormat/>
    <w:pPr>
      <w:jc w:val="right"/>
    </w:pPr>
    <w:rPr/>
  </w:style>
  <w:style w:type="paragraph" w:styleId="TableLink">
    <w:name w:val="Table Link"/>
    <w:basedOn w:val="TableContents"/>
    <w:autoRedefine/>
    <w:qFormat/>
    <w:pPr/>
    <w:rPr>
      <w:color w:val="355269"/>
      <w:sz w:val="20"/>
      <w:u w:val="single" w:color="355269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ackkotheimer.com/" TargetMode="External"/><Relationship Id="rId3" Type="http://schemas.openxmlformats.org/officeDocument/2006/relationships/hyperlink" Target="mailto:jkotheimer9@gmail.com" TargetMode="External"/><Relationship Id="rId4" Type="http://schemas.openxmlformats.org/officeDocument/2006/relationships/hyperlink" Target="https://github.com/jkotheimer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</TotalTime>
  <Application>LibreOffice/7.0.2.2$Linux_X86_64 LibreOffice_project/00$Build-2</Application>
  <Pages>2</Pages>
  <Words>586</Words>
  <Characters>3450</Characters>
  <CharactersWithSpaces>3898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2020-10-08T15:44:26Z</dcterms:created>
  <dc:creator>Jack Kotheimer</dc:creator>
  <dc:description/>
  <dc:language>en-US</dc:language>
  <cp:lastModifiedBy>Jack Kotheimer</cp:lastModifiedBy>
  <dcterms:modified xsi:type="dcterms:W3CDTF">2020-10-08T22:13:20Z</dcterms:modified>
  <cp:revision>33</cp:revision>
  <dc:subject/>
  <dc:title/>
</cp:coreProperties>
</file>