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E9C2" w14:textId="77777777" w:rsidR="002C79E6" w:rsidRDefault="002C79E6" w:rsidP="002C79E6"/>
    <w:p w14:paraId="06B16AF5" w14:textId="77777777" w:rsidR="002C79E6" w:rsidRDefault="002C79E6" w:rsidP="002C79E6"/>
    <w:p w14:paraId="5F60E450" w14:textId="77777777" w:rsidR="002C79E6" w:rsidRDefault="002C79E6" w:rsidP="002C79E6"/>
    <w:p w14:paraId="2323AA74" w14:textId="77777777" w:rsidR="002C79E6" w:rsidRDefault="002C79E6" w:rsidP="002C79E6"/>
    <w:p w14:paraId="2A4EF25E" w14:textId="77777777" w:rsidR="002C79E6" w:rsidRDefault="002C79E6" w:rsidP="002C79E6"/>
    <w:p w14:paraId="31B4CBE7" w14:textId="26F2D4AE" w:rsidR="6A36C4BF" w:rsidRPr="00B863FB" w:rsidRDefault="00F7619C" w:rsidP="00B863FB">
      <w:pPr>
        <w:pStyle w:val="Title"/>
      </w:pPr>
      <w:r>
        <w:t>4-2: Algorithm Cyphers</w:t>
      </w:r>
    </w:p>
    <w:p w14:paraId="7FFF28E4" w14:textId="0526039D" w:rsidR="201D26C8" w:rsidRDefault="201D26C8" w:rsidP="002C79E6">
      <w:pPr>
        <w:pStyle w:val="Subtitle"/>
      </w:pPr>
    </w:p>
    <w:p w14:paraId="7AD0BA12" w14:textId="27E76043" w:rsidR="00A417C1" w:rsidRDefault="00B04B1D" w:rsidP="002C79E6">
      <w:pPr>
        <w:pStyle w:val="Subtitle"/>
      </w:pPr>
      <w:r>
        <w:t>Jason Kremhelmer</w:t>
      </w:r>
    </w:p>
    <w:p w14:paraId="347F3F7F" w14:textId="161BD06D" w:rsidR="002C79E6" w:rsidRDefault="00B04B1D" w:rsidP="002C79E6">
      <w:pPr>
        <w:pStyle w:val="Subtitle"/>
      </w:pPr>
      <w:r>
        <w:t>Southern New Hampshire University</w:t>
      </w:r>
    </w:p>
    <w:p w14:paraId="10B3C7D4" w14:textId="535FE714" w:rsidR="002C79E6" w:rsidRDefault="00B04B1D" w:rsidP="002C79E6">
      <w:pPr>
        <w:pStyle w:val="Subtitle"/>
      </w:pPr>
      <w:r>
        <w:t>CS 30</w:t>
      </w:r>
      <w:r w:rsidR="00940BCD">
        <w:t>5</w:t>
      </w:r>
      <w:r>
        <w:t>:</w:t>
      </w:r>
      <w:r w:rsidR="002C79E6">
        <w:t xml:space="preserve"> </w:t>
      </w:r>
      <w:r>
        <w:t>Software Security</w:t>
      </w:r>
    </w:p>
    <w:p w14:paraId="5FF4F03E" w14:textId="0491CEFF" w:rsidR="00B04B1D" w:rsidRDefault="00B04B1D" w:rsidP="00B04B1D">
      <w:pPr>
        <w:pStyle w:val="Subtitle"/>
      </w:pPr>
      <w:r>
        <w:t>Sarah North</w:t>
      </w:r>
    </w:p>
    <w:p w14:paraId="62607F02" w14:textId="12F17264" w:rsidR="201D26C8" w:rsidRDefault="00B04B1D" w:rsidP="002C79E6">
      <w:pPr>
        <w:pStyle w:val="Subtitle"/>
      </w:pPr>
      <w:r>
        <w:t>3/</w:t>
      </w:r>
      <w:r w:rsidR="00F7619C">
        <w:t>31/2024</w:t>
      </w:r>
    </w:p>
    <w:p w14:paraId="2AF54C31" w14:textId="77777777" w:rsidR="201D26C8" w:rsidRDefault="201D26C8" w:rsidP="014CA2B6">
      <w:pPr>
        <w:pStyle w:val="Title2"/>
        <w:rPr>
          <w:rFonts w:ascii="Calibri" w:eastAsia="Calibri" w:hAnsi="Calibri" w:cs="Calibri"/>
          <w:szCs w:val="22"/>
        </w:rPr>
      </w:pPr>
    </w:p>
    <w:p w14:paraId="1F78ACD3" w14:textId="77777777" w:rsidR="201D26C8" w:rsidRDefault="201D26C8" w:rsidP="014CA2B6">
      <w:pPr>
        <w:pStyle w:val="Title2"/>
        <w:rPr>
          <w:rFonts w:ascii="Calibri" w:eastAsia="Calibri" w:hAnsi="Calibri" w:cs="Calibri"/>
          <w:szCs w:val="22"/>
        </w:rPr>
      </w:pPr>
    </w:p>
    <w:p w14:paraId="738AD6E4" w14:textId="77777777" w:rsidR="201D26C8" w:rsidRDefault="201D26C8" w:rsidP="014CA2B6">
      <w:pPr>
        <w:pStyle w:val="Title2"/>
        <w:rPr>
          <w:rFonts w:ascii="Calibri" w:eastAsia="Calibri" w:hAnsi="Calibri" w:cs="Calibri"/>
          <w:szCs w:val="22"/>
        </w:rPr>
      </w:pPr>
    </w:p>
    <w:p w14:paraId="3062EA88" w14:textId="77777777" w:rsidR="201D26C8" w:rsidRDefault="201D26C8" w:rsidP="014CA2B6">
      <w:pPr>
        <w:pStyle w:val="Title2"/>
        <w:rPr>
          <w:rFonts w:ascii="Calibri" w:eastAsia="Calibri" w:hAnsi="Calibri" w:cs="Calibri"/>
          <w:szCs w:val="22"/>
        </w:rPr>
      </w:pPr>
    </w:p>
    <w:p w14:paraId="5DCC2711" w14:textId="77777777" w:rsidR="201D26C8" w:rsidRDefault="201D26C8" w:rsidP="014CA2B6">
      <w:pPr>
        <w:pStyle w:val="Title2"/>
        <w:rPr>
          <w:rFonts w:ascii="Calibri" w:eastAsia="Calibri" w:hAnsi="Calibri" w:cs="Calibri"/>
          <w:szCs w:val="22"/>
        </w:rPr>
      </w:pPr>
    </w:p>
    <w:p w14:paraId="7C0391D6" w14:textId="77777777" w:rsidR="201D26C8" w:rsidRDefault="201D26C8" w:rsidP="014CA2B6">
      <w:pPr>
        <w:pStyle w:val="Title2"/>
        <w:rPr>
          <w:rFonts w:ascii="Calibri" w:eastAsia="Calibri" w:hAnsi="Calibri" w:cs="Calibri"/>
          <w:szCs w:val="22"/>
        </w:rPr>
      </w:pPr>
    </w:p>
    <w:p w14:paraId="2FFEB6B4" w14:textId="77777777" w:rsidR="201D26C8" w:rsidRDefault="201D26C8" w:rsidP="014CA2B6">
      <w:pPr>
        <w:pStyle w:val="Title2"/>
        <w:rPr>
          <w:rFonts w:ascii="Calibri" w:eastAsia="Calibri" w:hAnsi="Calibri" w:cs="Calibri"/>
          <w:szCs w:val="22"/>
        </w:rPr>
      </w:pPr>
    </w:p>
    <w:p w14:paraId="59B3E9E3" w14:textId="77777777" w:rsidR="000D4642" w:rsidRDefault="000D4642">
      <w:pPr>
        <w:rPr>
          <w:rFonts w:ascii="Calibri" w:eastAsia="Calibri" w:hAnsi="Calibri" w:cs="Calibri"/>
          <w:szCs w:val="22"/>
        </w:rPr>
      </w:pPr>
      <w:r>
        <w:rPr>
          <w:rFonts w:ascii="Calibri" w:eastAsia="Calibri" w:hAnsi="Calibri" w:cs="Calibri"/>
          <w:szCs w:val="22"/>
        </w:rPr>
        <w:br w:type="page"/>
      </w:r>
    </w:p>
    <w:p w14:paraId="5EF37041" w14:textId="77777777" w:rsidR="00B04B1D" w:rsidRPr="00B04B1D" w:rsidRDefault="00B04B1D" w:rsidP="00B04B1D">
      <w:pPr>
        <w:pStyle w:val="Heading1"/>
        <w:rPr>
          <w:noProof/>
        </w:rPr>
      </w:pPr>
      <w:r w:rsidRPr="00B04B1D">
        <w:rPr>
          <w:noProof/>
        </w:rPr>
        <w:lastRenderedPageBreak/>
        <w:t>Journal: Reflection</w:t>
      </w:r>
    </w:p>
    <w:p w14:paraId="67184E60" w14:textId="7847B84E" w:rsidR="00B04B1D" w:rsidRDefault="00B04B1D" w:rsidP="00B04B1D">
      <w:pPr>
        <w:rPr>
          <w:noProof/>
        </w:rPr>
      </w:pPr>
      <w:r>
        <w:rPr>
          <w:noProof/>
        </w:rPr>
        <w:t xml:space="preserve">In my role as a developer, I have multiple responsibilities. Some of these respoiblities would include: ensuring the the project development is current, running static tests throughout in order to view vulnerablities, finding solutions to the issues that arise. A major concern in software development is the security aspect of it. I would always want ot ensure that my client, as well as their client’s information is secure. There is security in all levels of the sotfware stack and development lifecycle. Secutiyy is constantly evolvingto meet the challenges of new threats. One example of security would be checking for ‘bugs’ in the software and creating paches for them. Another example would be improving the functionality asnd ease of use of the software itself. </w:t>
      </w:r>
    </w:p>
    <w:p w14:paraId="10FCAA8B" w14:textId="6EADCF69" w:rsidR="00095328" w:rsidRDefault="00095328" w:rsidP="00B04B1D">
      <w:pPr>
        <w:rPr>
          <w:noProof/>
        </w:rPr>
      </w:pPr>
      <w:r>
        <w:rPr>
          <w:noProof/>
        </w:rPr>
        <w:t>What I gathered from reading the article, in order to transform a DevOps pipleine to a DevSecOps pipleine I would need to consider segregating a small group whos sole fosus is DevSecOps. In doing so, the company would get familiar with how it would work. If the company see benefit in doing this, they could detemine that transfering to a DevSecOps pipline would be agreeable. The DevOps lifesycle sugested to start, “</w:t>
      </w:r>
      <w:r w:rsidRPr="00095328">
        <w:rPr>
          <w:noProof/>
        </w:rPr>
        <w:t>with a high-level rapid risk assessment for the new release, plan and secure the DevOps lifecycle tool, typically web-based tools such as GitLab. Ensure user access keys, privileged service accounts, API keys, etc are protected properly. Define infrastructure protection controls and enforce segregation of duties</w:t>
      </w:r>
      <w:r>
        <w:rPr>
          <w:noProof/>
        </w:rPr>
        <w:t>”</w:t>
      </w:r>
      <w:sdt>
        <w:sdtPr>
          <w:rPr>
            <w:noProof/>
          </w:rPr>
          <w:id w:val="-1540047295"/>
          <w:citation/>
        </w:sdtPr>
        <w:sdtEndPr/>
        <w:sdtContent>
          <w:r>
            <w:rPr>
              <w:noProof/>
            </w:rPr>
            <w:fldChar w:fldCharType="begin"/>
          </w:r>
          <w:r>
            <w:rPr>
              <w:noProof/>
            </w:rPr>
            <w:instrText xml:space="preserve"> CITATION Jeg19 \l 1033 </w:instrText>
          </w:r>
          <w:r>
            <w:rPr>
              <w:noProof/>
            </w:rPr>
            <w:fldChar w:fldCharType="separate"/>
          </w:r>
          <w:r>
            <w:rPr>
              <w:noProof/>
            </w:rPr>
            <w:t xml:space="preserve"> (Jeganathan, 2019)</w:t>
          </w:r>
          <w:r>
            <w:rPr>
              <w:noProof/>
            </w:rPr>
            <w:fldChar w:fldCharType="end"/>
          </w:r>
        </w:sdtContent>
      </w:sdt>
      <w:r w:rsidR="00154B3D">
        <w:rPr>
          <w:noProof/>
        </w:rPr>
        <w:t xml:space="preserve"> I would recommend following the DevSecOps plan as it gives clear insight and overview of securing the DevOps lifecycle. I would not recommend omitting any steps f this plan, as that could invalidate the entire plan. </w:t>
      </w:r>
    </w:p>
    <w:p w14:paraId="61D3FA0B" w14:textId="1C2C5DC0" w:rsidR="00154B3D" w:rsidRDefault="00154B3D">
      <w:pPr>
        <w:rPr>
          <w:noProof/>
        </w:rPr>
      </w:pPr>
      <w:r>
        <w:rPr>
          <w:noProof/>
        </w:rPr>
        <w:br w:type="page"/>
      </w:r>
    </w:p>
    <w:sdt>
      <w:sdtPr>
        <w:rPr>
          <w:rFonts w:asciiTheme="minorHAnsi" w:eastAsiaTheme="minorEastAsia" w:hAnsiTheme="minorHAnsi" w:cstheme="minorBidi"/>
          <w:b w:val="0"/>
          <w:bCs w:val="0"/>
        </w:rPr>
        <w:id w:val="1250773263"/>
        <w:docPartObj>
          <w:docPartGallery w:val="Bibliographies"/>
          <w:docPartUnique/>
        </w:docPartObj>
      </w:sdtPr>
      <w:sdtEndPr/>
      <w:sdtContent>
        <w:p w14:paraId="2C134AB5" w14:textId="66BABF38" w:rsidR="00154B3D" w:rsidRDefault="00154B3D">
          <w:pPr>
            <w:pStyle w:val="Heading1"/>
          </w:pPr>
          <w:r>
            <w:t>References</w:t>
          </w:r>
        </w:p>
        <w:sdt>
          <w:sdtPr>
            <w:id w:val="-573587230"/>
            <w:bibliography/>
          </w:sdtPr>
          <w:sdtEndPr/>
          <w:sdtContent>
            <w:p w14:paraId="4B5DE248" w14:textId="77777777" w:rsidR="00154B3D" w:rsidRDefault="00154B3D" w:rsidP="00154B3D">
              <w:pPr>
                <w:pStyle w:val="Bibliography"/>
                <w:rPr>
                  <w:noProof/>
                  <w:sz w:val="24"/>
                </w:rPr>
              </w:pPr>
              <w:r>
                <w:fldChar w:fldCharType="begin"/>
              </w:r>
              <w:r>
                <w:instrText xml:space="preserve"> BIBLIOGRAPHY </w:instrText>
              </w:r>
              <w:r>
                <w:fldChar w:fldCharType="separate"/>
              </w:r>
              <w:r>
                <w:rPr>
                  <w:noProof/>
                </w:rPr>
                <w:t xml:space="preserve">Jeganathan, S. (2019). DevSecOps: A Systemic Approach for Secure Software Development. </w:t>
              </w:r>
              <w:r>
                <w:rPr>
                  <w:i/>
                  <w:iCs/>
                  <w:noProof/>
                </w:rPr>
                <w:t>ISSA Journal</w:t>
              </w:r>
              <w:r>
                <w:rPr>
                  <w:noProof/>
                </w:rPr>
                <w:t>, 20-27. Retrieved from https://eds-p-ebscohost-com.ezproxy.snhu.edu/eds/pdfviewer/pdfviewer?vid=1&amp;sid=31a8bd04-f91d-42e7-abb7-24667cea1326%40redis</w:t>
              </w:r>
            </w:p>
            <w:p w14:paraId="7B25DE96" w14:textId="02D2A96F" w:rsidR="00154B3D" w:rsidRDefault="00154B3D" w:rsidP="00154B3D">
              <w:r>
                <w:rPr>
                  <w:b/>
                  <w:bCs/>
                  <w:noProof/>
                </w:rPr>
                <w:fldChar w:fldCharType="end"/>
              </w:r>
            </w:p>
          </w:sdtContent>
        </w:sdt>
      </w:sdtContent>
    </w:sdt>
    <w:p w14:paraId="6D155BD9" w14:textId="77777777" w:rsidR="00154B3D" w:rsidRDefault="00154B3D" w:rsidP="00B04B1D">
      <w:pPr>
        <w:rPr>
          <w:noProof/>
        </w:rPr>
      </w:pPr>
    </w:p>
    <w:sectPr w:rsidR="00154B3D">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1F33E" w14:textId="77777777" w:rsidR="00B04B1D" w:rsidRDefault="00B04B1D">
      <w:pPr>
        <w:spacing w:line="240" w:lineRule="auto"/>
      </w:pPr>
      <w:r>
        <w:separator/>
      </w:r>
    </w:p>
    <w:p w14:paraId="3BCD7CBF" w14:textId="77777777" w:rsidR="00B04B1D" w:rsidRDefault="00B04B1D"/>
  </w:endnote>
  <w:endnote w:type="continuationSeparator" w:id="0">
    <w:p w14:paraId="4D975866" w14:textId="77777777" w:rsidR="00B04B1D" w:rsidRDefault="00B04B1D">
      <w:pPr>
        <w:spacing w:line="240" w:lineRule="auto"/>
      </w:pPr>
      <w:r>
        <w:continuationSeparator/>
      </w:r>
    </w:p>
    <w:p w14:paraId="42271559" w14:textId="77777777" w:rsidR="00B04B1D" w:rsidRDefault="00B04B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47D62"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CBC4F"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3D857"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717C9" w14:textId="77777777" w:rsidR="00B04B1D" w:rsidRDefault="00B04B1D">
      <w:pPr>
        <w:spacing w:line="240" w:lineRule="auto"/>
      </w:pPr>
      <w:r>
        <w:separator/>
      </w:r>
    </w:p>
    <w:p w14:paraId="6AA855CE" w14:textId="77777777" w:rsidR="00B04B1D" w:rsidRDefault="00B04B1D"/>
  </w:footnote>
  <w:footnote w:type="continuationSeparator" w:id="0">
    <w:p w14:paraId="6A3291C3" w14:textId="77777777" w:rsidR="00B04B1D" w:rsidRDefault="00B04B1D">
      <w:pPr>
        <w:spacing w:line="240" w:lineRule="auto"/>
      </w:pPr>
      <w:r>
        <w:continuationSeparator/>
      </w:r>
    </w:p>
    <w:p w14:paraId="310EE42C" w14:textId="77777777" w:rsidR="00B04B1D" w:rsidRDefault="00B04B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41FC4"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8053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4A43B"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1D"/>
    <w:rsid w:val="00023AFE"/>
    <w:rsid w:val="00095328"/>
    <w:rsid w:val="000A3D9B"/>
    <w:rsid w:val="000D4642"/>
    <w:rsid w:val="000D539D"/>
    <w:rsid w:val="00116273"/>
    <w:rsid w:val="00154B3D"/>
    <w:rsid w:val="002C79E6"/>
    <w:rsid w:val="002F3AE9"/>
    <w:rsid w:val="003804CC"/>
    <w:rsid w:val="005C199E"/>
    <w:rsid w:val="005C7E2D"/>
    <w:rsid w:val="00664C1A"/>
    <w:rsid w:val="0087407D"/>
    <w:rsid w:val="00940BCD"/>
    <w:rsid w:val="00A417C1"/>
    <w:rsid w:val="00B04B1D"/>
    <w:rsid w:val="00B863FB"/>
    <w:rsid w:val="00B86440"/>
    <w:rsid w:val="00BB2D6F"/>
    <w:rsid w:val="00C00F8F"/>
    <w:rsid w:val="00C03068"/>
    <w:rsid w:val="00D620FD"/>
    <w:rsid w:val="00D91044"/>
    <w:rsid w:val="00E67454"/>
    <w:rsid w:val="00EF55C5"/>
    <w:rsid w:val="00F6242A"/>
    <w:rsid w:val="00F7619C"/>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02D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8691523">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075723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961321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626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rem\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Jeg19</b:Tag>
    <b:SourceType>JournalArticle</b:SourceType>
    <b:Guid>{AF6685B7-6ACD-4084-ACD7-AAB05F76F858}</b:Guid>
    <b:Title>DevSecOps: A Systemic Approach for Secure Software Development</b:Title>
    <b:Year>2019</b:Year>
    <b:URL>https://eds-p-ebscohost-com.ezproxy.snhu.edu/eds/pdfviewer/pdfviewer?vid=1&amp;sid=31a8bd04-f91d-42e7-abb7-24667cea1326%40redis</b:URL>
    <b:Author>
      <b:Author>
        <b:NameList>
          <b:Person>
            <b:Last>Jeganathan</b:Last>
            <b:First>Seetharaman</b:First>
          </b:Person>
        </b:NameList>
      </b:Author>
    </b:Author>
    <b:JournalName>ISSA Journal</b:JournalName>
    <b:Pages>20-27</b:Pages>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543F23-7597-4ADC-BE88-AED90F24DF17}">
  <ds:schemaRefs>
    <ds:schemaRef ds:uri="http://schemas.openxmlformats.org/officeDocument/2006/bibliography"/>
  </ds:schemaRefs>
</ds:datastoreItem>
</file>

<file path=customXml/itemProps4.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2024-03-23T16:59:00Z</dcterms:created>
  <dcterms:modified xsi:type="dcterms:W3CDTF">2024-03-29T14:34:00Z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