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56D0A" w14:textId="7DF92F08" w:rsidR="00083CA1" w:rsidRPr="006C09F3" w:rsidRDefault="008C7760" w:rsidP="002169C6">
      <w:pPr>
        <w:pStyle w:val="Heading1"/>
        <w:rPr>
          <w:u w:val="single"/>
          <w:lang w:val="en-NZ"/>
        </w:rPr>
      </w:pPr>
      <w:r w:rsidRPr="006C09F3">
        <w:rPr>
          <w:u w:val="single"/>
          <w:lang w:val="en-NZ"/>
        </w:rPr>
        <w:t xml:space="preserve">Science and Sustainability </w:t>
      </w:r>
      <w:r w:rsidR="00A06DC7" w:rsidRPr="006C09F3">
        <w:rPr>
          <w:u w:val="single"/>
          <w:lang w:val="en-NZ"/>
        </w:rPr>
        <w:t>Ass</w:t>
      </w:r>
      <w:r w:rsidR="00704CD7" w:rsidRPr="006C09F3">
        <w:rPr>
          <w:u w:val="single"/>
          <w:lang w:val="en-NZ"/>
        </w:rPr>
        <w:t>ignment</w:t>
      </w:r>
      <w:r w:rsidR="00A06DC7" w:rsidRPr="006C09F3">
        <w:rPr>
          <w:u w:val="single"/>
          <w:lang w:val="en-NZ"/>
        </w:rPr>
        <w:t xml:space="preserve"> </w:t>
      </w:r>
      <w:r w:rsidR="00C60464">
        <w:rPr>
          <w:u w:val="single"/>
          <w:lang w:val="en-NZ"/>
        </w:rPr>
        <w:t>3</w:t>
      </w:r>
      <w:r w:rsidR="00A06DC7" w:rsidRPr="006C09F3">
        <w:rPr>
          <w:u w:val="single"/>
          <w:lang w:val="en-NZ"/>
        </w:rPr>
        <w:t xml:space="preserve">: </w:t>
      </w:r>
      <w:r w:rsidR="00C60464">
        <w:rPr>
          <w:u w:val="single"/>
          <w:lang w:val="en-NZ"/>
        </w:rPr>
        <w:t>Technical report</w:t>
      </w:r>
    </w:p>
    <w:p w14:paraId="17B866A1" w14:textId="12E27934" w:rsidR="002169C6" w:rsidRPr="006C09F3" w:rsidRDefault="002169C6">
      <w:pPr>
        <w:rPr>
          <w:sz w:val="22"/>
          <w:szCs w:val="22"/>
          <w:lang w:val="en-NZ"/>
        </w:rPr>
      </w:pPr>
      <w:r w:rsidRPr="006C09F3">
        <w:rPr>
          <w:color w:val="A6A6A6" w:themeColor="background1" w:themeShade="A6"/>
          <w:sz w:val="22"/>
          <w:szCs w:val="22"/>
          <w:lang w:val="en-NZ"/>
        </w:rPr>
        <w:t xml:space="preserve">[This document provides a template and </w:t>
      </w:r>
      <w:r w:rsidR="006C09F3" w:rsidRPr="006C09F3">
        <w:rPr>
          <w:color w:val="A6A6A6" w:themeColor="background1" w:themeShade="A6"/>
          <w:sz w:val="22"/>
          <w:szCs w:val="22"/>
          <w:lang w:val="en-NZ"/>
        </w:rPr>
        <w:t>instructions</w:t>
      </w:r>
      <w:r w:rsidRPr="006C09F3">
        <w:rPr>
          <w:color w:val="A6A6A6" w:themeColor="background1" w:themeShade="A6"/>
          <w:sz w:val="22"/>
          <w:szCs w:val="22"/>
          <w:lang w:val="en-NZ"/>
        </w:rPr>
        <w:t xml:space="preserve"> for Assignment </w:t>
      </w:r>
      <w:r w:rsidR="00C60464">
        <w:rPr>
          <w:color w:val="A6A6A6" w:themeColor="background1" w:themeShade="A6"/>
          <w:sz w:val="22"/>
          <w:szCs w:val="22"/>
          <w:lang w:val="en-NZ"/>
        </w:rPr>
        <w:t>3</w:t>
      </w:r>
      <w:r w:rsidRPr="006C09F3">
        <w:rPr>
          <w:color w:val="A6A6A6" w:themeColor="background1" w:themeShade="A6"/>
          <w:sz w:val="22"/>
          <w:szCs w:val="22"/>
          <w:lang w:val="en-NZ"/>
        </w:rPr>
        <w:t xml:space="preserve">. Please use the structure provided in this template. </w:t>
      </w:r>
      <w:r w:rsidR="005E652A">
        <w:rPr>
          <w:color w:val="A6A6A6" w:themeColor="background1" w:themeShade="A6"/>
          <w:sz w:val="22"/>
          <w:szCs w:val="22"/>
          <w:lang w:val="en-NZ"/>
        </w:rPr>
        <w:t xml:space="preserve">Remember to refer to the Assignment </w:t>
      </w:r>
      <w:r w:rsidR="00C60464">
        <w:rPr>
          <w:color w:val="A6A6A6" w:themeColor="background1" w:themeShade="A6"/>
          <w:sz w:val="22"/>
          <w:szCs w:val="22"/>
          <w:lang w:val="en-NZ"/>
        </w:rPr>
        <w:t>3</w:t>
      </w:r>
      <w:r w:rsidR="005E652A">
        <w:rPr>
          <w:color w:val="A6A6A6" w:themeColor="background1" w:themeShade="A6"/>
          <w:sz w:val="22"/>
          <w:szCs w:val="22"/>
          <w:lang w:val="en-NZ"/>
        </w:rPr>
        <w:t xml:space="preserve"> instructions and the grading rubric for more information about this assignment. </w:t>
      </w:r>
      <w:r w:rsidRPr="006C09F3">
        <w:rPr>
          <w:color w:val="A6A6A6" w:themeColor="background1" w:themeShade="A6"/>
          <w:sz w:val="22"/>
          <w:szCs w:val="22"/>
          <w:lang w:val="en-NZ"/>
        </w:rPr>
        <w:t>Instructions</w:t>
      </w:r>
      <w:r w:rsidR="005E652A">
        <w:rPr>
          <w:color w:val="A6A6A6" w:themeColor="background1" w:themeShade="A6"/>
          <w:sz w:val="22"/>
          <w:szCs w:val="22"/>
          <w:lang w:val="en-NZ"/>
        </w:rPr>
        <w:t xml:space="preserve"> in this </w:t>
      </w:r>
      <w:r w:rsidR="002E6E09">
        <w:rPr>
          <w:color w:val="A6A6A6" w:themeColor="background1" w:themeShade="A6"/>
          <w:sz w:val="22"/>
          <w:szCs w:val="22"/>
          <w:lang w:val="en-NZ"/>
        </w:rPr>
        <w:t>document</w:t>
      </w:r>
      <w:r w:rsidRPr="006C09F3">
        <w:rPr>
          <w:color w:val="A6A6A6" w:themeColor="background1" w:themeShade="A6"/>
          <w:sz w:val="22"/>
          <w:szCs w:val="22"/>
          <w:lang w:val="en-NZ"/>
        </w:rPr>
        <w:t>, such as presented here in grey font and between square brackets, should be deleted before submission.</w:t>
      </w:r>
      <w:r w:rsidR="006C09F3">
        <w:rPr>
          <w:color w:val="A6A6A6" w:themeColor="background1" w:themeShade="A6"/>
          <w:sz w:val="22"/>
          <w:szCs w:val="22"/>
          <w:lang w:val="en-NZ"/>
        </w:rPr>
        <w:t xml:space="preserve"> Please save your final work as a pdf file and upload to Stream</w:t>
      </w:r>
      <w:r w:rsidRPr="006C09F3">
        <w:rPr>
          <w:color w:val="A6A6A6" w:themeColor="background1" w:themeShade="A6"/>
          <w:sz w:val="22"/>
          <w:szCs w:val="22"/>
          <w:lang w:val="en-NZ"/>
        </w:rPr>
        <w:t>]</w:t>
      </w:r>
    </w:p>
    <w:p w14:paraId="330D6B91" w14:textId="77777777" w:rsidR="008C7760" w:rsidRPr="006C09F3" w:rsidRDefault="008C7760">
      <w:pPr>
        <w:rPr>
          <w:lang w:val="en-NZ"/>
        </w:rPr>
      </w:pPr>
    </w:p>
    <w:p w14:paraId="1177A29E" w14:textId="77777777" w:rsidR="008C7760" w:rsidRPr="006C09F3" w:rsidRDefault="008C7760">
      <w:pPr>
        <w:rPr>
          <w:lang w:val="en-NZ"/>
        </w:rPr>
      </w:pPr>
    </w:p>
    <w:p w14:paraId="5E1FFA14" w14:textId="77777777" w:rsidR="008C7760" w:rsidRPr="006C09F3" w:rsidRDefault="008C7760">
      <w:pPr>
        <w:rPr>
          <w:lang w:val="en-NZ"/>
        </w:rPr>
      </w:pPr>
    </w:p>
    <w:p w14:paraId="37B9D152" w14:textId="0562D3F8" w:rsidR="008C7760" w:rsidRPr="006C09F3" w:rsidRDefault="00BB05D2" w:rsidP="00BB05D2">
      <w:pPr>
        <w:pStyle w:val="Heading2"/>
        <w:rPr>
          <w:lang w:val="en-NZ"/>
        </w:rPr>
      </w:pPr>
      <w:r w:rsidRPr="006C09F3">
        <w:rPr>
          <w:lang w:val="en-NZ"/>
        </w:rPr>
        <w:t>Student Name:</w:t>
      </w:r>
    </w:p>
    <w:p w14:paraId="1CE47809" w14:textId="03DDA247" w:rsidR="00BB05D2" w:rsidRPr="006C09F3" w:rsidRDefault="00BB05D2">
      <w:pPr>
        <w:rPr>
          <w:lang w:val="en-NZ"/>
        </w:rPr>
      </w:pPr>
    </w:p>
    <w:p w14:paraId="68A72953" w14:textId="3B6A8EE9" w:rsidR="00BB05D2" w:rsidRPr="006C09F3" w:rsidRDefault="00BB05D2" w:rsidP="00BB05D2">
      <w:pPr>
        <w:pStyle w:val="Heading2"/>
        <w:rPr>
          <w:lang w:val="en-NZ"/>
        </w:rPr>
      </w:pPr>
      <w:r w:rsidRPr="006C09F3">
        <w:rPr>
          <w:lang w:val="en-NZ"/>
        </w:rPr>
        <w:t>Student ID number:</w:t>
      </w:r>
    </w:p>
    <w:p w14:paraId="139360D0" w14:textId="77777777" w:rsidR="008C7760" w:rsidRPr="006C09F3" w:rsidRDefault="008C7760">
      <w:pPr>
        <w:rPr>
          <w:lang w:val="en-NZ"/>
        </w:rPr>
      </w:pPr>
    </w:p>
    <w:p w14:paraId="7B8EF29D" w14:textId="01F954DE" w:rsidR="008C7760" w:rsidRPr="006C09F3" w:rsidRDefault="00BB05D2" w:rsidP="00BB05D2">
      <w:pPr>
        <w:pStyle w:val="Heading2"/>
        <w:rPr>
          <w:lang w:val="en-NZ"/>
        </w:rPr>
      </w:pPr>
      <w:r w:rsidRPr="006C09F3">
        <w:rPr>
          <w:lang w:val="en-NZ"/>
        </w:rPr>
        <w:t>Course number and title:</w:t>
      </w:r>
    </w:p>
    <w:p w14:paraId="192E14A5" w14:textId="77777777" w:rsidR="008C7760" w:rsidRPr="006C09F3" w:rsidRDefault="008C7760">
      <w:pPr>
        <w:rPr>
          <w:lang w:val="en-NZ"/>
        </w:rPr>
      </w:pPr>
    </w:p>
    <w:p w14:paraId="2715907D" w14:textId="53986A2D" w:rsidR="008C7760" w:rsidRPr="006C09F3" w:rsidRDefault="008C7760">
      <w:pPr>
        <w:rPr>
          <w:lang w:val="en-NZ"/>
        </w:rPr>
      </w:pPr>
      <w:r w:rsidRPr="006C09F3">
        <w:rPr>
          <w:lang w:val="en-NZ"/>
        </w:rPr>
        <w:br w:type="page"/>
      </w:r>
    </w:p>
    <w:p w14:paraId="622CC08E" w14:textId="5F8C2FAB" w:rsidR="00A06DC7" w:rsidRPr="006C09F3" w:rsidRDefault="00BB05D2" w:rsidP="00BB05D2">
      <w:pPr>
        <w:pStyle w:val="Heading2"/>
        <w:rPr>
          <w:lang w:val="en-NZ"/>
        </w:rPr>
      </w:pPr>
      <w:r w:rsidRPr="006C09F3">
        <w:rPr>
          <w:lang w:val="en-NZ"/>
        </w:rPr>
        <w:lastRenderedPageBreak/>
        <w:t>Title</w:t>
      </w:r>
    </w:p>
    <w:p w14:paraId="0419D7EB" w14:textId="35C1E9CD" w:rsidR="00BB05D2" w:rsidRPr="00780DC3" w:rsidRDefault="00BB05D2" w:rsidP="00BB05D2">
      <w:pPr>
        <w:rPr>
          <w:color w:val="A6A6A6" w:themeColor="background1" w:themeShade="A6"/>
          <w:sz w:val="22"/>
          <w:szCs w:val="22"/>
          <w:lang w:val="en-NZ"/>
        </w:rPr>
      </w:pPr>
      <w:r w:rsidRPr="00780DC3">
        <w:rPr>
          <w:color w:val="A6A6A6" w:themeColor="background1" w:themeShade="A6"/>
          <w:sz w:val="22"/>
          <w:szCs w:val="22"/>
          <w:lang w:val="en-NZ"/>
        </w:rPr>
        <w:t xml:space="preserve">[Give your </w:t>
      </w:r>
      <w:r w:rsidR="0015367C">
        <w:rPr>
          <w:color w:val="A6A6A6" w:themeColor="background1" w:themeShade="A6"/>
          <w:sz w:val="22"/>
          <w:szCs w:val="22"/>
          <w:lang w:val="en-NZ"/>
        </w:rPr>
        <w:t>report</w:t>
      </w:r>
      <w:r w:rsidRPr="00780DC3">
        <w:rPr>
          <w:color w:val="A6A6A6" w:themeColor="background1" w:themeShade="A6"/>
          <w:sz w:val="22"/>
          <w:szCs w:val="22"/>
          <w:lang w:val="en-NZ"/>
        </w:rPr>
        <w:t xml:space="preserve"> a meaningful title]</w:t>
      </w:r>
    </w:p>
    <w:p w14:paraId="304E95F2" w14:textId="3A94FDF5" w:rsidR="00BB05D2" w:rsidRPr="00780DC3" w:rsidRDefault="00BB05D2" w:rsidP="002169C6">
      <w:pPr>
        <w:rPr>
          <w:lang w:val="en-NZ"/>
        </w:rPr>
      </w:pPr>
      <w:r w:rsidRPr="00780DC3">
        <w:rPr>
          <w:lang w:val="en-NZ"/>
        </w:rPr>
        <w:t>...</w:t>
      </w:r>
    </w:p>
    <w:p w14:paraId="6253EBAC" w14:textId="77777777" w:rsidR="00BB05D2" w:rsidRPr="00780DC3" w:rsidRDefault="00BB05D2" w:rsidP="002169C6">
      <w:pPr>
        <w:rPr>
          <w:lang w:val="en-NZ"/>
        </w:rPr>
      </w:pPr>
    </w:p>
    <w:p w14:paraId="0FC56981" w14:textId="5246597C" w:rsidR="00A06DC7" w:rsidRPr="00C60464" w:rsidRDefault="00C60464" w:rsidP="00C60464">
      <w:pPr>
        <w:pStyle w:val="Heading2"/>
      </w:pPr>
      <w:r w:rsidRPr="00C60464">
        <w:t>Introduction</w:t>
      </w:r>
    </w:p>
    <w:p w14:paraId="7180F6D1" w14:textId="7ECC720A" w:rsidR="00A06DC7" w:rsidRDefault="002169C6">
      <w:pPr>
        <w:rPr>
          <w:color w:val="A6A6A6" w:themeColor="background1" w:themeShade="A6"/>
          <w:sz w:val="22"/>
          <w:szCs w:val="22"/>
          <w:lang w:val="en-NZ"/>
        </w:rPr>
      </w:pPr>
      <w:r w:rsidRPr="00780DC3">
        <w:rPr>
          <w:color w:val="A6A6A6" w:themeColor="background1" w:themeShade="A6"/>
          <w:sz w:val="22"/>
          <w:szCs w:val="22"/>
          <w:lang w:val="en-NZ"/>
        </w:rPr>
        <w:t>[</w:t>
      </w:r>
      <w:r w:rsidR="009F29C8" w:rsidRPr="00780DC3">
        <w:rPr>
          <w:color w:val="A6A6A6" w:themeColor="background1" w:themeShade="A6"/>
          <w:sz w:val="22"/>
          <w:szCs w:val="22"/>
          <w:lang w:val="en-NZ"/>
        </w:rPr>
        <w:t xml:space="preserve">The </w:t>
      </w:r>
      <w:r w:rsidR="0015367C">
        <w:rPr>
          <w:color w:val="A6A6A6" w:themeColor="background1" w:themeShade="A6"/>
          <w:sz w:val="22"/>
          <w:szCs w:val="22"/>
          <w:lang w:val="en-NZ"/>
        </w:rPr>
        <w:t xml:space="preserve">introduction section should provide the background information required for a reader to understand the context of the whole report. </w:t>
      </w:r>
      <w:r w:rsidR="00C92A6C">
        <w:rPr>
          <w:color w:val="A6A6A6" w:themeColor="background1" w:themeShade="A6"/>
          <w:sz w:val="22"/>
          <w:szCs w:val="22"/>
          <w:lang w:val="en-NZ"/>
        </w:rPr>
        <w:t>This section should consist of about three or four paragraphs that provide the contextual setting of your report</w:t>
      </w:r>
      <w:r w:rsidR="001213E9">
        <w:rPr>
          <w:color w:val="A6A6A6" w:themeColor="background1" w:themeShade="A6"/>
          <w:sz w:val="22"/>
          <w:szCs w:val="22"/>
          <w:lang w:val="en-NZ"/>
        </w:rPr>
        <w:t>. Using</w:t>
      </w:r>
      <w:r w:rsidR="0015367C">
        <w:rPr>
          <w:color w:val="A6A6A6" w:themeColor="background1" w:themeShade="A6"/>
          <w:sz w:val="22"/>
          <w:szCs w:val="22"/>
          <w:lang w:val="en-NZ"/>
        </w:rPr>
        <w:t xml:space="preserve"> </w:t>
      </w:r>
      <w:r w:rsidR="001213E9">
        <w:rPr>
          <w:color w:val="A6A6A6" w:themeColor="background1" w:themeShade="A6"/>
          <w:sz w:val="22"/>
          <w:szCs w:val="22"/>
          <w:lang w:val="en-NZ"/>
        </w:rPr>
        <w:t>an</w:t>
      </w:r>
      <w:r w:rsidR="0015367C">
        <w:rPr>
          <w:color w:val="A6A6A6" w:themeColor="background1" w:themeShade="A6"/>
          <w:sz w:val="22"/>
          <w:szCs w:val="22"/>
          <w:lang w:val="en-NZ"/>
        </w:rPr>
        <w:t xml:space="preserve"> ‘inverted pyramid’ structure</w:t>
      </w:r>
      <w:r w:rsidR="00C92A6C">
        <w:rPr>
          <w:color w:val="A6A6A6" w:themeColor="background1" w:themeShade="A6"/>
          <w:sz w:val="22"/>
          <w:szCs w:val="22"/>
          <w:lang w:val="en-NZ"/>
        </w:rPr>
        <w:t>;</w:t>
      </w:r>
      <w:r w:rsidR="0015367C">
        <w:rPr>
          <w:color w:val="A6A6A6" w:themeColor="background1" w:themeShade="A6"/>
          <w:sz w:val="22"/>
          <w:szCs w:val="22"/>
          <w:lang w:val="en-NZ"/>
        </w:rPr>
        <w:t xml:space="preserve"> </w:t>
      </w:r>
      <w:r w:rsidR="00C92A6C">
        <w:rPr>
          <w:color w:val="A6A6A6" w:themeColor="background1" w:themeShade="A6"/>
          <w:sz w:val="22"/>
          <w:szCs w:val="22"/>
          <w:lang w:val="en-NZ"/>
        </w:rPr>
        <w:t xml:space="preserve">start with the global context, connect that with the wider context in New Zealand, then narrow down to Massey specific information. Make sure that </w:t>
      </w:r>
      <w:r w:rsidR="00212888">
        <w:rPr>
          <w:color w:val="A6A6A6" w:themeColor="background1" w:themeShade="A6"/>
          <w:sz w:val="22"/>
          <w:szCs w:val="22"/>
          <w:lang w:val="en-NZ"/>
        </w:rPr>
        <w:t>the</w:t>
      </w:r>
      <w:r w:rsidR="00C92A6C">
        <w:rPr>
          <w:color w:val="A6A6A6" w:themeColor="background1" w:themeShade="A6"/>
          <w:sz w:val="22"/>
          <w:szCs w:val="22"/>
          <w:lang w:val="en-NZ"/>
        </w:rPr>
        <w:t xml:space="preserve"> topic area you have chosen</w:t>
      </w:r>
      <w:r w:rsidR="00212888">
        <w:rPr>
          <w:color w:val="A6A6A6" w:themeColor="background1" w:themeShade="A6"/>
          <w:sz w:val="22"/>
          <w:szCs w:val="22"/>
          <w:lang w:val="en-NZ"/>
        </w:rPr>
        <w:t xml:space="preserve"> is clear</w:t>
      </w:r>
      <w:r w:rsidR="00C92A6C">
        <w:rPr>
          <w:color w:val="A6A6A6" w:themeColor="background1" w:themeShade="A6"/>
          <w:sz w:val="22"/>
          <w:szCs w:val="22"/>
          <w:lang w:val="en-NZ"/>
        </w:rPr>
        <w:t xml:space="preserve">, and clearly </w:t>
      </w:r>
      <w:r w:rsidR="008F04FD">
        <w:rPr>
          <w:color w:val="A6A6A6" w:themeColor="background1" w:themeShade="A6"/>
          <w:sz w:val="22"/>
          <w:szCs w:val="22"/>
          <w:lang w:val="en-NZ"/>
        </w:rPr>
        <w:t>articulate the aim of your report</w:t>
      </w:r>
      <w:r w:rsidR="00212888">
        <w:rPr>
          <w:color w:val="A6A6A6" w:themeColor="background1" w:themeShade="A6"/>
          <w:sz w:val="22"/>
          <w:szCs w:val="22"/>
          <w:lang w:val="en-NZ"/>
        </w:rPr>
        <w:t xml:space="preserve"> in the final paragraph</w:t>
      </w:r>
      <w:r w:rsidR="00342D7D">
        <w:rPr>
          <w:color w:val="A6A6A6" w:themeColor="background1" w:themeShade="A6"/>
          <w:sz w:val="22"/>
          <w:szCs w:val="22"/>
          <w:lang w:val="en-NZ"/>
        </w:rPr>
        <w:t>.</w:t>
      </w:r>
      <w:r w:rsidR="00961360" w:rsidRPr="00780DC3">
        <w:rPr>
          <w:color w:val="A6A6A6" w:themeColor="background1" w:themeShade="A6"/>
          <w:sz w:val="22"/>
          <w:szCs w:val="22"/>
          <w:lang w:val="en-NZ"/>
        </w:rPr>
        <w:t>]</w:t>
      </w:r>
    </w:p>
    <w:p w14:paraId="6F9E45B3" w14:textId="58932313" w:rsidR="0079246F" w:rsidRDefault="0079246F">
      <w:pPr>
        <w:rPr>
          <w:color w:val="A6A6A6" w:themeColor="background1" w:themeShade="A6"/>
          <w:sz w:val="22"/>
          <w:szCs w:val="22"/>
          <w:lang w:val="en-NZ"/>
        </w:rPr>
      </w:pPr>
      <w:r w:rsidRPr="00780DC3">
        <w:rPr>
          <w:lang w:val="en-NZ"/>
        </w:rPr>
        <w:t>...</w:t>
      </w:r>
    </w:p>
    <w:p w14:paraId="08FD1F95" w14:textId="7085744C" w:rsidR="00165855" w:rsidRDefault="00165855">
      <w:pPr>
        <w:rPr>
          <w:color w:val="A6A6A6" w:themeColor="background1" w:themeShade="A6"/>
          <w:sz w:val="22"/>
          <w:szCs w:val="22"/>
          <w:lang w:val="en-NZ"/>
        </w:rPr>
      </w:pPr>
    </w:p>
    <w:p w14:paraId="4ACB77DA" w14:textId="2E143332" w:rsidR="0079246F" w:rsidRPr="00780DC3" w:rsidRDefault="0079246F" w:rsidP="0079246F">
      <w:pPr>
        <w:pStyle w:val="Heading2"/>
        <w:rPr>
          <w:lang w:val="en-NZ"/>
        </w:rPr>
      </w:pPr>
      <w:r>
        <w:rPr>
          <w:lang w:val="en-NZ"/>
        </w:rPr>
        <w:t>Methods</w:t>
      </w:r>
    </w:p>
    <w:p w14:paraId="5F85B4F4" w14:textId="01FBAD9F" w:rsidR="00780DC3" w:rsidRPr="00780DC3" w:rsidRDefault="00780DC3" w:rsidP="00961360">
      <w:pPr>
        <w:rPr>
          <w:lang w:val="en-NZ"/>
        </w:rPr>
      </w:pPr>
      <w:r w:rsidRPr="00780DC3">
        <w:rPr>
          <w:color w:val="A6A6A6" w:themeColor="background1" w:themeShade="A6"/>
          <w:sz w:val="22"/>
          <w:szCs w:val="22"/>
          <w:lang w:val="en-NZ"/>
        </w:rPr>
        <w:t>[</w:t>
      </w:r>
      <w:r w:rsidR="008F04FD">
        <w:rPr>
          <w:color w:val="A6A6A6" w:themeColor="background1" w:themeShade="A6"/>
          <w:sz w:val="22"/>
          <w:szCs w:val="22"/>
          <w:lang w:val="en-NZ"/>
        </w:rPr>
        <w:t>You should include a brief methods section that clearly outlines how you did the research for your report. As this is essentially a desktop literature review (</w:t>
      </w:r>
      <w:proofErr w:type="gramStart"/>
      <w:r w:rsidR="008F04FD">
        <w:rPr>
          <w:color w:val="A6A6A6" w:themeColor="background1" w:themeShade="A6"/>
          <w:sz w:val="22"/>
          <w:szCs w:val="22"/>
          <w:lang w:val="en-NZ"/>
        </w:rPr>
        <w:t>i.e.</w:t>
      </w:r>
      <w:proofErr w:type="gramEnd"/>
      <w:r w:rsidR="008F04FD">
        <w:rPr>
          <w:color w:val="A6A6A6" w:themeColor="background1" w:themeShade="A6"/>
          <w:sz w:val="22"/>
          <w:szCs w:val="22"/>
          <w:lang w:val="en-NZ"/>
        </w:rPr>
        <w:t xml:space="preserve"> that are no actual experiments being carried out) your search strategy </w:t>
      </w:r>
      <w:r w:rsidR="00212888">
        <w:rPr>
          <w:color w:val="A6A6A6" w:themeColor="background1" w:themeShade="A6"/>
          <w:sz w:val="22"/>
          <w:szCs w:val="22"/>
          <w:lang w:val="en-NZ"/>
        </w:rPr>
        <w:t xml:space="preserve">is </w:t>
      </w:r>
      <w:r w:rsidR="008F04FD">
        <w:rPr>
          <w:color w:val="A6A6A6" w:themeColor="background1" w:themeShade="A6"/>
          <w:sz w:val="22"/>
          <w:szCs w:val="22"/>
          <w:lang w:val="en-NZ"/>
        </w:rPr>
        <w:t xml:space="preserve">critical to your methods. Remember the workshop exercises from week 3 </w:t>
      </w:r>
      <w:r w:rsidR="00B47153">
        <w:rPr>
          <w:color w:val="A6A6A6" w:themeColor="background1" w:themeShade="A6"/>
          <w:sz w:val="22"/>
          <w:szCs w:val="22"/>
          <w:lang w:val="en-NZ"/>
        </w:rPr>
        <w:t>about developing a search strategy</w:t>
      </w:r>
      <w:r w:rsidRPr="00780DC3">
        <w:rPr>
          <w:color w:val="A6A6A6" w:themeColor="background1" w:themeShade="A6"/>
          <w:sz w:val="22"/>
          <w:szCs w:val="22"/>
          <w:lang w:val="en-NZ"/>
        </w:rPr>
        <w:t>.</w:t>
      </w:r>
      <w:r w:rsidR="001213E9">
        <w:rPr>
          <w:color w:val="A6A6A6" w:themeColor="background1" w:themeShade="A6"/>
          <w:sz w:val="22"/>
          <w:szCs w:val="22"/>
          <w:lang w:val="en-NZ"/>
        </w:rPr>
        <w:t xml:space="preserve"> Explain your search so that the reader can repeat what you did.</w:t>
      </w:r>
      <w:r w:rsidRPr="00780DC3">
        <w:rPr>
          <w:color w:val="A6A6A6" w:themeColor="background1" w:themeShade="A6"/>
          <w:sz w:val="22"/>
          <w:szCs w:val="22"/>
          <w:lang w:val="en-NZ"/>
        </w:rPr>
        <w:t>]</w:t>
      </w:r>
    </w:p>
    <w:p w14:paraId="5F609F4B" w14:textId="118612A3" w:rsidR="001170D2" w:rsidRPr="00780DC3" w:rsidRDefault="00961360" w:rsidP="00961360">
      <w:pPr>
        <w:rPr>
          <w:lang w:val="en-NZ"/>
        </w:rPr>
      </w:pPr>
      <w:r w:rsidRPr="00780DC3">
        <w:rPr>
          <w:lang w:val="en-NZ"/>
        </w:rPr>
        <w:t>...</w:t>
      </w:r>
    </w:p>
    <w:p w14:paraId="16BFAC2F" w14:textId="77777777" w:rsidR="0079246F" w:rsidRDefault="0079246F" w:rsidP="00961360">
      <w:pPr>
        <w:rPr>
          <w:color w:val="A6A6A6" w:themeColor="background1" w:themeShade="A6"/>
          <w:sz w:val="22"/>
          <w:szCs w:val="22"/>
          <w:lang w:val="en-NZ"/>
        </w:rPr>
      </w:pPr>
    </w:p>
    <w:p w14:paraId="10E25192" w14:textId="1911E2FB" w:rsidR="0079246F" w:rsidRDefault="0079246F" w:rsidP="0079246F">
      <w:pPr>
        <w:pStyle w:val="Heading2"/>
        <w:rPr>
          <w:lang w:val="en-NZ"/>
        </w:rPr>
      </w:pPr>
      <w:r>
        <w:rPr>
          <w:lang w:val="en-NZ"/>
        </w:rPr>
        <w:t>Results and Discussion</w:t>
      </w:r>
    </w:p>
    <w:p w14:paraId="2BA6A9C2" w14:textId="48C3217E" w:rsidR="00D52A06" w:rsidRPr="00780DC3" w:rsidRDefault="00780DC3" w:rsidP="00961360">
      <w:pPr>
        <w:rPr>
          <w:sz w:val="22"/>
          <w:szCs w:val="22"/>
          <w:lang w:val="en-NZ"/>
        </w:rPr>
      </w:pPr>
      <w:r w:rsidRPr="00342D7D">
        <w:rPr>
          <w:color w:val="A6A6A6" w:themeColor="background1" w:themeShade="A6"/>
          <w:sz w:val="22"/>
          <w:szCs w:val="22"/>
          <w:lang w:val="en-NZ"/>
        </w:rPr>
        <w:t>[</w:t>
      </w:r>
      <w:r w:rsidR="00B47153">
        <w:rPr>
          <w:color w:val="A6A6A6" w:themeColor="background1" w:themeShade="A6"/>
          <w:sz w:val="22"/>
          <w:szCs w:val="22"/>
          <w:lang w:val="en-NZ"/>
        </w:rPr>
        <w:t xml:space="preserve">This </w:t>
      </w:r>
      <w:r w:rsidR="00963343">
        <w:rPr>
          <w:color w:val="A6A6A6" w:themeColor="background1" w:themeShade="A6"/>
          <w:sz w:val="22"/>
          <w:szCs w:val="22"/>
          <w:lang w:val="en-NZ"/>
        </w:rPr>
        <w:t>will likely be the largest</w:t>
      </w:r>
      <w:r w:rsidR="00B47153">
        <w:rPr>
          <w:color w:val="A6A6A6" w:themeColor="background1" w:themeShade="A6"/>
          <w:sz w:val="22"/>
          <w:szCs w:val="22"/>
          <w:lang w:val="en-NZ"/>
        </w:rPr>
        <w:t xml:space="preserve"> section of </w:t>
      </w:r>
      <w:r w:rsidR="00963343">
        <w:rPr>
          <w:color w:val="A6A6A6" w:themeColor="background1" w:themeShade="A6"/>
          <w:sz w:val="22"/>
          <w:szCs w:val="22"/>
          <w:lang w:val="en-NZ"/>
        </w:rPr>
        <w:t>your</w:t>
      </w:r>
      <w:r w:rsidR="00B47153">
        <w:rPr>
          <w:color w:val="A6A6A6" w:themeColor="background1" w:themeShade="A6"/>
          <w:sz w:val="22"/>
          <w:szCs w:val="22"/>
          <w:lang w:val="en-NZ"/>
        </w:rPr>
        <w:t xml:space="preserve"> report. Here you will summarise relevant information from the sources you have found (particularly the scientific sources). The information given in this section should be relevant to the topic area you have discussed in the introduction, and </w:t>
      </w:r>
      <w:r w:rsidR="00212888">
        <w:rPr>
          <w:color w:val="A6A6A6" w:themeColor="background1" w:themeShade="A6"/>
          <w:sz w:val="22"/>
          <w:szCs w:val="22"/>
          <w:lang w:val="en-NZ"/>
        </w:rPr>
        <w:t xml:space="preserve">will </w:t>
      </w:r>
      <w:r w:rsidR="00B47153">
        <w:rPr>
          <w:color w:val="A6A6A6" w:themeColor="background1" w:themeShade="A6"/>
          <w:sz w:val="22"/>
          <w:szCs w:val="22"/>
          <w:lang w:val="en-NZ"/>
        </w:rPr>
        <w:t xml:space="preserve">provide the evidence to support your recommendations. There is no set number of recommended paragraphs for this </w:t>
      </w:r>
      <w:proofErr w:type="gramStart"/>
      <w:r w:rsidR="00B47153">
        <w:rPr>
          <w:color w:val="A6A6A6" w:themeColor="background1" w:themeShade="A6"/>
          <w:sz w:val="22"/>
          <w:szCs w:val="22"/>
          <w:lang w:val="en-NZ"/>
        </w:rPr>
        <w:t xml:space="preserve">section, </w:t>
      </w:r>
      <w:r w:rsidR="00963343">
        <w:rPr>
          <w:color w:val="A6A6A6" w:themeColor="background1" w:themeShade="A6"/>
          <w:sz w:val="22"/>
          <w:szCs w:val="22"/>
          <w:lang w:val="en-NZ"/>
        </w:rPr>
        <w:t>but</w:t>
      </w:r>
      <w:proofErr w:type="gramEnd"/>
      <w:r w:rsidR="00963343">
        <w:rPr>
          <w:color w:val="A6A6A6" w:themeColor="background1" w:themeShade="A6"/>
          <w:sz w:val="22"/>
          <w:szCs w:val="22"/>
          <w:lang w:val="en-NZ"/>
        </w:rPr>
        <w:t xml:space="preserve"> remember to structure the information appropriately.</w:t>
      </w:r>
      <w:r w:rsidR="001213E9">
        <w:rPr>
          <w:color w:val="A6A6A6" w:themeColor="background1" w:themeShade="A6"/>
          <w:sz w:val="22"/>
          <w:szCs w:val="22"/>
          <w:lang w:val="en-NZ"/>
        </w:rPr>
        <w:t xml:space="preserve"> Use appropriate </w:t>
      </w:r>
      <w:proofErr w:type="gramStart"/>
      <w:r w:rsidR="001213E9">
        <w:rPr>
          <w:color w:val="A6A6A6" w:themeColor="background1" w:themeShade="A6"/>
          <w:sz w:val="22"/>
          <w:szCs w:val="22"/>
          <w:lang w:val="en-NZ"/>
        </w:rPr>
        <w:t>sub headings</w:t>
      </w:r>
      <w:proofErr w:type="gramEnd"/>
      <w:r w:rsidR="001213E9">
        <w:rPr>
          <w:color w:val="A6A6A6" w:themeColor="background1" w:themeShade="A6"/>
          <w:sz w:val="22"/>
          <w:szCs w:val="22"/>
          <w:lang w:val="en-NZ"/>
        </w:rPr>
        <w:t>.</w:t>
      </w:r>
      <w:r w:rsidR="00342D7D">
        <w:rPr>
          <w:color w:val="A6A6A6" w:themeColor="background1" w:themeShade="A6"/>
          <w:sz w:val="22"/>
          <w:szCs w:val="22"/>
          <w:lang w:val="en-NZ"/>
        </w:rPr>
        <w:t>]</w:t>
      </w:r>
    </w:p>
    <w:p w14:paraId="6E4387F3" w14:textId="5E3D7F90" w:rsidR="00780DC3" w:rsidRDefault="00780DC3" w:rsidP="00780DC3">
      <w:pPr>
        <w:rPr>
          <w:lang w:val="en-NZ"/>
        </w:rPr>
      </w:pPr>
      <w:r w:rsidRPr="00780DC3">
        <w:rPr>
          <w:lang w:val="en-NZ"/>
        </w:rPr>
        <w:t>...</w:t>
      </w:r>
    </w:p>
    <w:p w14:paraId="7853A2FB" w14:textId="3BA07810" w:rsidR="0079246F" w:rsidRDefault="0079246F" w:rsidP="00780DC3">
      <w:pPr>
        <w:rPr>
          <w:lang w:val="en-NZ"/>
        </w:rPr>
      </w:pPr>
    </w:p>
    <w:p w14:paraId="162AC17A" w14:textId="63AF24A6" w:rsidR="0079246F" w:rsidRPr="00780DC3" w:rsidRDefault="0079246F" w:rsidP="0079246F">
      <w:pPr>
        <w:pStyle w:val="Heading2"/>
        <w:rPr>
          <w:lang w:val="en-NZ"/>
        </w:rPr>
      </w:pPr>
      <w:r>
        <w:rPr>
          <w:lang w:val="en-NZ"/>
        </w:rPr>
        <w:t>Recommendations</w:t>
      </w:r>
    </w:p>
    <w:p w14:paraId="2D0A2D4D" w14:textId="51DFFEEC" w:rsidR="00342D7D" w:rsidRPr="00780DC3" w:rsidRDefault="00342D7D" w:rsidP="00342D7D">
      <w:pPr>
        <w:rPr>
          <w:sz w:val="22"/>
          <w:szCs w:val="22"/>
          <w:lang w:val="en-NZ"/>
        </w:rPr>
      </w:pPr>
      <w:r w:rsidRPr="00342D7D">
        <w:rPr>
          <w:color w:val="A6A6A6" w:themeColor="background1" w:themeShade="A6"/>
          <w:sz w:val="22"/>
          <w:szCs w:val="22"/>
          <w:lang w:val="en-NZ"/>
        </w:rPr>
        <w:t>[</w:t>
      </w:r>
      <w:r w:rsidR="00521BF2">
        <w:rPr>
          <w:color w:val="A6A6A6" w:themeColor="background1" w:themeShade="A6"/>
          <w:sz w:val="22"/>
          <w:szCs w:val="22"/>
          <w:lang w:val="en-NZ"/>
        </w:rPr>
        <w:t xml:space="preserve">In this section you should briefly articulate the things that you recommend Massey do to enhance its progress towards the Climate Action Plan goals. Your recommendation/s should be supported by the information in the Results and Discussion section, but you should avoid repeating information presented in that section. </w:t>
      </w:r>
      <w:r w:rsidR="001213E9">
        <w:rPr>
          <w:color w:val="A6A6A6" w:themeColor="background1" w:themeShade="A6"/>
          <w:sz w:val="22"/>
          <w:szCs w:val="22"/>
          <w:lang w:val="en-NZ"/>
        </w:rPr>
        <w:t xml:space="preserve">Don’t bring in new information and don’t use references. New information needs to be brought into the Results and Discussion. Reflect on the aim of your report. Have you achieved this? </w:t>
      </w:r>
      <w:r w:rsidR="00521BF2">
        <w:rPr>
          <w:color w:val="A6A6A6" w:themeColor="background1" w:themeShade="A6"/>
          <w:sz w:val="22"/>
          <w:szCs w:val="22"/>
          <w:lang w:val="en-NZ"/>
        </w:rPr>
        <w:t xml:space="preserve">This section is </w:t>
      </w:r>
      <w:r w:rsidR="001213E9">
        <w:rPr>
          <w:color w:val="A6A6A6" w:themeColor="background1" w:themeShade="A6"/>
          <w:sz w:val="22"/>
          <w:szCs w:val="22"/>
          <w:lang w:val="en-NZ"/>
        </w:rPr>
        <w:t>the end of</w:t>
      </w:r>
      <w:r w:rsidR="00521BF2">
        <w:rPr>
          <w:color w:val="A6A6A6" w:themeColor="background1" w:themeShade="A6"/>
          <w:sz w:val="22"/>
          <w:szCs w:val="22"/>
          <w:lang w:val="en-NZ"/>
        </w:rPr>
        <w:t xml:space="preserve"> your report.</w:t>
      </w:r>
      <w:r w:rsidR="001213E9">
        <w:rPr>
          <w:color w:val="A6A6A6" w:themeColor="background1" w:themeShade="A6"/>
          <w:sz w:val="22"/>
          <w:szCs w:val="22"/>
          <w:lang w:val="en-NZ"/>
        </w:rPr>
        <w:t xml:space="preserve"> Given your aim, recommendations are more appropriate than a conclusion. Be succinct. This should not be a long section.</w:t>
      </w:r>
      <w:r w:rsidRPr="00342D7D">
        <w:rPr>
          <w:color w:val="A6A6A6" w:themeColor="background1" w:themeShade="A6"/>
          <w:sz w:val="22"/>
          <w:szCs w:val="22"/>
          <w:lang w:val="en-NZ"/>
        </w:rPr>
        <w:t>]</w:t>
      </w:r>
    </w:p>
    <w:p w14:paraId="7A78B132" w14:textId="77777777" w:rsidR="00342D7D" w:rsidRPr="00780DC3" w:rsidRDefault="00342D7D" w:rsidP="00342D7D">
      <w:pPr>
        <w:rPr>
          <w:lang w:val="en-NZ"/>
        </w:rPr>
      </w:pPr>
      <w:r w:rsidRPr="00780DC3">
        <w:rPr>
          <w:lang w:val="en-NZ"/>
        </w:rPr>
        <w:t>...</w:t>
      </w:r>
    </w:p>
    <w:p w14:paraId="5A8BE923" w14:textId="447BB7DC" w:rsidR="00D52A06" w:rsidRPr="00780DC3" w:rsidRDefault="00D52A06" w:rsidP="00961360">
      <w:pPr>
        <w:rPr>
          <w:b/>
          <w:bCs/>
          <w:u w:val="single"/>
          <w:lang w:val="en-NZ"/>
        </w:rPr>
      </w:pPr>
    </w:p>
    <w:p w14:paraId="59494C16" w14:textId="216AC878" w:rsidR="00D52A06" w:rsidRPr="006C09F3" w:rsidRDefault="006E520C" w:rsidP="00961360">
      <w:pPr>
        <w:pStyle w:val="Heading2"/>
        <w:rPr>
          <w:lang w:val="en-NZ"/>
        </w:rPr>
      </w:pPr>
      <w:r w:rsidRPr="006C09F3">
        <w:rPr>
          <w:lang w:val="en-NZ"/>
        </w:rPr>
        <w:t>Reference</w:t>
      </w:r>
      <w:r w:rsidR="00051078">
        <w:rPr>
          <w:lang w:val="en-NZ"/>
        </w:rPr>
        <w:t>s</w:t>
      </w:r>
    </w:p>
    <w:p w14:paraId="3B49BC11" w14:textId="0739823D" w:rsidR="00832AFE" w:rsidRPr="00780DC3" w:rsidRDefault="00832AFE" w:rsidP="00961360">
      <w:pPr>
        <w:rPr>
          <w:sz w:val="22"/>
          <w:szCs w:val="22"/>
          <w:lang w:val="en-NZ"/>
        </w:rPr>
      </w:pPr>
      <w:r w:rsidRPr="00780DC3">
        <w:rPr>
          <w:color w:val="A6A6A6" w:themeColor="background1" w:themeShade="A6"/>
          <w:sz w:val="22"/>
          <w:szCs w:val="22"/>
          <w:lang w:val="en-NZ"/>
        </w:rPr>
        <w:t xml:space="preserve">[Provide a </w:t>
      </w:r>
      <w:r w:rsidR="006E520C" w:rsidRPr="00780DC3">
        <w:rPr>
          <w:color w:val="A6A6A6" w:themeColor="background1" w:themeShade="A6"/>
          <w:sz w:val="22"/>
          <w:szCs w:val="22"/>
          <w:lang w:val="en-NZ"/>
        </w:rPr>
        <w:t xml:space="preserve">full </w:t>
      </w:r>
      <w:r w:rsidRPr="00780DC3">
        <w:rPr>
          <w:color w:val="A6A6A6" w:themeColor="background1" w:themeShade="A6"/>
          <w:sz w:val="22"/>
          <w:szCs w:val="22"/>
          <w:lang w:val="en-NZ"/>
        </w:rPr>
        <w:t xml:space="preserve">reference for </w:t>
      </w:r>
      <w:r w:rsidR="00051078" w:rsidRPr="00780DC3">
        <w:rPr>
          <w:color w:val="A6A6A6" w:themeColor="background1" w:themeShade="A6"/>
          <w:sz w:val="22"/>
          <w:szCs w:val="22"/>
          <w:lang w:val="en-NZ"/>
        </w:rPr>
        <w:t>the</w:t>
      </w:r>
      <w:r w:rsidRPr="00780DC3">
        <w:rPr>
          <w:color w:val="A6A6A6" w:themeColor="background1" w:themeShade="A6"/>
          <w:sz w:val="22"/>
          <w:szCs w:val="22"/>
          <w:lang w:val="en-NZ"/>
        </w:rPr>
        <w:t xml:space="preserve"> source</w:t>
      </w:r>
      <w:r w:rsidR="00051078" w:rsidRPr="00780DC3">
        <w:rPr>
          <w:color w:val="A6A6A6" w:themeColor="background1" w:themeShade="A6"/>
          <w:sz w:val="22"/>
          <w:szCs w:val="22"/>
          <w:lang w:val="en-NZ"/>
        </w:rPr>
        <w:t>s you use</w:t>
      </w:r>
      <w:r w:rsidR="009F29C8" w:rsidRPr="00780DC3">
        <w:rPr>
          <w:color w:val="A6A6A6" w:themeColor="background1" w:themeShade="A6"/>
          <w:sz w:val="22"/>
          <w:szCs w:val="22"/>
          <w:lang w:val="en-NZ"/>
        </w:rPr>
        <w:t>,</w:t>
      </w:r>
      <w:r w:rsidRPr="00780DC3">
        <w:rPr>
          <w:color w:val="A6A6A6" w:themeColor="background1" w:themeShade="A6"/>
          <w:sz w:val="22"/>
          <w:szCs w:val="22"/>
          <w:lang w:val="en-NZ"/>
        </w:rPr>
        <w:t xml:space="preserve"> in APA 7 format</w:t>
      </w:r>
      <w:r w:rsidR="00156E34" w:rsidRPr="00780DC3">
        <w:rPr>
          <w:color w:val="A6A6A6" w:themeColor="background1" w:themeShade="A6"/>
          <w:sz w:val="22"/>
          <w:szCs w:val="22"/>
          <w:lang w:val="en-NZ"/>
        </w:rPr>
        <w:t>. Remember</w:t>
      </w:r>
      <w:r w:rsidR="009F29C8" w:rsidRPr="00780DC3">
        <w:rPr>
          <w:color w:val="A6A6A6" w:themeColor="background1" w:themeShade="A6"/>
          <w:sz w:val="22"/>
          <w:szCs w:val="22"/>
          <w:lang w:val="en-NZ"/>
        </w:rPr>
        <w:t xml:space="preserve"> all references should be cited in the text of the article, and all citations should be referenced in this section.</w:t>
      </w:r>
      <w:r w:rsidR="00156E34" w:rsidRPr="00780DC3">
        <w:rPr>
          <w:color w:val="A6A6A6" w:themeColor="background1" w:themeShade="A6"/>
          <w:sz w:val="22"/>
          <w:szCs w:val="22"/>
          <w:lang w:val="en-NZ"/>
        </w:rPr>
        <w:t xml:space="preserve"> </w:t>
      </w:r>
      <w:r w:rsidR="009F29C8" w:rsidRPr="00780DC3">
        <w:rPr>
          <w:color w:val="A6A6A6" w:themeColor="background1" w:themeShade="A6"/>
          <w:sz w:val="22"/>
          <w:szCs w:val="22"/>
          <w:lang w:val="en-NZ"/>
        </w:rPr>
        <w:t xml:space="preserve">If you are unsure about the format of citations and references </w:t>
      </w:r>
      <w:r w:rsidR="006E520C" w:rsidRPr="00780DC3">
        <w:rPr>
          <w:color w:val="A6A6A6" w:themeColor="background1" w:themeShade="A6"/>
          <w:sz w:val="22"/>
          <w:szCs w:val="22"/>
          <w:lang w:val="en-NZ"/>
        </w:rPr>
        <w:t xml:space="preserve">go to the </w:t>
      </w:r>
      <w:hyperlink r:id="rId4" w:history="1">
        <w:r w:rsidR="006E520C" w:rsidRPr="00780DC3">
          <w:rPr>
            <w:rStyle w:val="Hyperlink"/>
            <w:sz w:val="22"/>
            <w:szCs w:val="22"/>
            <w:lang w:val="en-NZ"/>
          </w:rPr>
          <w:t>APA 7 interactive</w:t>
        </w:r>
      </w:hyperlink>
      <w:r w:rsidR="006E520C" w:rsidRPr="00780DC3">
        <w:rPr>
          <w:color w:val="A6A6A6" w:themeColor="background1" w:themeShade="A6"/>
          <w:sz w:val="22"/>
          <w:szCs w:val="22"/>
          <w:lang w:val="en-NZ"/>
        </w:rPr>
        <w:t xml:space="preserve"> </w:t>
      </w:r>
      <w:r w:rsidR="00156E34" w:rsidRPr="00780DC3">
        <w:rPr>
          <w:color w:val="A6A6A6" w:themeColor="background1" w:themeShade="A6"/>
          <w:sz w:val="22"/>
          <w:szCs w:val="22"/>
          <w:lang w:val="en-NZ"/>
        </w:rPr>
        <w:t>website</w:t>
      </w:r>
      <w:r w:rsidRPr="00780DC3">
        <w:rPr>
          <w:color w:val="A6A6A6" w:themeColor="background1" w:themeShade="A6"/>
          <w:sz w:val="22"/>
          <w:szCs w:val="22"/>
          <w:lang w:val="en-NZ"/>
        </w:rPr>
        <w:t>.</w:t>
      </w:r>
      <w:r w:rsidR="00521BF2">
        <w:rPr>
          <w:color w:val="A6A6A6" w:themeColor="background1" w:themeShade="A6"/>
          <w:sz w:val="22"/>
          <w:szCs w:val="22"/>
          <w:lang w:val="en-NZ"/>
        </w:rPr>
        <w:t xml:space="preserve"> Remember that this section does not count towards the word limit.</w:t>
      </w:r>
      <w:r w:rsidRPr="00780DC3">
        <w:rPr>
          <w:color w:val="A6A6A6" w:themeColor="background1" w:themeShade="A6"/>
          <w:sz w:val="22"/>
          <w:szCs w:val="22"/>
          <w:lang w:val="en-NZ"/>
        </w:rPr>
        <w:t>]</w:t>
      </w:r>
    </w:p>
    <w:p w14:paraId="4FA0D8DC" w14:textId="17326596" w:rsidR="00961360" w:rsidRPr="00780DC3" w:rsidRDefault="00961360" w:rsidP="00961360">
      <w:pPr>
        <w:rPr>
          <w:lang w:val="en-NZ"/>
        </w:rPr>
      </w:pPr>
      <w:r w:rsidRPr="00780DC3">
        <w:rPr>
          <w:lang w:val="en-NZ"/>
        </w:rPr>
        <w:t>...</w:t>
      </w:r>
    </w:p>
    <w:p w14:paraId="036FEC4F" w14:textId="511DD004" w:rsidR="007046B3" w:rsidRDefault="007046B3" w:rsidP="00961360">
      <w:pPr>
        <w:rPr>
          <w:lang w:val="en-NZ"/>
        </w:rPr>
      </w:pPr>
    </w:p>
    <w:p w14:paraId="7FC20FE0" w14:textId="49BC1C61" w:rsidR="0079246F" w:rsidRDefault="0079246F" w:rsidP="0079246F">
      <w:pPr>
        <w:pStyle w:val="Heading2"/>
        <w:rPr>
          <w:lang w:val="en-NZ"/>
        </w:rPr>
      </w:pPr>
      <w:r>
        <w:rPr>
          <w:lang w:val="en-NZ"/>
        </w:rPr>
        <w:t>Peer review statement</w:t>
      </w:r>
    </w:p>
    <w:p w14:paraId="797ACAC4" w14:textId="53E3ACBE" w:rsidR="008C6210" w:rsidRDefault="0079246F">
      <w:pPr>
        <w:rPr>
          <w:lang w:val="en-NZ"/>
        </w:rPr>
      </w:pPr>
      <w:r w:rsidRPr="00780DC3">
        <w:rPr>
          <w:color w:val="A6A6A6" w:themeColor="background1" w:themeShade="A6"/>
          <w:sz w:val="22"/>
          <w:szCs w:val="22"/>
          <w:lang w:val="en-NZ"/>
        </w:rPr>
        <w:t>[Provide a</w:t>
      </w:r>
      <w:r w:rsidR="00104E47" w:rsidRPr="00104E47">
        <w:rPr>
          <w:color w:val="A6A6A6" w:themeColor="background1" w:themeShade="A6"/>
          <w:sz w:val="22"/>
          <w:szCs w:val="22"/>
          <w:lang w:val="en-NZ" w:bidi="en-US"/>
        </w:rPr>
        <w:t xml:space="preserve"> brief statement </w:t>
      </w:r>
      <w:r w:rsidR="00104E47">
        <w:rPr>
          <w:color w:val="A6A6A6" w:themeColor="background1" w:themeShade="A6"/>
          <w:sz w:val="22"/>
          <w:szCs w:val="22"/>
          <w:lang w:val="en-NZ" w:bidi="en-US"/>
        </w:rPr>
        <w:t>about how the peer review exercise helped improve your report. I</w:t>
      </w:r>
      <w:r w:rsidR="00104E47" w:rsidRPr="00104E47">
        <w:rPr>
          <w:color w:val="A6A6A6" w:themeColor="background1" w:themeShade="A6"/>
          <w:sz w:val="22"/>
          <w:szCs w:val="22"/>
          <w:lang w:val="en-NZ" w:bidi="en-US"/>
        </w:rPr>
        <w:t xml:space="preserve">dentifying any changes you made to your final report as a result of the </w:t>
      </w:r>
      <w:r w:rsidR="00104E47">
        <w:rPr>
          <w:color w:val="A6A6A6" w:themeColor="background1" w:themeShade="A6"/>
          <w:sz w:val="22"/>
          <w:szCs w:val="22"/>
          <w:lang w:val="en-NZ" w:bidi="en-US"/>
        </w:rPr>
        <w:t>f</w:t>
      </w:r>
      <w:r w:rsidR="00104E47" w:rsidRPr="00104E47">
        <w:rPr>
          <w:color w:val="A6A6A6" w:themeColor="background1" w:themeShade="A6"/>
          <w:sz w:val="22"/>
          <w:szCs w:val="22"/>
          <w:lang w:val="en-NZ" w:bidi="en-US"/>
        </w:rPr>
        <w:t xml:space="preserve">eedback peer </w:t>
      </w:r>
      <w:r w:rsidR="00104E47">
        <w:rPr>
          <w:color w:val="A6A6A6" w:themeColor="background1" w:themeShade="A6"/>
          <w:sz w:val="22"/>
          <w:szCs w:val="22"/>
          <w:lang w:val="en-NZ" w:bidi="en-US"/>
        </w:rPr>
        <w:t xml:space="preserve">you’re your peers, as well as from your experience reading others work and giving feedback. This statement should be about 100 </w:t>
      </w:r>
      <w:proofErr w:type="gramStart"/>
      <w:r w:rsidR="00104E47">
        <w:rPr>
          <w:color w:val="A6A6A6" w:themeColor="background1" w:themeShade="A6"/>
          <w:sz w:val="22"/>
          <w:szCs w:val="22"/>
          <w:lang w:val="en-NZ" w:bidi="en-US"/>
        </w:rPr>
        <w:t>word, and</w:t>
      </w:r>
      <w:proofErr w:type="gramEnd"/>
      <w:r w:rsidR="00104E47">
        <w:rPr>
          <w:color w:val="A6A6A6" w:themeColor="background1" w:themeShade="A6"/>
          <w:sz w:val="22"/>
          <w:szCs w:val="22"/>
          <w:lang w:val="en-NZ" w:bidi="en-US"/>
        </w:rPr>
        <w:t xml:space="preserve"> is </w:t>
      </w:r>
      <w:r w:rsidR="00104E47" w:rsidRPr="00104E47">
        <w:rPr>
          <w:color w:val="A6A6A6" w:themeColor="background1" w:themeShade="A6"/>
          <w:sz w:val="22"/>
          <w:szCs w:val="22"/>
          <w:lang w:val="en-NZ" w:bidi="en-US"/>
        </w:rPr>
        <w:t>not included in the 1500 word limit</w:t>
      </w:r>
      <w:r w:rsidR="00104E47">
        <w:rPr>
          <w:color w:val="A6A6A6" w:themeColor="background1" w:themeShade="A6"/>
          <w:sz w:val="22"/>
          <w:szCs w:val="22"/>
          <w:lang w:val="en-NZ" w:bidi="en-US"/>
        </w:rPr>
        <w:t xml:space="preserve"> for the report overall.</w:t>
      </w:r>
      <w:r w:rsidRPr="00780DC3">
        <w:rPr>
          <w:color w:val="A6A6A6" w:themeColor="background1" w:themeShade="A6"/>
          <w:sz w:val="22"/>
          <w:szCs w:val="22"/>
          <w:lang w:val="en-NZ"/>
        </w:rPr>
        <w:t>]</w:t>
      </w:r>
      <w:r w:rsidR="008C6210">
        <w:rPr>
          <w:lang w:val="en-NZ"/>
        </w:rPr>
        <w:br w:type="page"/>
      </w:r>
    </w:p>
    <w:p w14:paraId="3490E742" w14:textId="63F1E1A9" w:rsidR="00BB05D2" w:rsidRPr="00BB05D2" w:rsidRDefault="00BB05D2" w:rsidP="00BB05D2">
      <w:pPr>
        <w:spacing w:after="160" w:line="259" w:lineRule="auto"/>
        <w:rPr>
          <w:rFonts w:ascii="Calibri" w:eastAsia="Calibri" w:hAnsi="Calibri" w:cs="Times New Roman"/>
          <w:b/>
          <w:bCs/>
          <w:sz w:val="28"/>
          <w:szCs w:val="28"/>
          <w:lang w:val="en-NZ"/>
        </w:rPr>
      </w:pPr>
      <w:r w:rsidRPr="00BB05D2">
        <w:rPr>
          <w:rFonts w:ascii="Calibri" w:eastAsia="Calibri" w:hAnsi="Calibri" w:cs="Times New Roman"/>
          <w:b/>
          <w:bCs/>
          <w:sz w:val="28"/>
          <w:szCs w:val="28"/>
          <w:lang w:val="en-NZ"/>
        </w:rPr>
        <w:lastRenderedPageBreak/>
        <w:t xml:space="preserve">Assignment </w:t>
      </w:r>
      <w:r w:rsidR="0079246F">
        <w:rPr>
          <w:rFonts w:ascii="Calibri" w:eastAsia="Calibri" w:hAnsi="Calibri" w:cs="Times New Roman"/>
          <w:b/>
          <w:bCs/>
          <w:sz w:val="28"/>
          <w:szCs w:val="28"/>
          <w:lang w:val="en-NZ"/>
        </w:rPr>
        <w:t>3</w:t>
      </w:r>
      <w:r w:rsidRPr="00BB05D2">
        <w:rPr>
          <w:rFonts w:ascii="Calibri" w:eastAsia="Calibri" w:hAnsi="Calibri" w:cs="Times New Roman"/>
          <w:b/>
          <w:bCs/>
          <w:sz w:val="28"/>
          <w:szCs w:val="28"/>
          <w:lang w:val="en-NZ"/>
        </w:rPr>
        <w:t xml:space="preserve"> – self assessment check list. Mark your self-assessment for each achievement criteria with an </w:t>
      </w:r>
      <w:r w:rsidR="00A72CD2">
        <w:rPr>
          <w:rFonts w:ascii="Calibri" w:eastAsia="Calibri" w:hAnsi="Calibri" w:cs="Times New Roman"/>
          <w:b/>
          <w:bCs/>
          <w:sz w:val="28"/>
          <w:szCs w:val="28"/>
          <w:lang w:val="en-NZ"/>
        </w:rPr>
        <w:t>X</w:t>
      </w:r>
      <w:r w:rsidRPr="00BB05D2">
        <w:rPr>
          <w:rFonts w:ascii="Calibri" w:eastAsia="Calibri" w:hAnsi="Calibri" w:cs="Times New Roman"/>
          <w:b/>
          <w:bCs/>
          <w:sz w:val="28"/>
          <w:szCs w:val="28"/>
          <w:lang w:val="en-NZ"/>
        </w:rPr>
        <w:t xml:space="preserve"> in the highlighted table cell.</w:t>
      </w:r>
    </w:p>
    <w:tbl>
      <w:tblPr>
        <w:tblStyle w:val="TableGrid1"/>
        <w:tblW w:w="0" w:type="auto"/>
        <w:jc w:val="center"/>
        <w:tblLook w:val="04A0" w:firstRow="1" w:lastRow="0" w:firstColumn="1" w:lastColumn="0" w:noHBand="0" w:noVBand="1"/>
      </w:tblPr>
      <w:tblGrid>
        <w:gridCol w:w="1802"/>
        <w:gridCol w:w="1802"/>
        <w:gridCol w:w="1802"/>
        <w:gridCol w:w="1801"/>
        <w:gridCol w:w="1803"/>
      </w:tblGrid>
      <w:tr w:rsidR="00BB05D2" w:rsidRPr="00BB05D2" w14:paraId="7C74B9ED" w14:textId="77777777" w:rsidTr="005E1CFE">
        <w:trPr>
          <w:jc w:val="center"/>
        </w:trPr>
        <w:tc>
          <w:tcPr>
            <w:tcW w:w="1802" w:type="dxa"/>
          </w:tcPr>
          <w:p w14:paraId="3604A84B" w14:textId="77777777" w:rsidR="00BB05D2" w:rsidRPr="00BB05D2" w:rsidRDefault="00BB05D2" w:rsidP="00BB05D2">
            <w:pPr>
              <w:rPr>
                <w:rFonts w:ascii="Calibri" w:eastAsia="Calibri" w:hAnsi="Calibri" w:cs="Times New Roman"/>
                <w:b/>
                <w:bCs/>
              </w:rPr>
            </w:pPr>
            <w:r w:rsidRPr="00BB05D2">
              <w:rPr>
                <w:rFonts w:ascii="Calibri" w:eastAsia="Calibri" w:hAnsi="Calibri" w:cs="Times New Roman"/>
                <w:b/>
                <w:bCs/>
              </w:rPr>
              <w:t>Achievement criteria</w:t>
            </w:r>
          </w:p>
        </w:tc>
        <w:tc>
          <w:tcPr>
            <w:tcW w:w="1802" w:type="dxa"/>
          </w:tcPr>
          <w:p w14:paraId="6BB90C80" w14:textId="77777777" w:rsidR="00BB05D2" w:rsidRPr="00BB05D2" w:rsidRDefault="00BB05D2" w:rsidP="00A72CD2">
            <w:pPr>
              <w:jc w:val="center"/>
              <w:rPr>
                <w:rFonts w:ascii="Calibri" w:eastAsia="Calibri" w:hAnsi="Calibri" w:cs="Times New Roman"/>
                <w:b/>
                <w:bCs/>
              </w:rPr>
            </w:pPr>
            <w:r w:rsidRPr="00BB05D2">
              <w:rPr>
                <w:rFonts w:ascii="Calibri" w:eastAsia="Calibri" w:hAnsi="Calibri" w:cs="Times New Roman"/>
                <w:b/>
                <w:bCs/>
              </w:rPr>
              <w:t>D</w:t>
            </w:r>
          </w:p>
        </w:tc>
        <w:tc>
          <w:tcPr>
            <w:tcW w:w="1802" w:type="dxa"/>
          </w:tcPr>
          <w:p w14:paraId="352180BD" w14:textId="77777777" w:rsidR="00BB05D2" w:rsidRPr="00BB05D2" w:rsidRDefault="00BB05D2" w:rsidP="00A72CD2">
            <w:pPr>
              <w:jc w:val="center"/>
              <w:rPr>
                <w:rFonts w:ascii="Calibri" w:eastAsia="Calibri" w:hAnsi="Calibri" w:cs="Times New Roman"/>
                <w:b/>
                <w:bCs/>
              </w:rPr>
            </w:pPr>
            <w:r w:rsidRPr="00BB05D2">
              <w:rPr>
                <w:rFonts w:ascii="Calibri" w:eastAsia="Calibri" w:hAnsi="Calibri" w:cs="Times New Roman"/>
                <w:b/>
                <w:bCs/>
              </w:rPr>
              <w:t>C</w:t>
            </w:r>
          </w:p>
        </w:tc>
        <w:tc>
          <w:tcPr>
            <w:tcW w:w="1801" w:type="dxa"/>
          </w:tcPr>
          <w:p w14:paraId="61549E69" w14:textId="77777777" w:rsidR="00BB05D2" w:rsidRPr="00BB05D2" w:rsidRDefault="00BB05D2" w:rsidP="00A72CD2">
            <w:pPr>
              <w:jc w:val="center"/>
              <w:rPr>
                <w:rFonts w:ascii="Calibri" w:eastAsia="Calibri" w:hAnsi="Calibri" w:cs="Times New Roman"/>
                <w:b/>
                <w:bCs/>
              </w:rPr>
            </w:pPr>
            <w:r w:rsidRPr="00BB05D2">
              <w:rPr>
                <w:rFonts w:ascii="Calibri" w:eastAsia="Calibri" w:hAnsi="Calibri" w:cs="Times New Roman"/>
                <w:b/>
                <w:bCs/>
              </w:rPr>
              <w:t>B</w:t>
            </w:r>
          </w:p>
        </w:tc>
        <w:tc>
          <w:tcPr>
            <w:tcW w:w="1803" w:type="dxa"/>
          </w:tcPr>
          <w:p w14:paraId="064E147D" w14:textId="77777777" w:rsidR="00BB05D2" w:rsidRPr="00BB05D2" w:rsidRDefault="00BB05D2" w:rsidP="00A72CD2">
            <w:pPr>
              <w:jc w:val="center"/>
              <w:rPr>
                <w:rFonts w:ascii="Calibri" w:eastAsia="Calibri" w:hAnsi="Calibri" w:cs="Times New Roman"/>
                <w:b/>
                <w:bCs/>
              </w:rPr>
            </w:pPr>
            <w:r w:rsidRPr="00BB05D2">
              <w:rPr>
                <w:rFonts w:ascii="Calibri" w:eastAsia="Calibri" w:hAnsi="Calibri" w:cs="Times New Roman"/>
                <w:b/>
                <w:bCs/>
              </w:rPr>
              <w:t>A</w:t>
            </w:r>
          </w:p>
        </w:tc>
      </w:tr>
      <w:tr w:rsidR="00BB05D2" w:rsidRPr="00BB05D2" w14:paraId="4A662E2E" w14:textId="77777777" w:rsidTr="005E1CFE">
        <w:trPr>
          <w:jc w:val="center"/>
        </w:trPr>
        <w:tc>
          <w:tcPr>
            <w:tcW w:w="1802" w:type="dxa"/>
            <w:vMerge w:val="restart"/>
          </w:tcPr>
          <w:p w14:paraId="250DB3FB" w14:textId="05562CCA" w:rsidR="00BB05D2" w:rsidRPr="00A72CD2" w:rsidRDefault="003408D9" w:rsidP="00BB05D2">
            <w:pPr>
              <w:rPr>
                <w:rFonts w:ascii="Calibri" w:eastAsia="Calibri" w:hAnsi="Calibri" w:cs="Times New Roman"/>
                <w:b/>
                <w:bCs/>
                <w:sz w:val="20"/>
                <w:szCs w:val="20"/>
              </w:rPr>
            </w:pPr>
            <w:r w:rsidRPr="00A72CD2">
              <w:rPr>
                <w:rFonts w:ascii="Calibri" w:eastAsia="Calibri" w:hAnsi="Calibri" w:cs="Times New Roman"/>
                <w:b/>
                <w:bCs/>
                <w:sz w:val="20"/>
                <w:szCs w:val="20"/>
                <w:lang w:val="en-GB"/>
              </w:rPr>
              <w:t>3</w:t>
            </w:r>
            <w:r w:rsidR="005E1CFE" w:rsidRPr="00A72CD2">
              <w:rPr>
                <w:rFonts w:ascii="Calibri" w:eastAsia="Calibri" w:hAnsi="Calibri" w:cs="Times New Roman"/>
                <w:b/>
                <w:bCs/>
                <w:sz w:val="20"/>
                <w:szCs w:val="20"/>
                <w:lang w:val="en-GB"/>
              </w:rPr>
              <w:t>.1.1 – Use credible information sources.</w:t>
            </w:r>
          </w:p>
        </w:tc>
        <w:tc>
          <w:tcPr>
            <w:tcW w:w="1802" w:type="dxa"/>
          </w:tcPr>
          <w:p w14:paraId="19BE79D4" w14:textId="53E673B8" w:rsidR="00BB05D2" w:rsidRPr="00A72CD2" w:rsidRDefault="005E1CFE" w:rsidP="00BB05D2">
            <w:pPr>
              <w:rPr>
                <w:rFonts w:ascii="Calibri" w:eastAsia="Calibri" w:hAnsi="Calibri" w:cs="Times New Roman"/>
                <w:sz w:val="16"/>
                <w:szCs w:val="16"/>
              </w:rPr>
            </w:pPr>
            <w:r w:rsidRPr="00A72CD2">
              <w:rPr>
                <w:sz w:val="16"/>
                <w:szCs w:val="16"/>
              </w:rPr>
              <w:t>No credible sources are used</w:t>
            </w:r>
          </w:p>
        </w:tc>
        <w:tc>
          <w:tcPr>
            <w:tcW w:w="1802" w:type="dxa"/>
          </w:tcPr>
          <w:p w14:paraId="179AD65D" w14:textId="5EEBC642" w:rsidR="00BB05D2" w:rsidRPr="00A72CD2" w:rsidRDefault="005E1CFE" w:rsidP="00BB05D2">
            <w:pPr>
              <w:rPr>
                <w:rFonts w:ascii="Calibri" w:eastAsia="Calibri" w:hAnsi="Calibri" w:cs="Times New Roman"/>
                <w:sz w:val="16"/>
                <w:szCs w:val="16"/>
              </w:rPr>
            </w:pPr>
            <w:r w:rsidRPr="00A72CD2">
              <w:rPr>
                <w:rFonts w:cstheme="minorHAnsi"/>
                <w:sz w:val="16"/>
                <w:szCs w:val="16"/>
              </w:rPr>
              <w:t>Credible sources used but lacking scholarly peer-reviewed information</w:t>
            </w:r>
          </w:p>
        </w:tc>
        <w:tc>
          <w:tcPr>
            <w:tcW w:w="1801" w:type="dxa"/>
          </w:tcPr>
          <w:p w14:paraId="2A1E7EEF" w14:textId="6876B8A8" w:rsidR="00BB05D2" w:rsidRPr="00A72CD2" w:rsidRDefault="003408D9" w:rsidP="00BB05D2">
            <w:pPr>
              <w:rPr>
                <w:rFonts w:ascii="Calibri" w:eastAsia="Calibri" w:hAnsi="Calibri" w:cs="Times New Roman"/>
                <w:sz w:val="16"/>
                <w:szCs w:val="16"/>
              </w:rPr>
            </w:pPr>
            <w:r w:rsidRPr="00A72CD2">
              <w:rPr>
                <w:rFonts w:cstheme="minorHAnsi"/>
                <w:sz w:val="16"/>
                <w:szCs w:val="16"/>
              </w:rPr>
              <w:t>Three scholarly peer-reviewed sources used</w:t>
            </w:r>
          </w:p>
        </w:tc>
        <w:tc>
          <w:tcPr>
            <w:tcW w:w="1803" w:type="dxa"/>
          </w:tcPr>
          <w:p w14:paraId="6EF865CC" w14:textId="00761142" w:rsidR="00BB05D2" w:rsidRPr="00A72CD2" w:rsidRDefault="003408D9" w:rsidP="00BB05D2">
            <w:pPr>
              <w:rPr>
                <w:rFonts w:ascii="Calibri" w:eastAsia="Calibri" w:hAnsi="Calibri" w:cs="Times New Roman"/>
                <w:sz w:val="16"/>
                <w:szCs w:val="16"/>
              </w:rPr>
            </w:pPr>
            <w:r w:rsidRPr="00A72CD2">
              <w:rPr>
                <w:rFonts w:cstheme="minorHAnsi"/>
                <w:sz w:val="16"/>
                <w:szCs w:val="16"/>
              </w:rPr>
              <w:t>Three scholarly peer-reviewed sources used that have been discussed in the context of a broader range of credible information</w:t>
            </w:r>
          </w:p>
        </w:tc>
      </w:tr>
      <w:tr w:rsidR="00BB05D2" w:rsidRPr="006C09F3" w14:paraId="729B3268" w14:textId="77777777" w:rsidTr="005E1CFE">
        <w:trPr>
          <w:jc w:val="center"/>
        </w:trPr>
        <w:tc>
          <w:tcPr>
            <w:tcW w:w="1802" w:type="dxa"/>
            <w:vMerge/>
          </w:tcPr>
          <w:p w14:paraId="4D068A47" w14:textId="77777777" w:rsidR="00BB05D2" w:rsidRPr="00A72CD2" w:rsidRDefault="00BB05D2" w:rsidP="00BB05D2">
            <w:pPr>
              <w:rPr>
                <w:rFonts w:ascii="Calibri" w:eastAsia="Calibri" w:hAnsi="Calibri" w:cs="Times New Roman"/>
                <w:b/>
                <w:bCs/>
                <w:sz w:val="20"/>
                <w:szCs w:val="20"/>
              </w:rPr>
            </w:pPr>
          </w:p>
        </w:tc>
        <w:tc>
          <w:tcPr>
            <w:tcW w:w="1802" w:type="dxa"/>
            <w:shd w:val="clear" w:color="auto" w:fill="FFC000"/>
          </w:tcPr>
          <w:p w14:paraId="0EF3B165" w14:textId="77777777" w:rsidR="00BB05D2" w:rsidRPr="00A72CD2" w:rsidRDefault="00BB05D2" w:rsidP="00BB05D2">
            <w:pPr>
              <w:jc w:val="center"/>
              <w:rPr>
                <w:rFonts w:ascii="Calibri" w:eastAsia="Calibri" w:hAnsi="Calibri" w:cs="Times New Roman"/>
                <w:b/>
                <w:bCs/>
              </w:rPr>
            </w:pPr>
          </w:p>
        </w:tc>
        <w:tc>
          <w:tcPr>
            <w:tcW w:w="1802" w:type="dxa"/>
            <w:shd w:val="clear" w:color="auto" w:fill="FFC000"/>
          </w:tcPr>
          <w:p w14:paraId="35E91CE0" w14:textId="77777777" w:rsidR="00BB05D2" w:rsidRPr="00A72CD2" w:rsidRDefault="00BB05D2" w:rsidP="00BB05D2">
            <w:pPr>
              <w:jc w:val="center"/>
              <w:rPr>
                <w:rFonts w:ascii="Calibri" w:eastAsia="Calibri" w:hAnsi="Calibri" w:cs="Times New Roman"/>
                <w:b/>
                <w:bCs/>
              </w:rPr>
            </w:pPr>
          </w:p>
        </w:tc>
        <w:tc>
          <w:tcPr>
            <w:tcW w:w="1801" w:type="dxa"/>
            <w:shd w:val="clear" w:color="auto" w:fill="FFC000"/>
          </w:tcPr>
          <w:p w14:paraId="4B058528" w14:textId="77777777" w:rsidR="00BB05D2" w:rsidRPr="00A72CD2" w:rsidRDefault="00BB05D2" w:rsidP="00BB05D2">
            <w:pPr>
              <w:jc w:val="center"/>
              <w:rPr>
                <w:rFonts w:ascii="Calibri" w:eastAsia="Calibri" w:hAnsi="Calibri" w:cs="Times New Roman"/>
                <w:b/>
                <w:bCs/>
              </w:rPr>
            </w:pPr>
          </w:p>
        </w:tc>
        <w:tc>
          <w:tcPr>
            <w:tcW w:w="1803" w:type="dxa"/>
            <w:shd w:val="clear" w:color="auto" w:fill="FFC000"/>
          </w:tcPr>
          <w:p w14:paraId="2DD229D2" w14:textId="77777777" w:rsidR="00BB05D2" w:rsidRPr="00A72CD2" w:rsidRDefault="00BB05D2" w:rsidP="00BB05D2">
            <w:pPr>
              <w:jc w:val="center"/>
              <w:rPr>
                <w:rFonts w:ascii="Calibri" w:eastAsia="Calibri" w:hAnsi="Calibri" w:cs="Times New Roman"/>
                <w:b/>
                <w:bCs/>
              </w:rPr>
            </w:pPr>
          </w:p>
        </w:tc>
      </w:tr>
      <w:tr w:rsidR="00BB05D2" w:rsidRPr="00BB05D2" w14:paraId="1F5406F2" w14:textId="77777777" w:rsidTr="005E1CFE">
        <w:trPr>
          <w:jc w:val="center"/>
        </w:trPr>
        <w:tc>
          <w:tcPr>
            <w:tcW w:w="1802" w:type="dxa"/>
            <w:vMerge w:val="restart"/>
          </w:tcPr>
          <w:p w14:paraId="46E9A6CF" w14:textId="67E02F10" w:rsidR="00BB05D2" w:rsidRPr="00A72CD2" w:rsidRDefault="003408D9" w:rsidP="00BB05D2">
            <w:pPr>
              <w:rPr>
                <w:rFonts w:ascii="Calibri" w:eastAsia="Calibri" w:hAnsi="Calibri" w:cs="Times New Roman"/>
                <w:b/>
                <w:bCs/>
                <w:sz w:val="20"/>
                <w:szCs w:val="20"/>
              </w:rPr>
            </w:pPr>
            <w:r w:rsidRPr="00A72CD2">
              <w:rPr>
                <w:rFonts w:ascii="Calibri" w:eastAsia="Calibri" w:hAnsi="Calibri" w:cs="Times New Roman"/>
                <w:b/>
                <w:bCs/>
                <w:sz w:val="20"/>
                <w:szCs w:val="20"/>
                <w:lang w:val="en-GB"/>
              </w:rPr>
              <w:t>3</w:t>
            </w:r>
            <w:r w:rsidR="005E1CFE" w:rsidRPr="00A72CD2">
              <w:rPr>
                <w:rFonts w:ascii="Calibri" w:eastAsia="Calibri" w:hAnsi="Calibri" w:cs="Times New Roman"/>
                <w:b/>
                <w:bCs/>
                <w:sz w:val="20"/>
                <w:szCs w:val="20"/>
                <w:lang w:val="en-GB"/>
              </w:rPr>
              <w:t xml:space="preserve">.1.2 – </w:t>
            </w:r>
            <w:r w:rsidRPr="00A72CD2">
              <w:rPr>
                <w:rFonts w:ascii="Calibri" w:eastAsia="Calibri" w:hAnsi="Calibri" w:cs="Times New Roman"/>
                <w:b/>
                <w:bCs/>
                <w:sz w:val="20"/>
                <w:szCs w:val="20"/>
                <w:lang w:val="en-GB"/>
              </w:rPr>
              <w:t>Summarise sources of information in your own words, identifying key points</w:t>
            </w:r>
            <w:r w:rsidR="005E1CFE" w:rsidRPr="00A72CD2">
              <w:rPr>
                <w:rFonts w:ascii="Calibri" w:eastAsia="Calibri" w:hAnsi="Calibri" w:cs="Times New Roman"/>
                <w:b/>
                <w:bCs/>
                <w:sz w:val="20"/>
                <w:szCs w:val="20"/>
                <w:lang w:val="en-GB"/>
              </w:rPr>
              <w:t>.</w:t>
            </w:r>
          </w:p>
        </w:tc>
        <w:tc>
          <w:tcPr>
            <w:tcW w:w="1802" w:type="dxa"/>
          </w:tcPr>
          <w:p w14:paraId="0545AFA2" w14:textId="77777777" w:rsidR="005E1CFE" w:rsidRPr="00A72CD2" w:rsidRDefault="005E1CFE" w:rsidP="005E1CFE">
            <w:pPr>
              <w:rPr>
                <w:rFonts w:cstheme="minorHAnsi"/>
                <w:sz w:val="16"/>
                <w:szCs w:val="16"/>
              </w:rPr>
            </w:pPr>
            <w:r w:rsidRPr="00A72CD2">
              <w:rPr>
                <w:rFonts w:cstheme="minorHAnsi"/>
                <w:sz w:val="16"/>
                <w:szCs w:val="16"/>
              </w:rPr>
              <w:t>Misses many key points,</w:t>
            </w:r>
          </w:p>
          <w:p w14:paraId="5D6F999D" w14:textId="77777777" w:rsidR="005E1CFE" w:rsidRPr="00A72CD2" w:rsidRDefault="005E1CFE" w:rsidP="005E1CFE">
            <w:pPr>
              <w:rPr>
                <w:rFonts w:cstheme="minorHAnsi"/>
                <w:sz w:val="16"/>
                <w:szCs w:val="16"/>
              </w:rPr>
            </w:pPr>
            <w:r w:rsidRPr="00A72CD2">
              <w:rPr>
                <w:rFonts w:cstheme="minorHAnsi"/>
                <w:sz w:val="16"/>
                <w:szCs w:val="16"/>
              </w:rPr>
              <w:t>OR</w:t>
            </w:r>
          </w:p>
          <w:p w14:paraId="1D650BFB" w14:textId="77777777" w:rsidR="005E1CFE" w:rsidRPr="00A72CD2" w:rsidRDefault="005E1CFE" w:rsidP="005E1CFE">
            <w:pPr>
              <w:rPr>
                <w:rFonts w:cstheme="minorHAnsi"/>
                <w:sz w:val="16"/>
                <w:szCs w:val="16"/>
              </w:rPr>
            </w:pPr>
            <w:r w:rsidRPr="00A72CD2">
              <w:rPr>
                <w:rFonts w:cstheme="minorHAnsi"/>
                <w:sz w:val="16"/>
                <w:szCs w:val="16"/>
              </w:rPr>
              <w:t>no restructuring of knowledge,</w:t>
            </w:r>
          </w:p>
          <w:p w14:paraId="48895DE5" w14:textId="77777777" w:rsidR="005E1CFE" w:rsidRPr="00A72CD2" w:rsidRDefault="005E1CFE" w:rsidP="005E1CFE">
            <w:pPr>
              <w:rPr>
                <w:rFonts w:cstheme="minorHAnsi"/>
                <w:sz w:val="16"/>
                <w:szCs w:val="16"/>
              </w:rPr>
            </w:pPr>
            <w:r w:rsidRPr="00A72CD2">
              <w:rPr>
                <w:rFonts w:cstheme="minorHAnsi"/>
                <w:sz w:val="16"/>
                <w:szCs w:val="16"/>
              </w:rPr>
              <w:t>OR</w:t>
            </w:r>
          </w:p>
          <w:p w14:paraId="58E3FF7E" w14:textId="77777777" w:rsidR="005E1CFE" w:rsidRPr="00A72CD2" w:rsidRDefault="005E1CFE" w:rsidP="005E1CFE">
            <w:pPr>
              <w:rPr>
                <w:rFonts w:cstheme="minorHAnsi"/>
                <w:sz w:val="16"/>
                <w:szCs w:val="16"/>
              </w:rPr>
            </w:pPr>
            <w:r w:rsidRPr="00A72CD2">
              <w:rPr>
                <w:rFonts w:cstheme="minorHAnsi"/>
                <w:sz w:val="16"/>
                <w:szCs w:val="16"/>
              </w:rPr>
              <w:t>inclusion of irrelevant information,</w:t>
            </w:r>
          </w:p>
          <w:p w14:paraId="3DCD74CB" w14:textId="77777777" w:rsidR="005E1CFE" w:rsidRPr="00A72CD2" w:rsidRDefault="005E1CFE" w:rsidP="005E1CFE">
            <w:pPr>
              <w:rPr>
                <w:rFonts w:cstheme="minorHAnsi"/>
                <w:sz w:val="16"/>
                <w:szCs w:val="16"/>
              </w:rPr>
            </w:pPr>
            <w:r w:rsidRPr="00A72CD2">
              <w:rPr>
                <w:rFonts w:cstheme="minorHAnsi"/>
                <w:sz w:val="16"/>
                <w:szCs w:val="16"/>
              </w:rPr>
              <w:t>OR</w:t>
            </w:r>
          </w:p>
          <w:p w14:paraId="4A97C144" w14:textId="0E06586E" w:rsidR="00BB05D2" w:rsidRPr="00A72CD2" w:rsidRDefault="005E1CFE" w:rsidP="005E1CFE">
            <w:pPr>
              <w:rPr>
                <w:rFonts w:ascii="Calibri" w:eastAsia="Calibri" w:hAnsi="Calibri" w:cs="Times New Roman"/>
                <w:sz w:val="16"/>
                <w:szCs w:val="16"/>
              </w:rPr>
            </w:pPr>
            <w:r w:rsidRPr="00A72CD2">
              <w:rPr>
                <w:rFonts w:cstheme="minorHAnsi"/>
                <w:sz w:val="16"/>
                <w:szCs w:val="16"/>
              </w:rPr>
              <w:t>inaccurate restructuring and consistently poor paraphrasing</w:t>
            </w:r>
          </w:p>
        </w:tc>
        <w:tc>
          <w:tcPr>
            <w:tcW w:w="1802" w:type="dxa"/>
          </w:tcPr>
          <w:p w14:paraId="099B5487" w14:textId="77777777" w:rsidR="005E1CFE" w:rsidRPr="00A72CD2" w:rsidRDefault="005E1CFE" w:rsidP="005E1CFE">
            <w:pPr>
              <w:rPr>
                <w:rFonts w:cstheme="minorHAnsi"/>
                <w:sz w:val="16"/>
                <w:szCs w:val="16"/>
              </w:rPr>
            </w:pPr>
            <w:r w:rsidRPr="00A72CD2">
              <w:rPr>
                <w:rFonts w:cstheme="minorHAnsi"/>
                <w:sz w:val="16"/>
                <w:szCs w:val="16"/>
              </w:rPr>
              <w:t>Captures most of the main points with attempt at restructuring,</w:t>
            </w:r>
          </w:p>
          <w:p w14:paraId="27067152" w14:textId="77777777" w:rsidR="005E1CFE" w:rsidRPr="00A72CD2" w:rsidRDefault="005E1CFE" w:rsidP="005E1CFE">
            <w:pPr>
              <w:rPr>
                <w:rFonts w:cstheme="minorHAnsi"/>
                <w:sz w:val="16"/>
                <w:szCs w:val="16"/>
              </w:rPr>
            </w:pPr>
            <w:r w:rsidRPr="00A72CD2">
              <w:rPr>
                <w:rFonts w:cstheme="minorHAnsi"/>
                <w:sz w:val="16"/>
                <w:szCs w:val="16"/>
              </w:rPr>
              <w:t>OR</w:t>
            </w:r>
          </w:p>
          <w:p w14:paraId="477F8E29" w14:textId="3D362C0F" w:rsidR="00BB05D2" w:rsidRPr="00A72CD2" w:rsidRDefault="005E1CFE" w:rsidP="005E1CFE">
            <w:pPr>
              <w:rPr>
                <w:rFonts w:ascii="Calibri" w:eastAsia="Calibri" w:hAnsi="Calibri" w:cs="Times New Roman"/>
                <w:sz w:val="16"/>
                <w:szCs w:val="16"/>
              </w:rPr>
            </w:pPr>
            <w:r w:rsidRPr="00A72CD2">
              <w:rPr>
                <w:rFonts w:cstheme="minorHAnsi"/>
                <w:sz w:val="16"/>
                <w:szCs w:val="16"/>
              </w:rPr>
              <w:t>captures all the main points but without substantively restructuring</w:t>
            </w:r>
          </w:p>
        </w:tc>
        <w:tc>
          <w:tcPr>
            <w:tcW w:w="1801" w:type="dxa"/>
          </w:tcPr>
          <w:p w14:paraId="037D97BC" w14:textId="4F6F77A1" w:rsidR="00BB05D2" w:rsidRPr="00A72CD2" w:rsidRDefault="005E1CFE" w:rsidP="00BB05D2">
            <w:pPr>
              <w:rPr>
                <w:rFonts w:ascii="Calibri" w:eastAsia="Calibri" w:hAnsi="Calibri" w:cs="Times New Roman"/>
                <w:sz w:val="16"/>
                <w:szCs w:val="16"/>
              </w:rPr>
            </w:pPr>
            <w:r w:rsidRPr="00A72CD2">
              <w:rPr>
                <w:rFonts w:cstheme="minorHAnsi"/>
                <w:sz w:val="16"/>
                <w:szCs w:val="16"/>
              </w:rPr>
              <w:t>Key concepts are captured with evidence of restructured knowledge – e.g. own words, own structure</w:t>
            </w:r>
          </w:p>
        </w:tc>
        <w:tc>
          <w:tcPr>
            <w:tcW w:w="1803" w:type="dxa"/>
          </w:tcPr>
          <w:p w14:paraId="45D2D6EE" w14:textId="77777777" w:rsidR="005E1CFE" w:rsidRPr="00A72CD2" w:rsidRDefault="005E1CFE" w:rsidP="005E1CFE">
            <w:pPr>
              <w:rPr>
                <w:rFonts w:cstheme="minorHAnsi"/>
                <w:sz w:val="16"/>
                <w:szCs w:val="16"/>
              </w:rPr>
            </w:pPr>
            <w:r w:rsidRPr="00A72CD2">
              <w:rPr>
                <w:rFonts w:cstheme="minorHAnsi"/>
                <w:sz w:val="16"/>
                <w:szCs w:val="16"/>
              </w:rPr>
              <w:t>Key concepts are communicated clearly and succinctly</w:t>
            </w:r>
          </w:p>
          <w:p w14:paraId="448C4B84" w14:textId="77777777" w:rsidR="005E1CFE" w:rsidRPr="00A72CD2" w:rsidRDefault="005E1CFE" w:rsidP="005E1CFE">
            <w:pPr>
              <w:rPr>
                <w:rFonts w:cstheme="minorHAnsi"/>
                <w:sz w:val="16"/>
                <w:szCs w:val="16"/>
              </w:rPr>
            </w:pPr>
            <w:r w:rsidRPr="00A72CD2">
              <w:rPr>
                <w:rFonts w:cstheme="minorHAnsi"/>
                <w:sz w:val="16"/>
                <w:szCs w:val="16"/>
              </w:rPr>
              <w:t>AND</w:t>
            </w:r>
          </w:p>
          <w:p w14:paraId="6EB48B61" w14:textId="5539E5BD" w:rsidR="00BB05D2" w:rsidRPr="00A72CD2" w:rsidRDefault="005E1CFE" w:rsidP="005E1CFE">
            <w:pPr>
              <w:rPr>
                <w:rFonts w:ascii="Calibri" w:eastAsia="Calibri" w:hAnsi="Calibri" w:cs="Times New Roman"/>
                <w:sz w:val="16"/>
                <w:szCs w:val="16"/>
              </w:rPr>
            </w:pPr>
            <w:r w:rsidRPr="00A72CD2">
              <w:rPr>
                <w:rFonts w:cstheme="minorHAnsi"/>
                <w:sz w:val="16"/>
                <w:szCs w:val="16"/>
              </w:rPr>
              <w:t>ideas are fully restructured from source materials</w:t>
            </w:r>
          </w:p>
        </w:tc>
      </w:tr>
      <w:tr w:rsidR="00BB05D2" w:rsidRPr="006C09F3" w14:paraId="21F88B81" w14:textId="77777777" w:rsidTr="005E1CFE">
        <w:trPr>
          <w:jc w:val="center"/>
        </w:trPr>
        <w:tc>
          <w:tcPr>
            <w:tcW w:w="1802" w:type="dxa"/>
            <w:vMerge/>
          </w:tcPr>
          <w:p w14:paraId="759B2B62" w14:textId="77777777" w:rsidR="00BB05D2" w:rsidRPr="00A72CD2" w:rsidRDefault="00BB05D2" w:rsidP="00BB05D2">
            <w:pPr>
              <w:rPr>
                <w:rFonts w:ascii="Calibri" w:eastAsia="Calibri" w:hAnsi="Calibri" w:cs="Times New Roman"/>
                <w:b/>
                <w:bCs/>
                <w:sz w:val="20"/>
                <w:szCs w:val="20"/>
              </w:rPr>
            </w:pPr>
          </w:p>
        </w:tc>
        <w:tc>
          <w:tcPr>
            <w:tcW w:w="1802" w:type="dxa"/>
            <w:shd w:val="clear" w:color="auto" w:fill="FFC000"/>
          </w:tcPr>
          <w:p w14:paraId="5CDC34A7" w14:textId="77777777" w:rsidR="00BB05D2" w:rsidRPr="00A72CD2" w:rsidRDefault="00BB05D2" w:rsidP="00BB05D2">
            <w:pPr>
              <w:jc w:val="center"/>
              <w:rPr>
                <w:rFonts w:ascii="Calibri" w:eastAsia="Calibri" w:hAnsi="Calibri" w:cs="Times New Roman"/>
                <w:b/>
                <w:bCs/>
              </w:rPr>
            </w:pPr>
          </w:p>
        </w:tc>
        <w:tc>
          <w:tcPr>
            <w:tcW w:w="1802" w:type="dxa"/>
            <w:shd w:val="clear" w:color="auto" w:fill="FFC000"/>
          </w:tcPr>
          <w:p w14:paraId="06DCD3CC" w14:textId="77777777" w:rsidR="00BB05D2" w:rsidRPr="00A72CD2" w:rsidRDefault="00BB05D2" w:rsidP="00BB05D2">
            <w:pPr>
              <w:jc w:val="center"/>
              <w:rPr>
                <w:rFonts w:ascii="Calibri" w:eastAsia="Calibri" w:hAnsi="Calibri" w:cs="Times New Roman"/>
                <w:b/>
                <w:bCs/>
              </w:rPr>
            </w:pPr>
          </w:p>
        </w:tc>
        <w:tc>
          <w:tcPr>
            <w:tcW w:w="1801" w:type="dxa"/>
            <w:shd w:val="clear" w:color="auto" w:fill="FFC000"/>
          </w:tcPr>
          <w:p w14:paraId="60B5E684" w14:textId="77777777" w:rsidR="00BB05D2" w:rsidRPr="00A72CD2" w:rsidRDefault="00BB05D2" w:rsidP="00BB05D2">
            <w:pPr>
              <w:jc w:val="center"/>
              <w:rPr>
                <w:rFonts w:ascii="Calibri" w:eastAsia="Calibri" w:hAnsi="Calibri" w:cs="Times New Roman"/>
                <w:b/>
                <w:bCs/>
              </w:rPr>
            </w:pPr>
          </w:p>
        </w:tc>
        <w:tc>
          <w:tcPr>
            <w:tcW w:w="1803" w:type="dxa"/>
            <w:shd w:val="clear" w:color="auto" w:fill="FFC000"/>
          </w:tcPr>
          <w:p w14:paraId="3D5932A4" w14:textId="77777777" w:rsidR="00BB05D2" w:rsidRPr="00A72CD2" w:rsidRDefault="00BB05D2" w:rsidP="00BB05D2">
            <w:pPr>
              <w:jc w:val="center"/>
              <w:rPr>
                <w:rFonts w:ascii="Calibri" w:eastAsia="Calibri" w:hAnsi="Calibri" w:cs="Times New Roman"/>
                <w:b/>
                <w:bCs/>
              </w:rPr>
            </w:pPr>
          </w:p>
        </w:tc>
      </w:tr>
      <w:tr w:rsidR="00BB05D2" w:rsidRPr="00BB05D2" w14:paraId="70EDD6B2" w14:textId="77777777" w:rsidTr="005E1CFE">
        <w:trPr>
          <w:jc w:val="center"/>
        </w:trPr>
        <w:tc>
          <w:tcPr>
            <w:tcW w:w="1802" w:type="dxa"/>
            <w:vMerge w:val="restart"/>
          </w:tcPr>
          <w:p w14:paraId="570CAA1B" w14:textId="1A7289B2" w:rsidR="00BB05D2" w:rsidRPr="00A72CD2" w:rsidRDefault="003408D9" w:rsidP="00BB05D2">
            <w:pPr>
              <w:rPr>
                <w:rFonts w:ascii="Calibri" w:eastAsia="Calibri" w:hAnsi="Calibri" w:cs="Times New Roman"/>
                <w:b/>
                <w:bCs/>
                <w:sz w:val="20"/>
                <w:szCs w:val="20"/>
              </w:rPr>
            </w:pPr>
            <w:r w:rsidRPr="00A72CD2">
              <w:rPr>
                <w:rFonts w:ascii="Calibri" w:eastAsia="Calibri" w:hAnsi="Calibri" w:cs="Times New Roman"/>
                <w:b/>
                <w:bCs/>
                <w:sz w:val="20"/>
                <w:szCs w:val="20"/>
                <w:lang w:val="en-GB"/>
              </w:rPr>
              <w:t>3</w:t>
            </w:r>
            <w:r w:rsidR="005E1CFE" w:rsidRPr="00A72CD2">
              <w:rPr>
                <w:rFonts w:ascii="Calibri" w:eastAsia="Calibri" w:hAnsi="Calibri" w:cs="Times New Roman"/>
                <w:b/>
                <w:bCs/>
                <w:sz w:val="20"/>
                <w:szCs w:val="20"/>
                <w:lang w:val="en-GB"/>
              </w:rPr>
              <w:t xml:space="preserve">.2.1 – </w:t>
            </w:r>
            <w:r w:rsidRPr="00A72CD2">
              <w:rPr>
                <w:rFonts w:ascii="Calibri" w:eastAsia="Calibri" w:hAnsi="Calibri" w:cs="Times New Roman"/>
                <w:b/>
                <w:bCs/>
                <w:sz w:val="20"/>
                <w:szCs w:val="20"/>
                <w:lang w:val="en-GB"/>
              </w:rPr>
              <w:t>Use citations and references appropriately to attribute the ideas in your writing.</w:t>
            </w:r>
          </w:p>
        </w:tc>
        <w:tc>
          <w:tcPr>
            <w:tcW w:w="1802" w:type="dxa"/>
          </w:tcPr>
          <w:p w14:paraId="6FBB4247" w14:textId="77777777" w:rsidR="005E1CFE" w:rsidRPr="00A72CD2" w:rsidRDefault="005E1CFE" w:rsidP="005E1CFE">
            <w:pPr>
              <w:rPr>
                <w:rFonts w:cstheme="minorHAnsi"/>
                <w:sz w:val="16"/>
                <w:szCs w:val="16"/>
              </w:rPr>
            </w:pPr>
            <w:r w:rsidRPr="00A72CD2">
              <w:rPr>
                <w:rFonts w:cstheme="minorHAnsi"/>
                <w:sz w:val="16"/>
                <w:szCs w:val="16"/>
              </w:rPr>
              <w:t>Statements consistently unsupported,</w:t>
            </w:r>
          </w:p>
          <w:p w14:paraId="7DEA991F" w14:textId="77777777" w:rsidR="005E1CFE" w:rsidRPr="00A72CD2" w:rsidRDefault="005E1CFE" w:rsidP="005E1CFE">
            <w:pPr>
              <w:rPr>
                <w:rFonts w:cstheme="minorHAnsi"/>
                <w:sz w:val="16"/>
                <w:szCs w:val="16"/>
              </w:rPr>
            </w:pPr>
            <w:r w:rsidRPr="00A72CD2">
              <w:rPr>
                <w:rFonts w:cstheme="minorHAnsi"/>
                <w:sz w:val="16"/>
                <w:szCs w:val="16"/>
              </w:rPr>
              <w:t xml:space="preserve">OR </w:t>
            </w:r>
          </w:p>
          <w:p w14:paraId="09A40962" w14:textId="77777777" w:rsidR="00BB05D2" w:rsidRPr="00A72CD2" w:rsidRDefault="005E1CFE" w:rsidP="005E1CFE">
            <w:pPr>
              <w:rPr>
                <w:rFonts w:cstheme="minorHAnsi"/>
                <w:sz w:val="16"/>
                <w:szCs w:val="16"/>
              </w:rPr>
            </w:pPr>
            <w:r w:rsidRPr="00A72CD2">
              <w:rPr>
                <w:rFonts w:cstheme="minorHAnsi"/>
                <w:sz w:val="16"/>
                <w:szCs w:val="16"/>
              </w:rPr>
              <w:t>incorrect attributions made</w:t>
            </w:r>
          </w:p>
          <w:p w14:paraId="75089D49" w14:textId="77777777" w:rsidR="003408D9" w:rsidRPr="00A72CD2" w:rsidRDefault="003408D9" w:rsidP="003408D9">
            <w:pPr>
              <w:rPr>
                <w:rFonts w:cstheme="minorHAnsi"/>
                <w:sz w:val="16"/>
                <w:szCs w:val="16"/>
              </w:rPr>
            </w:pPr>
            <w:r w:rsidRPr="00A72CD2">
              <w:rPr>
                <w:rFonts w:cstheme="minorHAnsi"/>
                <w:sz w:val="16"/>
                <w:szCs w:val="16"/>
              </w:rPr>
              <w:t>Or</w:t>
            </w:r>
          </w:p>
          <w:p w14:paraId="1BE6AA46" w14:textId="003CC68A" w:rsidR="003408D9" w:rsidRPr="00A72CD2" w:rsidRDefault="003408D9" w:rsidP="003408D9">
            <w:pPr>
              <w:rPr>
                <w:rFonts w:ascii="Calibri" w:eastAsia="Calibri" w:hAnsi="Calibri" w:cs="Times New Roman"/>
                <w:sz w:val="16"/>
                <w:szCs w:val="16"/>
              </w:rPr>
            </w:pPr>
            <w:r w:rsidRPr="00A72CD2">
              <w:rPr>
                <w:rFonts w:cstheme="minorHAnsi"/>
                <w:sz w:val="16"/>
                <w:szCs w:val="16"/>
              </w:rPr>
              <w:t>multiple omissions from reference list</w:t>
            </w:r>
          </w:p>
        </w:tc>
        <w:tc>
          <w:tcPr>
            <w:tcW w:w="1802" w:type="dxa"/>
          </w:tcPr>
          <w:p w14:paraId="1B05AF8A" w14:textId="77777777" w:rsidR="005E1CFE" w:rsidRPr="00A72CD2" w:rsidRDefault="005E1CFE" w:rsidP="005E1CFE">
            <w:pPr>
              <w:rPr>
                <w:rFonts w:cstheme="minorHAnsi"/>
                <w:sz w:val="16"/>
                <w:szCs w:val="16"/>
              </w:rPr>
            </w:pPr>
            <w:r w:rsidRPr="00A72CD2">
              <w:rPr>
                <w:rFonts w:cstheme="minorHAnsi"/>
                <w:sz w:val="16"/>
                <w:szCs w:val="16"/>
              </w:rPr>
              <w:t>Few unsupported statements</w:t>
            </w:r>
          </w:p>
          <w:p w14:paraId="442C0AF0" w14:textId="77777777" w:rsidR="005E1CFE" w:rsidRPr="00A72CD2" w:rsidRDefault="005E1CFE" w:rsidP="005E1CFE">
            <w:pPr>
              <w:rPr>
                <w:rFonts w:cstheme="minorHAnsi"/>
                <w:sz w:val="16"/>
                <w:szCs w:val="16"/>
              </w:rPr>
            </w:pPr>
            <w:r w:rsidRPr="00A72CD2">
              <w:rPr>
                <w:rFonts w:cstheme="minorHAnsi"/>
                <w:sz w:val="16"/>
                <w:szCs w:val="16"/>
              </w:rPr>
              <w:t>BUT</w:t>
            </w:r>
          </w:p>
          <w:p w14:paraId="7B1EF872" w14:textId="30793D67" w:rsidR="00BB05D2" w:rsidRPr="00A72CD2" w:rsidRDefault="005E1CFE" w:rsidP="005E1CFE">
            <w:pPr>
              <w:rPr>
                <w:rFonts w:ascii="Calibri" w:eastAsia="Calibri" w:hAnsi="Calibri" w:cs="Times New Roman"/>
                <w:sz w:val="16"/>
                <w:szCs w:val="16"/>
              </w:rPr>
            </w:pPr>
            <w:r w:rsidRPr="00A72CD2">
              <w:rPr>
                <w:rFonts w:cstheme="minorHAnsi"/>
                <w:sz w:val="16"/>
                <w:szCs w:val="16"/>
              </w:rPr>
              <w:t>some errors in citation and referencing</w:t>
            </w:r>
          </w:p>
        </w:tc>
        <w:tc>
          <w:tcPr>
            <w:tcW w:w="1801" w:type="dxa"/>
          </w:tcPr>
          <w:p w14:paraId="2C46AD4A" w14:textId="36355915" w:rsidR="005E1CFE" w:rsidRPr="00A72CD2" w:rsidRDefault="005E1CFE" w:rsidP="005E1CFE">
            <w:pPr>
              <w:rPr>
                <w:rFonts w:cstheme="minorHAnsi"/>
                <w:sz w:val="16"/>
                <w:szCs w:val="16"/>
              </w:rPr>
            </w:pPr>
            <w:r w:rsidRPr="00A72CD2">
              <w:rPr>
                <w:rFonts w:cstheme="minorHAnsi"/>
                <w:sz w:val="16"/>
                <w:szCs w:val="16"/>
              </w:rPr>
              <w:t>Consistent attribution of sources,</w:t>
            </w:r>
          </w:p>
          <w:p w14:paraId="2E72BA4A" w14:textId="77777777" w:rsidR="005E1CFE" w:rsidRPr="00A72CD2" w:rsidRDefault="005E1CFE" w:rsidP="005E1CFE">
            <w:pPr>
              <w:rPr>
                <w:rFonts w:cstheme="minorHAnsi"/>
                <w:sz w:val="16"/>
                <w:szCs w:val="16"/>
              </w:rPr>
            </w:pPr>
            <w:r w:rsidRPr="00A72CD2">
              <w:rPr>
                <w:rFonts w:cstheme="minorHAnsi"/>
                <w:sz w:val="16"/>
                <w:szCs w:val="16"/>
              </w:rPr>
              <w:t>AND</w:t>
            </w:r>
          </w:p>
          <w:p w14:paraId="3163638B" w14:textId="77777777" w:rsidR="00BB05D2" w:rsidRPr="00A72CD2" w:rsidRDefault="005E1CFE" w:rsidP="005E1CFE">
            <w:pPr>
              <w:rPr>
                <w:rFonts w:cstheme="minorHAnsi"/>
                <w:sz w:val="16"/>
                <w:szCs w:val="16"/>
              </w:rPr>
            </w:pPr>
            <w:r w:rsidRPr="00A72CD2">
              <w:rPr>
                <w:rFonts w:cstheme="minorHAnsi"/>
                <w:sz w:val="16"/>
                <w:szCs w:val="16"/>
              </w:rPr>
              <w:t>complete reference list</w:t>
            </w:r>
          </w:p>
          <w:p w14:paraId="4CEE9CCB" w14:textId="77777777" w:rsidR="003408D9" w:rsidRPr="00A72CD2" w:rsidRDefault="003408D9" w:rsidP="003408D9">
            <w:pPr>
              <w:rPr>
                <w:rFonts w:cstheme="minorHAnsi"/>
                <w:sz w:val="16"/>
                <w:szCs w:val="16"/>
              </w:rPr>
            </w:pPr>
            <w:r w:rsidRPr="00A72CD2">
              <w:rPr>
                <w:rFonts w:cstheme="minorHAnsi"/>
                <w:sz w:val="16"/>
                <w:szCs w:val="16"/>
              </w:rPr>
              <w:t>BUT</w:t>
            </w:r>
          </w:p>
          <w:p w14:paraId="6E2E3661" w14:textId="7901F4A7" w:rsidR="003408D9" w:rsidRPr="00A72CD2" w:rsidRDefault="003408D9" w:rsidP="003408D9">
            <w:pPr>
              <w:rPr>
                <w:rFonts w:ascii="Calibri" w:eastAsia="Calibri" w:hAnsi="Calibri" w:cs="Times New Roman"/>
                <w:sz w:val="16"/>
                <w:szCs w:val="16"/>
              </w:rPr>
            </w:pPr>
            <w:r w:rsidRPr="00A72CD2">
              <w:rPr>
                <w:rFonts w:cstheme="minorHAnsi"/>
                <w:sz w:val="16"/>
                <w:szCs w:val="16"/>
              </w:rPr>
              <w:t>some minor errors in citation or referencing</w:t>
            </w:r>
          </w:p>
        </w:tc>
        <w:tc>
          <w:tcPr>
            <w:tcW w:w="1803" w:type="dxa"/>
          </w:tcPr>
          <w:p w14:paraId="244E28F4" w14:textId="5B13B3DC" w:rsidR="005E1CFE" w:rsidRPr="00A72CD2" w:rsidRDefault="005E1CFE" w:rsidP="005E1CFE">
            <w:pPr>
              <w:rPr>
                <w:rFonts w:cstheme="minorHAnsi"/>
                <w:sz w:val="16"/>
                <w:szCs w:val="16"/>
              </w:rPr>
            </w:pPr>
            <w:r w:rsidRPr="00A72CD2">
              <w:rPr>
                <w:rFonts w:cstheme="minorHAnsi"/>
                <w:sz w:val="16"/>
                <w:szCs w:val="16"/>
              </w:rPr>
              <w:t>Consistent and accurate attribution of sources,</w:t>
            </w:r>
          </w:p>
          <w:p w14:paraId="6585CCF0" w14:textId="77777777" w:rsidR="005E1CFE" w:rsidRPr="00A72CD2" w:rsidRDefault="005E1CFE" w:rsidP="005E1CFE">
            <w:pPr>
              <w:rPr>
                <w:rFonts w:cstheme="minorHAnsi"/>
                <w:sz w:val="16"/>
                <w:szCs w:val="16"/>
              </w:rPr>
            </w:pPr>
            <w:r w:rsidRPr="00A72CD2">
              <w:rPr>
                <w:rFonts w:cstheme="minorHAnsi"/>
                <w:sz w:val="16"/>
                <w:szCs w:val="16"/>
              </w:rPr>
              <w:t>AND</w:t>
            </w:r>
          </w:p>
          <w:p w14:paraId="13D5175C" w14:textId="1DE7EF3E" w:rsidR="00BB05D2" w:rsidRPr="00A72CD2" w:rsidRDefault="005E1CFE" w:rsidP="005E1CFE">
            <w:pPr>
              <w:rPr>
                <w:rFonts w:ascii="Calibri" w:eastAsia="Calibri" w:hAnsi="Calibri" w:cs="Times New Roman"/>
                <w:sz w:val="16"/>
                <w:szCs w:val="16"/>
              </w:rPr>
            </w:pPr>
            <w:r w:rsidRPr="00A72CD2">
              <w:rPr>
                <w:rFonts w:cstheme="minorHAnsi"/>
                <w:sz w:val="16"/>
                <w:szCs w:val="16"/>
              </w:rPr>
              <w:t>complete reference list</w:t>
            </w:r>
          </w:p>
        </w:tc>
      </w:tr>
      <w:tr w:rsidR="00BB05D2" w:rsidRPr="006C09F3" w14:paraId="4437FA40" w14:textId="77777777" w:rsidTr="005E1CFE">
        <w:trPr>
          <w:jc w:val="center"/>
        </w:trPr>
        <w:tc>
          <w:tcPr>
            <w:tcW w:w="1802" w:type="dxa"/>
            <w:vMerge/>
          </w:tcPr>
          <w:p w14:paraId="6F52664B" w14:textId="77777777" w:rsidR="00BB05D2" w:rsidRPr="00A72CD2" w:rsidRDefault="00BB05D2" w:rsidP="00BB05D2">
            <w:pPr>
              <w:rPr>
                <w:rFonts w:ascii="Calibri" w:eastAsia="Calibri" w:hAnsi="Calibri" w:cs="Times New Roman"/>
                <w:b/>
                <w:bCs/>
                <w:sz w:val="20"/>
                <w:szCs w:val="20"/>
              </w:rPr>
            </w:pPr>
          </w:p>
        </w:tc>
        <w:tc>
          <w:tcPr>
            <w:tcW w:w="1802" w:type="dxa"/>
            <w:shd w:val="clear" w:color="auto" w:fill="FFC000"/>
          </w:tcPr>
          <w:p w14:paraId="472B405C" w14:textId="77777777" w:rsidR="00BB05D2" w:rsidRPr="00A72CD2" w:rsidRDefault="00BB05D2" w:rsidP="00BB05D2">
            <w:pPr>
              <w:jc w:val="center"/>
              <w:rPr>
                <w:rFonts w:ascii="Calibri" w:eastAsia="Calibri" w:hAnsi="Calibri" w:cs="Times New Roman"/>
                <w:b/>
                <w:bCs/>
              </w:rPr>
            </w:pPr>
          </w:p>
        </w:tc>
        <w:tc>
          <w:tcPr>
            <w:tcW w:w="1802" w:type="dxa"/>
            <w:shd w:val="clear" w:color="auto" w:fill="FFC000"/>
          </w:tcPr>
          <w:p w14:paraId="6150DFAA" w14:textId="77777777" w:rsidR="00BB05D2" w:rsidRPr="00A72CD2" w:rsidRDefault="00BB05D2" w:rsidP="00BB05D2">
            <w:pPr>
              <w:jc w:val="center"/>
              <w:rPr>
                <w:rFonts w:ascii="Calibri" w:eastAsia="Calibri" w:hAnsi="Calibri" w:cs="Times New Roman"/>
                <w:b/>
                <w:bCs/>
              </w:rPr>
            </w:pPr>
          </w:p>
        </w:tc>
        <w:tc>
          <w:tcPr>
            <w:tcW w:w="1801" w:type="dxa"/>
            <w:shd w:val="clear" w:color="auto" w:fill="FFC000"/>
          </w:tcPr>
          <w:p w14:paraId="76A15937" w14:textId="77777777" w:rsidR="00BB05D2" w:rsidRPr="00A72CD2" w:rsidRDefault="00BB05D2" w:rsidP="00BB05D2">
            <w:pPr>
              <w:jc w:val="center"/>
              <w:rPr>
                <w:rFonts w:ascii="Calibri" w:eastAsia="Calibri" w:hAnsi="Calibri" w:cs="Times New Roman"/>
                <w:b/>
                <w:bCs/>
              </w:rPr>
            </w:pPr>
          </w:p>
        </w:tc>
        <w:tc>
          <w:tcPr>
            <w:tcW w:w="1803" w:type="dxa"/>
            <w:shd w:val="clear" w:color="auto" w:fill="FFC000"/>
          </w:tcPr>
          <w:p w14:paraId="26E898BB" w14:textId="77777777" w:rsidR="00BB05D2" w:rsidRPr="00A72CD2" w:rsidRDefault="00BB05D2" w:rsidP="00BB05D2">
            <w:pPr>
              <w:jc w:val="center"/>
              <w:rPr>
                <w:rFonts w:ascii="Calibri" w:eastAsia="Calibri" w:hAnsi="Calibri" w:cs="Times New Roman"/>
                <w:b/>
                <w:bCs/>
              </w:rPr>
            </w:pPr>
          </w:p>
        </w:tc>
      </w:tr>
      <w:tr w:rsidR="005E1CFE" w:rsidRPr="00BB05D2" w14:paraId="1C8C7DBA" w14:textId="77777777" w:rsidTr="005E1CFE">
        <w:trPr>
          <w:jc w:val="center"/>
        </w:trPr>
        <w:tc>
          <w:tcPr>
            <w:tcW w:w="1802" w:type="dxa"/>
            <w:vMerge w:val="restart"/>
          </w:tcPr>
          <w:p w14:paraId="32884B8F" w14:textId="23A80550" w:rsidR="005E1CFE" w:rsidRPr="00A72CD2" w:rsidRDefault="002E7F8E" w:rsidP="00BB05D2">
            <w:pPr>
              <w:rPr>
                <w:rFonts w:ascii="Calibri" w:eastAsia="Calibri" w:hAnsi="Calibri" w:cs="Times New Roman"/>
                <w:b/>
                <w:bCs/>
                <w:sz w:val="20"/>
                <w:szCs w:val="20"/>
              </w:rPr>
            </w:pPr>
            <w:r w:rsidRPr="00A72CD2">
              <w:rPr>
                <w:rFonts w:ascii="Calibri" w:eastAsia="Calibri" w:hAnsi="Calibri" w:cs="Times New Roman"/>
                <w:b/>
                <w:bCs/>
                <w:sz w:val="20"/>
                <w:szCs w:val="20"/>
                <w:lang w:val="en-GB"/>
              </w:rPr>
              <w:t>3</w:t>
            </w:r>
            <w:r w:rsidR="005E1CFE" w:rsidRPr="00A72CD2">
              <w:rPr>
                <w:rFonts w:ascii="Calibri" w:eastAsia="Calibri" w:hAnsi="Calibri" w:cs="Times New Roman"/>
                <w:b/>
                <w:bCs/>
                <w:sz w:val="20"/>
                <w:szCs w:val="20"/>
                <w:lang w:val="en-GB"/>
              </w:rPr>
              <w:t xml:space="preserve">.2.2 – Use appropriate style and structural conventions for </w:t>
            </w:r>
            <w:r w:rsidR="005E1CFE" w:rsidRPr="007421E0">
              <w:rPr>
                <w:rFonts w:ascii="Calibri" w:eastAsia="Calibri" w:hAnsi="Calibri" w:cs="Times New Roman"/>
                <w:b/>
                <w:bCs/>
                <w:sz w:val="20"/>
                <w:szCs w:val="20"/>
                <w:u w:val="single"/>
                <w:lang w:val="en-GB"/>
              </w:rPr>
              <w:t>formal</w:t>
            </w:r>
            <w:r w:rsidR="005E1CFE" w:rsidRPr="00A72CD2">
              <w:rPr>
                <w:rFonts w:ascii="Calibri" w:eastAsia="Calibri" w:hAnsi="Calibri" w:cs="Times New Roman"/>
                <w:b/>
                <w:bCs/>
                <w:sz w:val="20"/>
                <w:szCs w:val="20"/>
                <w:lang w:val="en-GB"/>
              </w:rPr>
              <w:t xml:space="preserve"> writing.</w:t>
            </w:r>
          </w:p>
        </w:tc>
        <w:tc>
          <w:tcPr>
            <w:tcW w:w="1802" w:type="dxa"/>
          </w:tcPr>
          <w:p w14:paraId="31C76C6A" w14:textId="2634EF00" w:rsidR="005E1CFE" w:rsidRPr="00A72CD2" w:rsidRDefault="005E1CFE" w:rsidP="00BB05D2">
            <w:pPr>
              <w:rPr>
                <w:rFonts w:ascii="Calibri" w:eastAsia="Calibri" w:hAnsi="Calibri" w:cs="Times New Roman"/>
                <w:sz w:val="16"/>
                <w:szCs w:val="16"/>
              </w:rPr>
            </w:pPr>
            <w:r w:rsidRPr="00A72CD2">
              <w:rPr>
                <w:rFonts w:cstheme="minorHAnsi"/>
                <w:sz w:val="16"/>
                <w:szCs w:val="16"/>
              </w:rPr>
              <w:t>Lacks appropriate sections and shows no logical progression in structure</w:t>
            </w:r>
          </w:p>
        </w:tc>
        <w:tc>
          <w:tcPr>
            <w:tcW w:w="1802" w:type="dxa"/>
          </w:tcPr>
          <w:p w14:paraId="7BE30995" w14:textId="77777777" w:rsidR="005E1CFE" w:rsidRPr="00A72CD2" w:rsidRDefault="005E1CFE" w:rsidP="005E1CFE">
            <w:pPr>
              <w:rPr>
                <w:rFonts w:cstheme="minorHAnsi"/>
                <w:sz w:val="16"/>
                <w:szCs w:val="16"/>
              </w:rPr>
            </w:pPr>
            <w:r w:rsidRPr="00A72CD2">
              <w:rPr>
                <w:rFonts w:cstheme="minorHAnsi"/>
                <w:sz w:val="16"/>
                <w:szCs w:val="16"/>
              </w:rPr>
              <w:t>Contains appropriate sections, but some inconsistencies in structure</w:t>
            </w:r>
          </w:p>
          <w:p w14:paraId="4FF393DC" w14:textId="77777777" w:rsidR="005E1CFE" w:rsidRPr="00A72CD2" w:rsidRDefault="005E1CFE" w:rsidP="005E1CFE">
            <w:pPr>
              <w:rPr>
                <w:rFonts w:cstheme="minorHAnsi"/>
                <w:sz w:val="16"/>
                <w:szCs w:val="16"/>
              </w:rPr>
            </w:pPr>
            <w:r w:rsidRPr="00A72CD2">
              <w:rPr>
                <w:rFonts w:cstheme="minorHAnsi"/>
                <w:sz w:val="16"/>
                <w:szCs w:val="16"/>
              </w:rPr>
              <w:t>OR</w:t>
            </w:r>
          </w:p>
          <w:p w14:paraId="4A96F294" w14:textId="3281FC68" w:rsidR="005E1CFE" w:rsidRPr="00A72CD2" w:rsidRDefault="002E7F8E" w:rsidP="005E1CFE">
            <w:pPr>
              <w:rPr>
                <w:rFonts w:ascii="Calibri" w:eastAsia="Calibri" w:hAnsi="Calibri" w:cs="Times New Roman"/>
                <w:sz w:val="16"/>
                <w:szCs w:val="16"/>
              </w:rPr>
            </w:pPr>
            <w:r w:rsidRPr="00A72CD2">
              <w:rPr>
                <w:rFonts w:cstheme="minorHAnsi"/>
                <w:sz w:val="16"/>
                <w:szCs w:val="16"/>
              </w:rPr>
              <w:t>l</w:t>
            </w:r>
            <w:r w:rsidR="005E1CFE" w:rsidRPr="00A72CD2">
              <w:rPr>
                <w:rFonts w:cstheme="minorHAnsi"/>
                <w:sz w:val="16"/>
                <w:szCs w:val="16"/>
              </w:rPr>
              <w:t>ogical progression of ideas, but lacking formal structure</w:t>
            </w:r>
          </w:p>
        </w:tc>
        <w:tc>
          <w:tcPr>
            <w:tcW w:w="1801" w:type="dxa"/>
          </w:tcPr>
          <w:p w14:paraId="1BE4E9F7" w14:textId="7B59EF43" w:rsidR="005E1CFE" w:rsidRPr="00A72CD2" w:rsidRDefault="005E1CFE" w:rsidP="00BB05D2">
            <w:pPr>
              <w:rPr>
                <w:rFonts w:ascii="Calibri" w:eastAsia="Calibri" w:hAnsi="Calibri" w:cs="Times New Roman"/>
                <w:sz w:val="16"/>
                <w:szCs w:val="16"/>
              </w:rPr>
            </w:pPr>
            <w:r w:rsidRPr="00A72CD2">
              <w:rPr>
                <w:rFonts w:cstheme="minorHAnsi"/>
                <w:sz w:val="16"/>
                <w:szCs w:val="16"/>
              </w:rPr>
              <w:t>Logically structured and appropriate sections with some attempts at creating connections between sections</w:t>
            </w:r>
          </w:p>
        </w:tc>
        <w:tc>
          <w:tcPr>
            <w:tcW w:w="1803" w:type="dxa"/>
          </w:tcPr>
          <w:p w14:paraId="37F0662C" w14:textId="321AFC01" w:rsidR="005E1CFE" w:rsidRPr="00A72CD2" w:rsidRDefault="005E1CFE" w:rsidP="00BB05D2">
            <w:pPr>
              <w:rPr>
                <w:rFonts w:ascii="Calibri" w:eastAsia="Calibri" w:hAnsi="Calibri" w:cs="Times New Roman"/>
                <w:sz w:val="16"/>
                <w:szCs w:val="16"/>
              </w:rPr>
            </w:pPr>
            <w:r w:rsidRPr="00A72CD2">
              <w:rPr>
                <w:rFonts w:cstheme="minorHAnsi"/>
                <w:sz w:val="16"/>
                <w:szCs w:val="16"/>
              </w:rPr>
              <w:t>Well-structured and well-connected sections with clear logical progression of structure</w:t>
            </w:r>
          </w:p>
        </w:tc>
      </w:tr>
      <w:tr w:rsidR="005E1CFE" w:rsidRPr="006C09F3" w14:paraId="33C0EF87" w14:textId="77777777" w:rsidTr="005E1CFE">
        <w:trPr>
          <w:jc w:val="center"/>
        </w:trPr>
        <w:tc>
          <w:tcPr>
            <w:tcW w:w="1802" w:type="dxa"/>
            <w:vMerge/>
          </w:tcPr>
          <w:p w14:paraId="54C016F2" w14:textId="77777777" w:rsidR="005E1CFE" w:rsidRPr="00A72CD2" w:rsidRDefault="005E1CFE" w:rsidP="00BB05D2">
            <w:pPr>
              <w:rPr>
                <w:rFonts w:ascii="Calibri" w:eastAsia="Calibri" w:hAnsi="Calibri" w:cs="Times New Roman"/>
                <w:sz w:val="20"/>
                <w:szCs w:val="20"/>
              </w:rPr>
            </w:pPr>
          </w:p>
        </w:tc>
        <w:tc>
          <w:tcPr>
            <w:tcW w:w="1802" w:type="dxa"/>
            <w:shd w:val="clear" w:color="auto" w:fill="FFC000"/>
          </w:tcPr>
          <w:p w14:paraId="683D1B9A" w14:textId="77777777" w:rsidR="005E1CFE" w:rsidRPr="00A72CD2" w:rsidRDefault="005E1CFE" w:rsidP="00BB05D2">
            <w:pPr>
              <w:jc w:val="center"/>
              <w:rPr>
                <w:rFonts w:ascii="Calibri" w:eastAsia="Calibri" w:hAnsi="Calibri" w:cs="Times New Roman"/>
                <w:b/>
                <w:bCs/>
              </w:rPr>
            </w:pPr>
          </w:p>
        </w:tc>
        <w:tc>
          <w:tcPr>
            <w:tcW w:w="1802" w:type="dxa"/>
            <w:shd w:val="clear" w:color="auto" w:fill="FFC000"/>
          </w:tcPr>
          <w:p w14:paraId="0B58CD0C" w14:textId="77777777" w:rsidR="005E1CFE" w:rsidRPr="00A72CD2" w:rsidRDefault="005E1CFE" w:rsidP="00BB05D2">
            <w:pPr>
              <w:jc w:val="center"/>
              <w:rPr>
                <w:rFonts w:ascii="Calibri" w:eastAsia="Calibri" w:hAnsi="Calibri" w:cs="Times New Roman"/>
                <w:b/>
                <w:bCs/>
              </w:rPr>
            </w:pPr>
          </w:p>
        </w:tc>
        <w:tc>
          <w:tcPr>
            <w:tcW w:w="1801" w:type="dxa"/>
            <w:shd w:val="clear" w:color="auto" w:fill="FFC000"/>
          </w:tcPr>
          <w:p w14:paraId="68BF00A0" w14:textId="77777777" w:rsidR="005E1CFE" w:rsidRPr="00A72CD2" w:rsidRDefault="005E1CFE" w:rsidP="00BB05D2">
            <w:pPr>
              <w:jc w:val="center"/>
              <w:rPr>
                <w:rFonts w:ascii="Calibri" w:eastAsia="Calibri" w:hAnsi="Calibri" w:cs="Times New Roman"/>
                <w:b/>
                <w:bCs/>
              </w:rPr>
            </w:pPr>
          </w:p>
        </w:tc>
        <w:tc>
          <w:tcPr>
            <w:tcW w:w="1803" w:type="dxa"/>
            <w:shd w:val="clear" w:color="auto" w:fill="FFC000"/>
          </w:tcPr>
          <w:p w14:paraId="0287EDF8" w14:textId="77777777" w:rsidR="005E1CFE" w:rsidRPr="00A72CD2" w:rsidRDefault="005E1CFE" w:rsidP="00BB05D2">
            <w:pPr>
              <w:jc w:val="center"/>
              <w:rPr>
                <w:rFonts w:ascii="Calibri" w:eastAsia="Calibri" w:hAnsi="Calibri" w:cs="Times New Roman"/>
                <w:b/>
                <w:bCs/>
              </w:rPr>
            </w:pPr>
          </w:p>
        </w:tc>
      </w:tr>
      <w:tr w:rsidR="005E1CFE" w:rsidRPr="00BB05D2" w14:paraId="193B35A3" w14:textId="77777777" w:rsidTr="005E1CFE">
        <w:tblPrEx>
          <w:jc w:val="left"/>
        </w:tblPrEx>
        <w:tc>
          <w:tcPr>
            <w:tcW w:w="1802" w:type="dxa"/>
            <w:vMerge w:val="restart"/>
          </w:tcPr>
          <w:p w14:paraId="296F2014" w14:textId="7F7CE463" w:rsidR="005E1CFE" w:rsidRPr="00A72CD2" w:rsidRDefault="002E7F8E" w:rsidP="005E1CFE">
            <w:pPr>
              <w:rPr>
                <w:rFonts w:ascii="Calibri" w:eastAsia="Calibri" w:hAnsi="Calibri" w:cs="Times New Roman"/>
                <w:b/>
                <w:bCs/>
                <w:sz w:val="20"/>
                <w:szCs w:val="20"/>
              </w:rPr>
            </w:pPr>
            <w:r w:rsidRPr="00A72CD2">
              <w:rPr>
                <w:rFonts w:cstheme="minorHAnsi"/>
                <w:b/>
                <w:bCs/>
                <w:sz w:val="20"/>
                <w:szCs w:val="20"/>
                <w:lang w:val="en-GB"/>
              </w:rPr>
              <w:t>3.2.3 – Convey information to the target audience for this technical report.</w:t>
            </w:r>
          </w:p>
        </w:tc>
        <w:tc>
          <w:tcPr>
            <w:tcW w:w="1802" w:type="dxa"/>
            <w:tcBorders>
              <w:bottom w:val="single" w:sz="4" w:space="0" w:color="auto"/>
            </w:tcBorders>
          </w:tcPr>
          <w:p w14:paraId="272E5691" w14:textId="50D994D4" w:rsidR="005E1CFE" w:rsidRPr="00A72CD2" w:rsidRDefault="005E1CFE" w:rsidP="005E1CFE">
            <w:pPr>
              <w:rPr>
                <w:rFonts w:ascii="Calibri" w:eastAsia="Calibri" w:hAnsi="Calibri" w:cs="Times New Roman"/>
                <w:sz w:val="16"/>
                <w:szCs w:val="16"/>
              </w:rPr>
            </w:pPr>
            <w:r w:rsidRPr="00A72CD2">
              <w:rPr>
                <w:rFonts w:cstheme="minorHAnsi"/>
                <w:sz w:val="16"/>
                <w:szCs w:val="16"/>
              </w:rPr>
              <w:t xml:space="preserve">Language, tone and information selected shows lack of awareness of </w:t>
            </w:r>
            <w:r w:rsidR="002E7F8E" w:rsidRPr="00A72CD2">
              <w:rPr>
                <w:rFonts w:cstheme="minorHAnsi"/>
                <w:sz w:val="16"/>
                <w:szCs w:val="16"/>
              </w:rPr>
              <w:t>selected</w:t>
            </w:r>
            <w:r w:rsidRPr="00A72CD2">
              <w:rPr>
                <w:rFonts w:cstheme="minorHAnsi"/>
                <w:sz w:val="16"/>
                <w:szCs w:val="16"/>
              </w:rPr>
              <w:t xml:space="preserve"> audience</w:t>
            </w:r>
          </w:p>
        </w:tc>
        <w:tc>
          <w:tcPr>
            <w:tcW w:w="1802" w:type="dxa"/>
            <w:tcBorders>
              <w:bottom w:val="single" w:sz="4" w:space="0" w:color="auto"/>
            </w:tcBorders>
          </w:tcPr>
          <w:p w14:paraId="37BBAE1A" w14:textId="15DE5788" w:rsidR="005E1CFE" w:rsidRPr="00A72CD2" w:rsidRDefault="005E1CFE" w:rsidP="005E1CFE">
            <w:pPr>
              <w:rPr>
                <w:rFonts w:ascii="Calibri" w:eastAsia="Calibri" w:hAnsi="Calibri" w:cs="Times New Roman"/>
                <w:sz w:val="16"/>
                <w:szCs w:val="16"/>
              </w:rPr>
            </w:pPr>
            <w:r w:rsidRPr="00A72CD2">
              <w:rPr>
                <w:rFonts w:cstheme="minorHAnsi"/>
                <w:sz w:val="16"/>
                <w:szCs w:val="16"/>
              </w:rPr>
              <w:t>Awareness of audience inconsistently visible through language and tone</w:t>
            </w:r>
          </w:p>
        </w:tc>
        <w:tc>
          <w:tcPr>
            <w:tcW w:w="1801" w:type="dxa"/>
            <w:tcBorders>
              <w:bottom w:val="single" w:sz="4" w:space="0" w:color="auto"/>
            </w:tcBorders>
          </w:tcPr>
          <w:p w14:paraId="3612E27A" w14:textId="756A4939" w:rsidR="005E1CFE" w:rsidRPr="00A72CD2" w:rsidRDefault="005E1CFE" w:rsidP="005E1CFE">
            <w:pPr>
              <w:rPr>
                <w:rFonts w:ascii="Calibri" w:eastAsia="Calibri" w:hAnsi="Calibri" w:cs="Times New Roman"/>
                <w:sz w:val="16"/>
                <w:szCs w:val="16"/>
              </w:rPr>
            </w:pPr>
            <w:r w:rsidRPr="00A72CD2">
              <w:rPr>
                <w:rFonts w:cstheme="minorHAnsi"/>
                <w:sz w:val="16"/>
                <w:szCs w:val="16"/>
              </w:rPr>
              <w:t>Appropriate use of language and tone showing consistent awareness of audience</w:t>
            </w:r>
          </w:p>
        </w:tc>
        <w:tc>
          <w:tcPr>
            <w:tcW w:w="1803" w:type="dxa"/>
            <w:tcBorders>
              <w:bottom w:val="single" w:sz="4" w:space="0" w:color="auto"/>
            </w:tcBorders>
          </w:tcPr>
          <w:p w14:paraId="0D8743A8" w14:textId="4732562C" w:rsidR="005E1CFE" w:rsidRPr="00A72CD2" w:rsidRDefault="005E1CFE" w:rsidP="005E1CFE">
            <w:pPr>
              <w:rPr>
                <w:rFonts w:ascii="Calibri" w:eastAsia="Calibri" w:hAnsi="Calibri" w:cs="Times New Roman"/>
                <w:sz w:val="16"/>
                <w:szCs w:val="16"/>
              </w:rPr>
            </w:pPr>
            <w:r w:rsidRPr="00A72CD2">
              <w:rPr>
                <w:rFonts w:cstheme="minorHAnsi"/>
                <w:sz w:val="16"/>
                <w:szCs w:val="16"/>
              </w:rPr>
              <w:t xml:space="preserve">Consistent awareness of audience with information presented in manner designed to effectively </w:t>
            </w:r>
            <w:r w:rsidR="002E7F8E" w:rsidRPr="00A72CD2">
              <w:rPr>
                <w:rFonts w:cstheme="minorHAnsi"/>
                <w:sz w:val="16"/>
                <w:szCs w:val="16"/>
              </w:rPr>
              <w:t>the Massey Senior Leadership Team</w:t>
            </w:r>
          </w:p>
        </w:tc>
      </w:tr>
      <w:tr w:rsidR="005E1CFE" w:rsidRPr="00BB05D2" w14:paraId="29385015" w14:textId="77777777" w:rsidTr="005E1CFE">
        <w:tblPrEx>
          <w:jc w:val="left"/>
        </w:tblPrEx>
        <w:tc>
          <w:tcPr>
            <w:tcW w:w="1802" w:type="dxa"/>
            <w:vMerge/>
          </w:tcPr>
          <w:p w14:paraId="0F856B23" w14:textId="77777777" w:rsidR="005E1CFE" w:rsidRPr="00A72CD2" w:rsidRDefault="005E1CFE" w:rsidP="005E1CFE">
            <w:pPr>
              <w:rPr>
                <w:rFonts w:ascii="Calibri" w:eastAsia="Calibri" w:hAnsi="Calibri" w:cs="Times New Roman"/>
                <w:sz w:val="20"/>
                <w:szCs w:val="20"/>
              </w:rPr>
            </w:pPr>
          </w:p>
        </w:tc>
        <w:tc>
          <w:tcPr>
            <w:tcW w:w="1802" w:type="dxa"/>
            <w:shd w:val="clear" w:color="auto" w:fill="FFC000"/>
          </w:tcPr>
          <w:p w14:paraId="0C6BC4AE" w14:textId="77777777" w:rsidR="005E1CFE" w:rsidRPr="00A72CD2" w:rsidRDefault="005E1CFE" w:rsidP="005E1CFE">
            <w:pPr>
              <w:jc w:val="center"/>
              <w:rPr>
                <w:rFonts w:ascii="Calibri" w:eastAsia="Calibri" w:hAnsi="Calibri" w:cs="Times New Roman"/>
                <w:b/>
                <w:bCs/>
              </w:rPr>
            </w:pPr>
          </w:p>
        </w:tc>
        <w:tc>
          <w:tcPr>
            <w:tcW w:w="1802" w:type="dxa"/>
            <w:shd w:val="clear" w:color="auto" w:fill="FFC000"/>
          </w:tcPr>
          <w:p w14:paraId="1D650C13" w14:textId="77777777" w:rsidR="005E1CFE" w:rsidRPr="00A72CD2" w:rsidRDefault="005E1CFE" w:rsidP="005E1CFE">
            <w:pPr>
              <w:jc w:val="center"/>
              <w:rPr>
                <w:rFonts w:ascii="Calibri" w:eastAsia="Calibri" w:hAnsi="Calibri" w:cs="Times New Roman"/>
                <w:b/>
                <w:bCs/>
              </w:rPr>
            </w:pPr>
          </w:p>
        </w:tc>
        <w:tc>
          <w:tcPr>
            <w:tcW w:w="1801" w:type="dxa"/>
            <w:shd w:val="clear" w:color="auto" w:fill="FFC000"/>
          </w:tcPr>
          <w:p w14:paraId="488CE59B" w14:textId="77777777" w:rsidR="005E1CFE" w:rsidRPr="00A72CD2" w:rsidRDefault="005E1CFE" w:rsidP="005E1CFE">
            <w:pPr>
              <w:jc w:val="center"/>
              <w:rPr>
                <w:rFonts w:ascii="Calibri" w:eastAsia="Calibri" w:hAnsi="Calibri" w:cs="Times New Roman"/>
                <w:b/>
                <w:bCs/>
              </w:rPr>
            </w:pPr>
          </w:p>
        </w:tc>
        <w:tc>
          <w:tcPr>
            <w:tcW w:w="1803" w:type="dxa"/>
            <w:shd w:val="clear" w:color="auto" w:fill="FFC000"/>
          </w:tcPr>
          <w:p w14:paraId="605147B2" w14:textId="77777777" w:rsidR="005E1CFE" w:rsidRPr="00A72CD2" w:rsidRDefault="005E1CFE" w:rsidP="005E1CFE">
            <w:pPr>
              <w:jc w:val="center"/>
              <w:rPr>
                <w:rFonts w:ascii="Calibri" w:eastAsia="Calibri" w:hAnsi="Calibri" w:cs="Times New Roman"/>
                <w:b/>
                <w:bCs/>
              </w:rPr>
            </w:pPr>
          </w:p>
        </w:tc>
      </w:tr>
      <w:tr w:rsidR="002E7F8E" w:rsidRPr="00BB05D2" w14:paraId="14A25E72" w14:textId="77777777" w:rsidTr="002E7F8E">
        <w:tblPrEx>
          <w:jc w:val="left"/>
        </w:tblPrEx>
        <w:tc>
          <w:tcPr>
            <w:tcW w:w="1802" w:type="dxa"/>
            <w:vMerge w:val="restart"/>
          </w:tcPr>
          <w:p w14:paraId="50CFE46F" w14:textId="5070D12B" w:rsidR="002E7F8E" w:rsidRPr="00A72CD2" w:rsidRDefault="002E7F8E" w:rsidP="005E1CFE">
            <w:pPr>
              <w:rPr>
                <w:rFonts w:ascii="Calibri" w:eastAsia="Calibri" w:hAnsi="Calibri" w:cs="Times New Roman"/>
                <w:b/>
                <w:bCs/>
                <w:sz w:val="20"/>
                <w:szCs w:val="20"/>
              </w:rPr>
            </w:pPr>
            <w:r w:rsidRPr="00A72CD2">
              <w:rPr>
                <w:rFonts w:ascii="Calibri" w:eastAsia="Calibri" w:hAnsi="Calibri" w:cs="Times New Roman"/>
                <w:b/>
                <w:bCs/>
                <w:sz w:val="20"/>
                <w:szCs w:val="20"/>
                <w:lang w:val="en-GB"/>
              </w:rPr>
              <w:t>3.2.4 – Report has clear Purpose.</w:t>
            </w:r>
          </w:p>
        </w:tc>
        <w:tc>
          <w:tcPr>
            <w:tcW w:w="1802" w:type="dxa"/>
            <w:tcBorders>
              <w:bottom w:val="single" w:sz="4" w:space="0" w:color="auto"/>
            </w:tcBorders>
          </w:tcPr>
          <w:p w14:paraId="527B5BA0" w14:textId="41830ABF" w:rsidR="002E7F8E" w:rsidRPr="00A72CD2" w:rsidRDefault="002E7F8E" w:rsidP="005E1CFE">
            <w:pPr>
              <w:rPr>
                <w:rFonts w:cstheme="minorHAnsi"/>
                <w:color w:val="000000" w:themeColor="text1"/>
                <w:sz w:val="16"/>
                <w:szCs w:val="16"/>
              </w:rPr>
            </w:pPr>
            <w:r w:rsidRPr="00A72CD2">
              <w:rPr>
                <w:rFonts w:cstheme="minorHAnsi"/>
                <w:color w:val="000000" w:themeColor="text1"/>
                <w:sz w:val="16"/>
                <w:szCs w:val="16"/>
              </w:rPr>
              <w:t>Purpose of report is not evident due to lack of aim statement</w:t>
            </w:r>
          </w:p>
        </w:tc>
        <w:tc>
          <w:tcPr>
            <w:tcW w:w="1802" w:type="dxa"/>
            <w:tcBorders>
              <w:bottom w:val="single" w:sz="4" w:space="0" w:color="auto"/>
            </w:tcBorders>
          </w:tcPr>
          <w:p w14:paraId="6176F924" w14:textId="471F4E7F" w:rsidR="002E7F8E" w:rsidRPr="00A72CD2" w:rsidRDefault="002E7F8E" w:rsidP="005E1CFE">
            <w:pPr>
              <w:rPr>
                <w:rFonts w:cstheme="minorHAnsi"/>
                <w:color w:val="000000" w:themeColor="text1"/>
                <w:sz w:val="16"/>
                <w:szCs w:val="16"/>
              </w:rPr>
            </w:pPr>
            <w:r w:rsidRPr="00A72CD2">
              <w:rPr>
                <w:rFonts w:cstheme="minorHAnsi"/>
                <w:color w:val="000000" w:themeColor="text1"/>
                <w:sz w:val="16"/>
                <w:szCs w:val="16"/>
              </w:rPr>
              <w:t>Introduction presents an aim for the report</w:t>
            </w:r>
          </w:p>
        </w:tc>
        <w:tc>
          <w:tcPr>
            <w:tcW w:w="1801" w:type="dxa"/>
            <w:tcBorders>
              <w:bottom w:val="single" w:sz="4" w:space="0" w:color="auto"/>
            </w:tcBorders>
          </w:tcPr>
          <w:p w14:paraId="3F312ADC"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Introduction presents an aim for the report,</w:t>
            </w:r>
          </w:p>
          <w:p w14:paraId="5C461EEC"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AND</w:t>
            </w:r>
          </w:p>
          <w:p w14:paraId="2C40C920" w14:textId="0AC961F0"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aim is relevant in the context of report title</w:t>
            </w:r>
          </w:p>
        </w:tc>
        <w:tc>
          <w:tcPr>
            <w:tcW w:w="1803" w:type="dxa"/>
            <w:tcBorders>
              <w:bottom w:val="single" w:sz="4" w:space="0" w:color="auto"/>
            </w:tcBorders>
          </w:tcPr>
          <w:p w14:paraId="40A679F0"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Introduction presents an aim for the report,</w:t>
            </w:r>
          </w:p>
          <w:p w14:paraId="4DA0C5BA"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AND</w:t>
            </w:r>
          </w:p>
          <w:p w14:paraId="2BCE4CBC" w14:textId="39C4622C"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aim is relevant in the context of report title</w:t>
            </w:r>
          </w:p>
          <w:p w14:paraId="24628BCF"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AND</w:t>
            </w:r>
          </w:p>
          <w:p w14:paraId="4C708B71" w14:textId="4998EECE"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aim statement is substantiated by the information summarised in the Introduction</w:t>
            </w:r>
          </w:p>
        </w:tc>
      </w:tr>
      <w:tr w:rsidR="002E7F8E" w:rsidRPr="00BB05D2" w14:paraId="4AEF3C01" w14:textId="77777777" w:rsidTr="002E7F8E">
        <w:tblPrEx>
          <w:jc w:val="left"/>
        </w:tblPrEx>
        <w:tc>
          <w:tcPr>
            <w:tcW w:w="1802" w:type="dxa"/>
            <w:vMerge/>
          </w:tcPr>
          <w:p w14:paraId="340E0093" w14:textId="77777777" w:rsidR="002E7F8E" w:rsidRPr="00A72CD2" w:rsidRDefault="002E7F8E" w:rsidP="002E7F8E">
            <w:pPr>
              <w:rPr>
                <w:rFonts w:ascii="Calibri" w:eastAsia="Calibri" w:hAnsi="Calibri" w:cs="Times New Roman"/>
                <w:b/>
                <w:bCs/>
                <w:sz w:val="20"/>
                <w:szCs w:val="20"/>
              </w:rPr>
            </w:pPr>
          </w:p>
        </w:tc>
        <w:tc>
          <w:tcPr>
            <w:tcW w:w="1802" w:type="dxa"/>
            <w:tcBorders>
              <w:bottom w:val="single" w:sz="4" w:space="0" w:color="auto"/>
            </w:tcBorders>
            <w:shd w:val="clear" w:color="auto" w:fill="FFC000"/>
          </w:tcPr>
          <w:p w14:paraId="1838D3FB" w14:textId="77777777" w:rsidR="002E7F8E" w:rsidRPr="00A72CD2" w:rsidRDefault="002E7F8E" w:rsidP="002E7F8E">
            <w:pPr>
              <w:jc w:val="center"/>
              <w:rPr>
                <w:rFonts w:cstheme="minorHAnsi"/>
                <w:b/>
                <w:bCs/>
                <w:color w:val="000000" w:themeColor="text1"/>
              </w:rPr>
            </w:pPr>
          </w:p>
        </w:tc>
        <w:tc>
          <w:tcPr>
            <w:tcW w:w="1802" w:type="dxa"/>
            <w:tcBorders>
              <w:bottom w:val="single" w:sz="4" w:space="0" w:color="auto"/>
            </w:tcBorders>
            <w:shd w:val="clear" w:color="auto" w:fill="FFC000"/>
          </w:tcPr>
          <w:p w14:paraId="57291016" w14:textId="77777777" w:rsidR="002E7F8E" w:rsidRPr="00A72CD2" w:rsidRDefault="002E7F8E" w:rsidP="002E7F8E">
            <w:pPr>
              <w:jc w:val="center"/>
              <w:rPr>
                <w:rFonts w:cstheme="minorHAnsi"/>
                <w:b/>
                <w:bCs/>
                <w:color w:val="000000" w:themeColor="text1"/>
              </w:rPr>
            </w:pPr>
          </w:p>
        </w:tc>
        <w:tc>
          <w:tcPr>
            <w:tcW w:w="1801" w:type="dxa"/>
            <w:tcBorders>
              <w:bottom w:val="single" w:sz="4" w:space="0" w:color="auto"/>
            </w:tcBorders>
            <w:shd w:val="clear" w:color="auto" w:fill="FFC000"/>
          </w:tcPr>
          <w:p w14:paraId="5D5AF5E8" w14:textId="77777777" w:rsidR="002E7F8E" w:rsidRPr="00A72CD2" w:rsidRDefault="002E7F8E" w:rsidP="002E7F8E">
            <w:pPr>
              <w:jc w:val="center"/>
              <w:rPr>
                <w:rFonts w:cstheme="minorHAnsi"/>
                <w:b/>
                <w:bCs/>
                <w:color w:val="000000" w:themeColor="text1"/>
              </w:rPr>
            </w:pPr>
          </w:p>
        </w:tc>
        <w:tc>
          <w:tcPr>
            <w:tcW w:w="1803" w:type="dxa"/>
            <w:tcBorders>
              <w:bottom w:val="single" w:sz="4" w:space="0" w:color="auto"/>
            </w:tcBorders>
            <w:shd w:val="clear" w:color="auto" w:fill="FFC000"/>
          </w:tcPr>
          <w:p w14:paraId="05989DED" w14:textId="77777777" w:rsidR="002E7F8E" w:rsidRPr="00A72CD2" w:rsidRDefault="002E7F8E" w:rsidP="002E7F8E">
            <w:pPr>
              <w:jc w:val="center"/>
              <w:rPr>
                <w:rFonts w:cstheme="minorHAnsi"/>
                <w:b/>
                <w:bCs/>
                <w:color w:val="000000" w:themeColor="text1"/>
              </w:rPr>
            </w:pPr>
          </w:p>
        </w:tc>
      </w:tr>
      <w:tr w:rsidR="002E7F8E" w:rsidRPr="00BB05D2" w14:paraId="2651CAF3" w14:textId="77777777" w:rsidTr="002E7F8E">
        <w:tblPrEx>
          <w:jc w:val="left"/>
        </w:tblPrEx>
        <w:tc>
          <w:tcPr>
            <w:tcW w:w="1802" w:type="dxa"/>
            <w:vMerge w:val="restart"/>
          </w:tcPr>
          <w:p w14:paraId="4AFF5A78" w14:textId="5AC5DE69" w:rsidR="002E7F8E" w:rsidRPr="00A72CD2" w:rsidRDefault="002E7F8E"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3.2.5 – Report includes a methods statement.</w:t>
            </w:r>
          </w:p>
        </w:tc>
        <w:tc>
          <w:tcPr>
            <w:tcW w:w="1802" w:type="dxa"/>
            <w:tcBorders>
              <w:bottom w:val="single" w:sz="4" w:space="0" w:color="auto"/>
            </w:tcBorders>
          </w:tcPr>
          <w:p w14:paraId="413E91B3" w14:textId="73633C7F"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Methods statement is missing or irrelevant</w:t>
            </w:r>
          </w:p>
        </w:tc>
        <w:tc>
          <w:tcPr>
            <w:tcW w:w="1802" w:type="dxa"/>
            <w:tcBorders>
              <w:bottom w:val="single" w:sz="4" w:space="0" w:color="auto"/>
            </w:tcBorders>
          </w:tcPr>
          <w:p w14:paraId="60637E7E"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 xml:space="preserve">Methods statement is relevant to this report </w:t>
            </w:r>
          </w:p>
          <w:p w14:paraId="63F8A02E"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BUT</w:t>
            </w:r>
          </w:p>
          <w:p w14:paraId="18684D48" w14:textId="61513E65"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statement is incomplete (insufficient information to allow reader to repeat work)</w:t>
            </w:r>
          </w:p>
        </w:tc>
        <w:tc>
          <w:tcPr>
            <w:tcW w:w="1801" w:type="dxa"/>
            <w:tcBorders>
              <w:bottom w:val="single" w:sz="4" w:space="0" w:color="auto"/>
            </w:tcBorders>
          </w:tcPr>
          <w:p w14:paraId="6153FDAD"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Complete methods statement is provided that allows reader to repeat work,</w:t>
            </w:r>
          </w:p>
          <w:p w14:paraId="6E37B84D" w14:textId="77777777"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AND</w:t>
            </w:r>
          </w:p>
          <w:p w14:paraId="7469810B" w14:textId="07E0113B"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summarises approach taken to ensure that information used is credible</w:t>
            </w:r>
          </w:p>
        </w:tc>
        <w:tc>
          <w:tcPr>
            <w:tcW w:w="1803" w:type="dxa"/>
            <w:tcBorders>
              <w:bottom w:val="single" w:sz="4" w:space="0" w:color="auto"/>
            </w:tcBorders>
          </w:tcPr>
          <w:p w14:paraId="0E88848D" w14:textId="05655992" w:rsidR="002E7F8E" w:rsidRPr="00A72CD2" w:rsidRDefault="002E7F8E" w:rsidP="002E7F8E">
            <w:pPr>
              <w:rPr>
                <w:rFonts w:cstheme="minorHAnsi"/>
                <w:color w:val="000000" w:themeColor="text1"/>
                <w:sz w:val="16"/>
                <w:szCs w:val="16"/>
              </w:rPr>
            </w:pPr>
            <w:r w:rsidRPr="00A72CD2">
              <w:rPr>
                <w:rFonts w:cstheme="minorHAnsi"/>
                <w:color w:val="000000" w:themeColor="text1"/>
                <w:sz w:val="16"/>
                <w:szCs w:val="16"/>
              </w:rPr>
              <w:t>Complete and concise methods statement is provided that allows reader to repeat work and that succinctly summarises approach taken to ensure that information used is credible</w:t>
            </w:r>
          </w:p>
        </w:tc>
      </w:tr>
      <w:tr w:rsidR="002E7F8E" w:rsidRPr="00BB05D2" w14:paraId="0EDB6A25" w14:textId="77777777" w:rsidTr="002E7F8E">
        <w:tblPrEx>
          <w:jc w:val="left"/>
        </w:tblPrEx>
        <w:tc>
          <w:tcPr>
            <w:tcW w:w="1802" w:type="dxa"/>
            <w:vMerge/>
          </w:tcPr>
          <w:p w14:paraId="2AE388D2" w14:textId="77777777" w:rsidR="002E7F8E" w:rsidRPr="00A72CD2" w:rsidRDefault="002E7F8E" w:rsidP="002E7F8E">
            <w:pPr>
              <w:rPr>
                <w:rFonts w:ascii="Calibri" w:eastAsia="Calibri" w:hAnsi="Calibri" w:cs="Times New Roman"/>
                <w:b/>
                <w:bCs/>
                <w:sz w:val="20"/>
                <w:szCs w:val="20"/>
              </w:rPr>
            </w:pPr>
          </w:p>
        </w:tc>
        <w:tc>
          <w:tcPr>
            <w:tcW w:w="1802" w:type="dxa"/>
            <w:tcBorders>
              <w:bottom w:val="single" w:sz="4" w:space="0" w:color="auto"/>
            </w:tcBorders>
            <w:shd w:val="clear" w:color="auto" w:fill="FFC000"/>
          </w:tcPr>
          <w:p w14:paraId="7604B122" w14:textId="77777777" w:rsidR="002E7F8E" w:rsidRPr="00A72CD2" w:rsidRDefault="002E7F8E" w:rsidP="00A72CD2">
            <w:pPr>
              <w:jc w:val="center"/>
              <w:rPr>
                <w:rFonts w:cstheme="minorHAnsi"/>
                <w:b/>
                <w:bCs/>
                <w:color w:val="000000" w:themeColor="text1"/>
              </w:rPr>
            </w:pPr>
          </w:p>
        </w:tc>
        <w:tc>
          <w:tcPr>
            <w:tcW w:w="1802" w:type="dxa"/>
            <w:tcBorders>
              <w:bottom w:val="single" w:sz="4" w:space="0" w:color="auto"/>
            </w:tcBorders>
            <w:shd w:val="clear" w:color="auto" w:fill="FFC000"/>
          </w:tcPr>
          <w:p w14:paraId="2D0C652E" w14:textId="77777777" w:rsidR="002E7F8E" w:rsidRPr="00A72CD2" w:rsidRDefault="002E7F8E" w:rsidP="00A72CD2">
            <w:pPr>
              <w:jc w:val="center"/>
              <w:rPr>
                <w:rFonts w:cstheme="minorHAnsi"/>
                <w:b/>
                <w:bCs/>
                <w:color w:val="000000" w:themeColor="text1"/>
              </w:rPr>
            </w:pPr>
          </w:p>
        </w:tc>
        <w:tc>
          <w:tcPr>
            <w:tcW w:w="1801" w:type="dxa"/>
            <w:tcBorders>
              <w:bottom w:val="single" w:sz="4" w:space="0" w:color="auto"/>
            </w:tcBorders>
            <w:shd w:val="clear" w:color="auto" w:fill="FFC000"/>
          </w:tcPr>
          <w:p w14:paraId="4F926B0E" w14:textId="77777777" w:rsidR="002E7F8E" w:rsidRPr="00A72CD2" w:rsidRDefault="002E7F8E" w:rsidP="00A72CD2">
            <w:pPr>
              <w:jc w:val="center"/>
              <w:rPr>
                <w:rFonts w:cstheme="minorHAnsi"/>
                <w:b/>
                <w:bCs/>
                <w:color w:val="000000" w:themeColor="text1"/>
              </w:rPr>
            </w:pPr>
          </w:p>
        </w:tc>
        <w:tc>
          <w:tcPr>
            <w:tcW w:w="1803" w:type="dxa"/>
            <w:tcBorders>
              <w:bottom w:val="single" w:sz="4" w:space="0" w:color="auto"/>
            </w:tcBorders>
            <w:shd w:val="clear" w:color="auto" w:fill="FFC000"/>
          </w:tcPr>
          <w:p w14:paraId="3F21CDA8" w14:textId="77777777" w:rsidR="002E7F8E" w:rsidRPr="00A72CD2" w:rsidRDefault="002E7F8E" w:rsidP="00A72CD2">
            <w:pPr>
              <w:jc w:val="center"/>
              <w:rPr>
                <w:rFonts w:cstheme="minorHAnsi"/>
                <w:b/>
                <w:bCs/>
                <w:color w:val="000000" w:themeColor="text1"/>
              </w:rPr>
            </w:pPr>
          </w:p>
        </w:tc>
      </w:tr>
      <w:tr w:rsidR="002E7F8E" w:rsidRPr="00BB05D2" w14:paraId="39658102" w14:textId="77777777" w:rsidTr="002E7F8E">
        <w:tblPrEx>
          <w:jc w:val="left"/>
        </w:tblPrEx>
        <w:tc>
          <w:tcPr>
            <w:tcW w:w="1802" w:type="dxa"/>
            <w:vMerge w:val="restart"/>
          </w:tcPr>
          <w:p w14:paraId="5E0A38FB" w14:textId="215CFB2F" w:rsidR="002E7F8E" w:rsidRPr="00A72CD2" w:rsidRDefault="002E7F8E"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3.2.6 – Appropriate use of figures and/or tables.</w:t>
            </w:r>
          </w:p>
        </w:tc>
        <w:tc>
          <w:tcPr>
            <w:tcW w:w="1802" w:type="dxa"/>
            <w:tcBorders>
              <w:bottom w:val="single" w:sz="4" w:space="0" w:color="auto"/>
            </w:tcBorders>
          </w:tcPr>
          <w:p w14:paraId="4938E919" w14:textId="65428F19" w:rsidR="002E7F8E" w:rsidRPr="00A72CD2" w:rsidRDefault="002E7F8E" w:rsidP="002E7F8E">
            <w:pPr>
              <w:rPr>
                <w:rFonts w:cstheme="minorHAnsi"/>
                <w:color w:val="000000" w:themeColor="text1"/>
                <w:sz w:val="16"/>
                <w:szCs w:val="16"/>
              </w:rPr>
            </w:pPr>
            <w:r w:rsidRPr="00A72CD2">
              <w:rPr>
                <w:rFonts w:cstheme="minorHAnsi"/>
                <w:sz w:val="16"/>
                <w:szCs w:val="16"/>
              </w:rPr>
              <w:t>Figures and/or tables missing</w:t>
            </w:r>
          </w:p>
        </w:tc>
        <w:tc>
          <w:tcPr>
            <w:tcW w:w="1802" w:type="dxa"/>
            <w:tcBorders>
              <w:bottom w:val="single" w:sz="4" w:space="0" w:color="auto"/>
            </w:tcBorders>
          </w:tcPr>
          <w:p w14:paraId="27533DD9" w14:textId="45E4EC1A" w:rsidR="002E7F8E" w:rsidRPr="00A72CD2" w:rsidRDefault="002E7F8E" w:rsidP="002E7F8E">
            <w:pPr>
              <w:rPr>
                <w:rFonts w:cstheme="minorHAnsi"/>
                <w:color w:val="000000" w:themeColor="text1"/>
                <w:sz w:val="16"/>
                <w:szCs w:val="16"/>
              </w:rPr>
            </w:pPr>
            <w:r w:rsidRPr="00A72CD2">
              <w:rPr>
                <w:rFonts w:cstheme="minorHAnsi"/>
                <w:sz w:val="16"/>
                <w:szCs w:val="16"/>
              </w:rPr>
              <w:t>Figures and/or tables provided but have limited relevance to the report</w:t>
            </w:r>
          </w:p>
        </w:tc>
        <w:tc>
          <w:tcPr>
            <w:tcW w:w="1801" w:type="dxa"/>
            <w:tcBorders>
              <w:bottom w:val="single" w:sz="4" w:space="0" w:color="auto"/>
            </w:tcBorders>
          </w:tcPr>
          <w:p w14:paraId="3C79D652" w14:textId="77777777" w:rsidR="002E7F8E" w:rsidRPr="00A72CD2" w:rsidRDefault="002E7F8E" w:rsidP="002E7F8E">
            <w:pPr>
              <w:rPr>
                <w:rFonts w:cstheme="minorHAnsi"/>
                <w:sz w:val="16"/>
                <w:szCs w:val="16"/>
              </w:rPr>
            </w:pPr>
            <w:r w:rsidRPr="00A72CD2">
              <w:rPr>
                <w:rFonts w:cstheme="minorHAnsi"/>
                <w:sz w:val="16"/>
                <w:szCs w:val="16"/>
              </w:rPr>
              <w:t>Figure and/or tables accurate and relevant,</w:t>
            </w:r>
          </w:p>
          <w:p w14:paraId="291FEB98" w14:textId="77777777" w:rsidR="002E7F8E" w:rsidRPr="00A72CD2" w:rsidRDefault="002E7F8E" w:rsidP="002E7F8E">
            <w:pPr>
              <w:rPr>
                <w:rFonts w:cstheme="minorHAnsi"/>
                <w:sz w:val="16"/>
                <w:szCs w:val="16"/>
              </w:rPr>
            </w:pPr>
            <w:r w:rsidRPr="00A72CD2">
              <w:rPr>
                <w:rFonts w:cstheme="minorHAnsi"/>
                <w:sz w:val="16"/>
                <w:szCs w:val="16"/>
              </w:rPr>
              <w:t>BUT</w:t>
            </w:r>
          </w:p>
          <w:p w14:paraId="3F787889" w14:textId="489DFDF6" w:rsidR="002E7F8E" w:rsidRPr="00A72CD2" w:rsidRDefault="002E7F8E" w:rsidP="002E7F8E">
            <w:pPr>
              <w:rPr>
                <w:rFonts w:cstheme="minorHAnsi"/>
                <w:color w:val="000000" w:themeColor="text1"/>
                <w:sz w:val="16"/>
                <w:szCs w:val="16"/>
              </w:rPr>
            </w:pPr>
            <w:r w:rsidRPr="00A72CD2">
              <w:rPr>
                <w:rFonts w:cstheme="minorHAnsi"/>
                <w:sz w:val="16"/>
                <w:szCs w:val="16"/>
              </w:rPr>
              <w:t>poorly presented (captions and relevant information missing, poorly formatted, hard to read, etc.)</w:t>
            </w:r>
          </w:p>
        </w:tc>
        <w:tc>
          <w:tcPr>
            <w:tcW w:w="1803" w:type="dxa"/>
            <w:tcBorders>
              <w:bottom w:val="single" w:sz="4" w:space="0" w:color="auto"/>
            </w:tcBorders>
          </w:tcPr>
          <w:p w14:paraId="0BB4FD49" w14:textId="15532E4B" w:rsidR="002E7F8E" w:rsidRPr="00A72CD2" w:rsidRDefault="002E7F8E" w:rsidP="002E7F8E">
            <w:pPr>
              <w:rPr>
                <w:rFonts w:cstheme="minorHAnsi"/>
                <w:color w:val="000000" w:themeColor="text1"/>
                <w:sz w:val="16"/>
                <w:szCs w:val="16"/>
              </w:rPr>
            </w:pPr>
            <w:r w:rsidRPr="00A72CD2">
              <w:rPr>
                <w:rFonts w:cstheme="minorHAnsi"/>
                <w:sz w:val="16"/>
                <w:szCs w:val="16"/>
              </w:rPr>
              <w:t>Well-presented and relevant figures and/or tables that enhance text in ways appropriate to chosen audience</w:t>
            </w:r>
          </w:p>
        </w:tc>
      </w:tr>
      <w:tr w:rsidR="002E7F8E" w:rsidRPr="00BB05D2" w14:paraId="623E66CF" w14:textId="77777777" w:rsidTr="002E7F8E">
        <w:tblPrEx>
          <w:jc w:val="left"/>
        </w:tblPrEx>
        <w:tc>
          <w:tcPr>
            <w:tcW w:w="1802" w:type="dxa"/>
            <w:vMerge/>
          </w:tcPr>
          <w:p w14:paraId="5298EAE9" w14:textId="77777777" w:rsidR="002E7F8E" w:rsidRPr="00A72CD2" w:rsidRDefault="002E7F8E" w:rsidP="002E7F8E">
            <w:pPr>
              <w:rPr>
                <w:rFonts w:ascii="Calibri" w:eastAsia="Calibri" w:hAnsi="Calibri" w:cs="Times New Roman"/>
                <w:b/>
                <w:bCs/>
                <w:sz w:val="20"/>
                <w:szCs w:val="20"/>
              </w:rPr>
            </w:pPr>
          </w:p>
        </w:tc>
        <w:tc>
          <w:tcPr>
            <w:tcW w:w="1802" w:type="dxa"/>
            <w:tcBorders>
              <w:bottom w:val="single" w:sz="4" w:space="0" w:color="auto"/>
            </w:tcBorders>
            <w:shd w:val="clear" w:color="auto" w:fill="FFC000"/>
          </w:tcPr>
          <w:p w14:paraId="4F78CB21" w14:textId="77777777" w:rsidR="002E7F8E" w:rsidRPr="00A72CD2" w:rsidRDefault="002E7F8E" w:rsidP="00A72CD2">
            <w:pPr>
              <w:jc w:val="center"/>
              <w:rPr>
                <w:rFonts w:cstheme="minorHAnsi"/>
                <w:b/>
                <w:bCs/>
                <w:color w:val="000000" w:themeColor="text1"/>
              </w:rPr>
            </w:pPr>
          </w:p>
        </w:tc>
        <w:tc>
          <w:tcPr>
            <w:tcW w:w="1802" w:type="dxa"/>
            <w:tcBorders>
              <w:bottom w:val="single" w:sz="4" w:space="0" w:color="auto"/>
            </w:tcBorders>
            <w:shd w:val="clear" w:color="auto" w:fill="FFC000"/>
          </w:tcPr>
          <w:p w14:paraId="68158CB3" w14:textId="77777777" w:rsidR="002E7F8E" w:rsidRPr="00A72CD2" w:rsidRDefault="002E7F8E" w:rsidP="00A72CD2">
            <w:pPr>
              <w:jc w:val="center"/>
              <w:rPr>
                <w:rFonts w:cstheme="minorHAnsi"/>
                <w:b/>
                <w:bCs/>
                <w:color w:val="000000" w:themeColor="text1"/>
              </w:rPr>
            </w:pPr>
          </w:p>
        </w:tc>
        <w:tc>
          <w:tcPr>
            <w:tcW w:w="1801" w:type="dxa"/>
            <w:tcBorders>
              <w:bottom w:val="single" w:sz="4" w:space="0" w:color="auto"/>
            </w:tcBorders>
            <w:shd w:val="clear" w:color="auto" w:fill="FFC000"/>
          </w:tcPr>
          <w:p w14:paraId="1DC39575" w14:textId="77777777" w:rsidR="002E7F8E" w:rsidRPr="00A72CD2" w:rsidRDefault="002E7F8E" w:rsidP="00A72CD2">
            <w:pPr>
              <w:jc w:val="center"/>
              <w:rPr>
                <w:rFonts w:cstheme="minorHAnsi"/>
                <w:b/>
                <w:bCs/>
                <w:color w:val="000000" w:themeColor="text1"/>
              </w:rPr>
            </w:pPr>
          </w:p>
        </w:tc>
        <w:tc>
          <w:tcPr>
            <w:tcW w:w="1803" w:type="dxa"/>
            <w:tcBorders>
              <w:bottom w:val="single" w:sz="4" w:space="0" w:color="auto"/>
            </w:tcBorders>
            <w:shd w:val="clear" w:color="auto" w:fill="FFC000"/>
          </w:tcPr>
          <w:p w14:paraId="73496897" w14:textId="77777777" w:rsidR="002E7F8E" w:rsidRPr="00A72CD2" w:rsidRDefault="002E7F8E" w:rsidP="00A72CD2">
            <w:pPr>
              <w:jc w:val="center"/>
              <w:rPr>
                <w:rFonts w:cstheme="minorHAnsi"/>
                <w:b/>
                <w:bCs/>
                <w:color w:val="000000" w:themeColor="text1"/>
              </w:rPr>
            </w:pPr>
          </w:p>
        </w:tc>
      </w:tr>
      <w:tr w:rsidR="002E7F8E" w:rsidRPr="00BB05D2" w14:paraId="6AE5955A" w14:textId="77777777" w:rsidTr="005E1CFE">
        <w:tblPrEx>
          <w:jc w:val="left"/>
        </w:tblPrEx>
        <w:tc>
          <w:tcPr>
            <w:tcW w:w="1802" w:type="dxa"/>
            <w:vMerge w:val="restart"/>
          </w:tcPr>
          <w:p w14:paraId="7064F5FD" w14:textId="01B65D2A" w:rsidR="002E7F8E" w:rsidRPr="00A72CD2" w:rsidRDefault="002E7F8E"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3.3.1 – Identify the contribution of Māori knowledge to solving a sustainability issue.</w:t>
            </w:r>
          </w:p>
        </w:tc>
        <w:tc>
          <w:tcPr>
            <w:tcW w:w="1802" w:type="dxa"/>
            <w:tcBorders>
              <w:bottom w:val="single" w:sz="4" w:space="0" w:color="auto"/>
            </w:tcBorders>
          </w:tcPr>
          <w:p w14:paraId="5966C666" w14:textId="77777777" w:rsidR="002E7F8E" w:rsidRPr="00A72CD2" w:rsidRDefault="002E7F8E" w:rsidP="002E7F8E">
            <w:pPr>
              <w:rPr>
                <w:rFonts w:cstheme="minorHAnsi"/>
                <w:sz w:val="16"/>
                <w:szCs w:val="16"/>
              </w:rPr>
            </w:pPr>
            <w:r w:rsidRPr="00A72CD2">
              <w:rPr>
                <w:rFonts w:cstheme="minorHAnsi"/>
                <w:sz w:val="16"/>
                <w:szCs w:val="16"/>
              </w:rPr>
              <w:t>Inaccurate explanation of Māori knowledge concepts explored in course,</w:t>
            </w:r>
          </w:p>
          <w:p w14:paraId="56D614B7" w14:textId="77777777" w:rsidR="002E7F8E" w:rsidRPr="00A72CD2" w:rsidRDefault="002E7F8E" w:rsidP="002E7F8E">
            <w:pPr>
              <w:rPr>
                <w:rFonts w:cstheme="minorHAnsi"/>
                <w:sz w:val="16"/>
                <w:szCs w:val="16"/>
              </w:rPr>
            </w:pPr>
            <w:r w:rsidRPr="00A72CD2">
              <w:rPr>
                <w:rFonts w:cstheme="minorHAnsi"/>
                <w:sz w:val="16"/>
                <w:szCs w:val="16"/>
              </w:rPr>
              <w:t>OR</w:t>
            </w:r>
          </w:p>
          <w:p w14:paraId="6C3DEC3C" w14:textId="6DE58C44" w:rsidR="002E7F8E" w:rsidRPr="00A72CD2" w:rsidRDefault="002E7F8E" w:rsidP="002E7F8E">
            <w:pPr>
              <w:rPr>
                <w:rFonts w:ascii="Calibri" w:eastAsia="Calibri" w:hAnsi="Calibri" w:cs="Times New Roman"/>
                <w:sz w:val="16"/>
                <w:szCs w:val="16"/>
              </w:rPr>
            </w:pPr>
            <w:r w:rsidRPr="00A72CD2">
              <w:rPr>
                <w:rFonts w:cstheme="minorHAnsi"/>
                <w:sz w:val="16"/>
                <w:szCs w:val="16"/>
              </w:rPr>
              <w:t>no explanation of role of Māori knowledge</w:t>
            </w:r>
          </w:p>
        </w:tc>
        <w:tc>
          <w:tcPr>
            <w:tcW w:w="1802" w:type="dxa"/>
            <w:tcBorders>
              <w:bottom w:val="single" w:sz="4" w:space="0" w:color="auto"/>
            </w:tcBorders>
          </w:tcPr>
          <w:p w14:paraId="1C588E25" w14:textId="77777777" w:rsidR="002E7F8E" w:rsidRPr="00A72CD2" w:rsidRDefault="002E7F8E" w:rsidP="002E7F8E">
            <w:pPr>
              <w:rPr>
                <w:rFonts w:cstheme="minorHAnsi"/>
                <w:sz w:val="16"/>
                <w:szCs w:val="16"/>
              </w:rPr>
            </w:pPr>
            <w:r w:rsidRPr="00A72CD2">
              <w:rPr>
                <w:rFonts w:cstheme="minorHAnsi"/>
                <w:sz w:val="16"/>
                <w:szCs w:val="16"/>
              </w:rPr>
              <w:t>Contextually correct use of key Mātauranga Māori concepts,</w:t>
            </w:r>
          </w:p>
          <w:p w14:paraId="0C51E508" w14:textId="77777777" w:rsidR="002E7F8E" w:rsidRPr="00A72CD2" w:rsidRDefault="002E7F8E" w:rsidP="002E7F8E">
            <w:pPr>
              <w:rPr>
                <w:rFonts w:cstheme="minorHAnsi"/>
                <w:sz w:val="16"/>
                <w:szCs w:val="16"/>
              </w:rPr>
            </w:pPr>
            <w:r w:rsidRPr="00A72CD2">
              <w:rPr>
                <w:rFonts w:cstheme="minorHAnsi"/>
                <w:sz w:val="16"/>
                <w:szCs w:val="16"/>
              </w:rPr>
              <w:t>BUT</w:t>
            </w:r>
          </w:p>
          <w:p w14:paraId="1E9CA76B" w14:textId="3CCC113D" w:rsidR="002E7F8E" w:rsidRPr="00A72CD2" w:rsidRDefault="002E7F8E" w:rsidP="002E7F8E">
            <w:pPr>
              <w:rPr>
                <w:rFonts w:ascii="Calibri" w:eastAsia="Calibri" w:hAnsi="Calibri" w:cs="Times New Roman"/>
                <w:sz w:val="16"/>
                <w:szCs w:val="16"/>
              </w:rPr>
            </w:pPr>
            <w:r w:rsidRPr="00A72CD2">
              <w:rPr>
                <w:rFonts w:cstheme="minorHAnsi"/>
                <w:sz w:val="16"/>
                <w:szCs w:val="16"/>
              </w:rPr>
              <w:t>not well connected to the Massey Climate Action Plan</w:t>
            </w:r>
          </w:p>
        </w:tc>
        <w:tc>
          <w:tcPr>
            <w:tcW w:w="1801" w:type="dxa"/>
            <w:tcBorders>
              <w:bottom w:val="single" w:sz="4" w:space="0" w:color="auto"/>
            </w:tcBorders>
          </w:tcPr>
          <w:p w14:paraId="4351B45A" w14:textId="77777777" w:rsidR="002E7F8E" w:rsidRPr="00A72CD2" w:rsidRDefault="002E7F8E" w:rsidP="002E7F8E">
            <w:pPr>
              <w:rPr>
                <w:rFonts w:cstheme="minorHAnsi"/>
                <w:sz w:val="16"/>
                <w:szCs w:val="16"/>
              </w:rPr>
            </w:pPr>
            <w:r w:rsidRPr="00A72CD2">
              <w:rPr>
                <w:rFonts w:cstheme="minorHAnsi"/>
                <w:sz w:val="16"/>
                <w:szCs w:val="16"/>
              </w:rPr>
              <w:t>Contextually correct use of key Mātauranga Māori concepts,</w:t>
            </w:r>
          </w:p>
          <w:p w14:paraId="3080CA1F" w14:textId="77777777" w:rsidR="002E7F8E" w:rsidRPr="00A72CD2" w:rsidRDefault="002E7F8E" w:rsidP="002E7F8E">
            <w:pPr>
              <w:rPr>
                <w:rFonts w:cstheme="minorHAnsi"/>
                <w:sz w:val="16"/>
                <w:szCs w:val="16"/>
              </w:rPr>
            </w:pPr>
            <w:r w:rsidRPr="00A72CD2">
              <w:rPr>
                <w:rFonts w:cstheme="minorHAnsi"/>
                <w:sz w:val="16"/>
                <w:szCs w:val="16"/>
              </w:rPr>
              <w:t>AND</w:t>
            </w:r>
          </w:p>
          <w:p w14:paraId="7ACF83D1" w14:textId="57D6D08A" w:rsidR="002E7F8E" w:rsidRPr="00A72CD2" w:rsidRDefault="002E7F8E" w:rsidP="002E7F8E">
            <w:pPr>
              <w:rPr>
                <w:rFonts w:ascii="Calibri" w:eastAsia="Calibri" w:hAnsi="Calibri" w:cs="Times New Roman"/>
                <w:sz w:val="16"/>
                <w:szCs w:val="16"/>
              </w:rPr>
            </w:pPr>
            <w:r w:rsidRPr="00A72CD2">
              <w:rPr>
                <w:rFonts w:cstheme="minorHAnsi"/>
                <w:sz w:val="16"/>
                <w:szCs w:val="16"/>
              </w:rPr>
              <w:t>appropriate connection to the Massey Climate Action Plan</w:t>
            </w:r>
          </w:p>
        </w:tc>
        <w:tc>
          <w:tcPr>
            <w:tcW w:w="1803" w:type="dxa"/>
            <w:tcBorders>
              <w:bottom w:val="single" w:sz="4" w:space="0" w:color="auto"/>
            </w:tcBorders>
          </w:tcPr>
          <w:p w14:paraId="404C41A6" w14:textId="77777777" w:rsidR="002E7F8E" w:rsidRPr="00A72CD2" w:rsidRDefault="002E7F8E" w:rsidP="002E7F8E">
            <w:pPr>
              <w:rPr>
                <w:rFonts w:cstheme="minorHAnsi"/>
                <w:sz w:val="16"/>
                <w:szCs w:val="16"/>
              </w:rPr>
            </w:pPr>
            <w:r w:rsidRPr="00A72CD2">
              <w:rPr>
                <w:rFonts w:cstheme="minorHAnsi"/>
                <w:sz w:val="16"/>
                <w:szCs w:val="16"/>
              </w:rPr>
              <w:t>Accurate explanation that explores the partnership between science and Mātauranga Māori in the context of the Massey Climate Action Plan</w:t>
            </w:r>
          </w:p>
          <w:p w14:paraId="487F6288" w14:textId="77777777" w:rsidR="002E7F8E" w:rsidRPr="00A72CD2" w:rsidRDefault="002E7F8E" w:rsidP="002E7F8E">
            <w:pPr>
              <w:rPr>
                <w:rFonts w:cstheme="minorHAnsi"/>
                <w:sz w:val="16"/>
                <w:szCs w:val="16"/>
              </w:rPr>
            </w:pPr>
            <w:r w:rsidRPr="00A72CD2">
              <w:rPr>
                <w:rFonts w:cstheme="minorHAnsi"/>
                <w:sz w:val="16"/>
                <w:szCs w:val="16"/>
              </w:rPr>
              <w:t>AND</w:t>
            </w:r>
          </w:p>
          <w:p w14:paraId="0600E1DD" w14:textId="59F3E474" w:rsidR="002E7F8E" w:rsidRPr="00A72CD2" w:rsidRDefault="002E7F8E" w:rsidP="002E7F8E">
            <w:pPr>
              <w:rPr>
                <w:rFonts w:ascii="Calibri" w:eastAsia="Calibri" w:hAnsi="Calibri" w:cs="Times New Roman"/>
                <w:sz w:val="16"/>
                <w:szCs w:val="16"/>
              </w:rPr>
            </w:pPr>
            <w:r w:rsidRPr="00A72CD2">
              <w:rPr>
                <w:rFonts w:cstheme="minorHAnsi"/>
                <w:sz w:val="16"/>
                <w:szCs w:val="16"/>
              </w:rPr>
              <w:t>information is connected appropriately to Māori worldviews and contexts</w:t>
            </w:r>
          </w:p>
        </w:tc>
      </w:tr>
      <w:tr w:rsidR="002E7F8E" w:rsidRPr="00BB05D2" w14:paraId="687BF966" w14:textId="77777777" w:rsidTr="005E1CFE">
        <w:tblPrEx>
          <w:jc w:val="left"/>
        </w:tblPrEx>
        <w:tc>
          <w:tcPr>
            <w:tcW w:w="1802" w:type="dxa"/>
            <w:vMerge/>
          </w:tcPr>
          <w:p w14:paraId="049F9523" w14:textId="77777777" w:rsidR="002E7F8E" w:rsidRPr="00A72CD2" w:rsidRDefault="002E7F8E" w:rsidP="002E7F8E">
            <w:pPr>
              <w:rPr>
                <w:rFonts w:ascii="Calibri" w:eastAsia="Calibri" w:hAnsi="Calibri" w:cs="Times New Roman"/>
                <w:sz w:val="20"/>
                <w:szCs w:val="20"/>
              </w:rPr>
            </w:pPr>
          </w:p>
        </w:tc>
        <w:tc>
          <w:tcPr>
            <w:tcW w:w="1802" w:type="dxa"/>
            <w:shd w:val="clear" w:color="auto" w:fill="FFC000"/>
          </w:tcPr>
          <w:p w14:paraId="79290181" w14:textId="77777777" w:rsidR="002E7F8E" w:rsidRPr="00A72CD2" w:rsidRDefault="002E7F8E" w:rsidP="002E7F8E">
            <w:pPr>
              <w:jc w:val="center"/>
              <w:rPr>
                <w:rFonts w:ascii="Calibri" w:eastAsia="Calibri" w:hAnsi="Calibri" w:cs="Times New Roman"/>
                <w:b/>
                <w:bCs/>
              </w:rPr>
            </w:pPr>
          </w:p>
        </w:tc>
        <w:tc>
          <w:tcPr>
            <w:tcW w:w="1802" w:type="dxa"/>
            <w:shd w:val="clear" w:color="auto" w:fill="FFC000"/>
          </w:tcPr>
          <w:p w14:paraId="352BAEFF" w14:textId="77777777" w:rsidR="002E7F8E" w:rsidRPr="00A72CD2" w:rsidRDefault="002E7F8E" w:rsidP="002E7F8E">
            <w:pPr>
              <w:jc w:val="center"/>
              <w:rPr>
                <w:rFonts w:ascii="Calibri" w:eastAsia="Calibri" w:hAnsi="Calibri" w:cs="Times New Roman"/>
                <w:b/>
                <w:bCs/>
              </w:rPr>
            </w:pPr>
          </w:p>
        </w:tc>
        <w:tc>
          <w:tcPr>
            <w:tcW w:w="1801" w:type="dxa"/>
            <w:shd w:val="clear" w:color="auto" w:fill="FFC000"/>
          </w:tcPr>
          <w:p w14:paraId="67E52D4C" w14:textId="77777777" w:rsidR="002E7F8E" w:rsidRPr="00A72CD2" w:rsidRDefault="002E7F8E" w:rsidP="002E7F8E">
            <w:pPr>
              <w:jc w:val="center"/>
              <w:rPr>
                <w:rFonts w:ascii="Calibri" w:eastAsia="Calibri" w:hAnsi="Calibri" w:cs="Times New Roman"/>
                <w:b/>
                <w:bCs/>
              </w:rPr>
            </w:pPr>
          </w:p>
        </w:tc>
        <w:tc>
          <w:tcPr>
            <w:tcW w:w="1803" w:type="dxa"/>
            <w:shd w:val="clear" w:color="auto" w:fill="FFC000"/>
          </w:tcPr>
          <w:p w14:paraId="5E07B372" w14:textId="77777777" w:rsidR="002E7F8E" w:rsidRPr="00A72CD2" w:rsidRDefault="002E7F8E" w:rsidP="002E7F8E">
            <w:pPr>
              <w:jc w:val="center"/>
              <w:rPr>
                <w:rFonts w:ascii="Calibri" w:eastAsia="Calibri" w:hAnsi="Calibri" w:cs="Times New Roman"/>
                <w:b/>
                <w:bCs/>
              </w:rPr>
            </w:pPr>
          </w:p>
        </w:tc>
      </w:tr>
      <w:tr w:rsidR="001C0D9B" w:rsidRPr="00BB05D2" w14:paraId="3EC70B05" w14:textId="77777777" w:rsidTr="001C0D9B">
        <w:tblPrEx>
          <w:jc w:val="left"/>
        </w:tblPrEx>
        <w:tc>
          <w:tcPr>
            <w:tcW w:w="1802" w:type="dxa"/>
            <w:vMerge w:val="restart"/>
          </w:tcPr>
          <w:p w14:paraId="0480A7B0" w14:textId="27B069F4" w:rsidR="001C0D9B" w:rsidRPr="00A72CD2" w:rsidRDefault="001C0D9B"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3.4.1 – Provide evaluative reflection on the peer review process.</w:t>
            </w:r>
          </w:p>
        </w:tc>
        <w:tc>
          <w:tcPr>
            <w:tcW w:w="1802" w:type="dxa"/>
            <w:tcBorders>
              <w:bottom w:val="single" w:sz="4" w:space="0" w:color="auto"/>
            </w:tcBorders>
          </w:tcPr>
          <w:p w14:paraId="56ADAFF3" w14:textId="1A7BFAE7" w:rsidR="001C0D9B" w:rsidRPr="00A72CD2" w:rsidRDefault="001C0D9B" w:rsidP="002E7F8E">
            <w:pPr>
              <w:rPr>
                <w:rFonts w:cstheme="minorHAnsi"/>
                <w:color w:val="000000" w:themeColor="text1"/>
                <w:sz w:val="16"/>
                <w:szCs w:val="16"/>
              </w:rPr>
            </w:pPr>
            <w:r w:rsidRPr="00A72CD2">
              <w:rPr>
                <w:rFonts w:cstheme="minorHAnsi"/>
                <w:color w:val="000000" w:themeColor="text1"/>
                <w:sz w:val="16"/>
                <w:szCs w:val="16"/>
              </w:rPr>
              <w:t>No reflection on the peer review process</w:t>
            </w:r>
          </w:p>
        </w:tc>
        <w:tc>
          <w:tcPr>
            <w:tcW w:w="1802" w:type="dxa"/>
            <w:tcBorders>
              <w:bottom w:val="single" w:sz="4" w:space="0" w:color="auto"/>
            </w:tcBorders>
          </w:tcPr>
          <w:p w14:paraId="26A6F0D1"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Reflection describes engagement with the process of peer reviewing the work of others,</w:t>
            </w:r>
          </w:p>
          <w:p w14:paraId="6D715BEA"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BUT</w:t>
            </w:r>
          </w:p>
          <w:p w14:paraId="6043F323" w14:textId="4103AC3D"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no reflection on comments received</w:t>
            </w:r>
          </w:p>
        </w:tc>
        <w:tc>
          <w:tcPr>
            <w:tcW w:w="1801" w:type="dxa"/>
            <w:tcBorders>
              <w:bottom w:val="single" w:sz="4" w:space="0" w:color="auto"/>
            </w:tcBorders>
          </w:tcPr>
          <w:p w14:paraId="4971BEB2"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Reflection describes engagement with peer reviewer comments received,</w:t>
            </w:r>
          </w:p>
          <w:p w14:paraId="2BAD8A55"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BUT</w:t>
            </w:r>
          </w:p>
          <w:p w14:paraId="29D37B34" w14:textId="4D4E3025"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no reflection on the process of peer reviewing the work of others</w:t>
            </w:r>
          </w:p>
        </w:tc>
        <w:tc>
          <w:tcPr>
            <w:tcW w:w="1803" w:type="dxa"/>
            <w:tcBorders>
              <w:bottom w:val="single" w:sz="4" w:space="0" w:color="auto"/>
            </w:tcBorders>
          </w:tcPr>
          <w:p w14:paraId="35F74992"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Appraisal and commentary accurately reflects the main elements of peer reviewers comments,</w:t>
            </w:r>
          </w:p>
          <w:p w14:paraId="6ACE2ECB"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AND</w:t>
            </w:r>
          </w:p>
          <w:p w14:paraId="312A4C8A" w14:textId="509D9482"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reflects on own experience of providing peer review</w:t>
            </w:r>
          </w:p>
        </w:tc>
      </w:tr>
      <w:tr w:rsidR="001C0D9B" w:rsidRPr="00BB05D2" w14:paraId="020DD9C0" w14:textId="77777777" w:rsidTr="001C0D9B">
        <w:tblPrEx>
          <w:jc w:val="left"/>
        </w:tblPrEx>
        <w:tc>
          <w:tcPr>
            <w:tcW w:w="1802" w:type="dxa"/>
            <w:vMerge/>
          </w:tcPr>
          <w:p w14:paraId="54E21E52" w14:textId="77777777" w:rsidR="001C0D9B" w:rsidRPr="00A72CD2" w:rsidRDefault="001C0D9B" w:rsidP="002E7F8E">
            <w:pPr>
              <w:rPr>
                <w:rFonts w:ascii="Calibri" w:eastAsia="Calibri" w:hAnsi="Calibri" w:cs="Times New Roman"/>
                <w:b/>
                <w:bCs/>
                <w:sz w:val="20"/>
                <w:szCs w:val="20"/>
              </w:rPr>
            </w:pPr>
          </w:p>
        </w:tc>
        <w:tc>
          <w:tcPr>
            <w:tcW w:w="1802" w:type="dxa"/>
            <w:tcBorders>
              <w:bottom w:val="single" w:sz="4" w:space="0" w:color="auto"/>
            </w:tcBorders>
            <w:shd w:val="clear" w:color="auto" w:fill="FFC000"/>
          </w:tcPr>
          <w:p w14:paraId="01B20A75" w14:textId="77777777" w:rsidR="001C0D9B" w:rsidRPr="00A72CD2" w:rsidRDefault="001C0D9B" w:rsidP="00A72CD2">
            <w:pPr>
              <w:jc w:val="center"/>
              <w:rPr>
                <w:rFonts w:cstheme="minorHAnsi"/>
                <w:b/>
                <w:bCs/>
                <w:color w:val="000000" w:themeColor="text1"/>
              </w:rPr>
            </w:pPr>
          </w:p>
        </w:tc>
        <w:tc>
          <w:tcPr>
            <w:tcW w:w="1802" w:type="dxa"/>
            <w:tcBorders>
              <w:bottom w:val="single" w:sz="4" w:space="0" w:color="auto"/>
            </w:tcBorders>
            <w:shd w:val="clear" w:color="auto" w:fill="FFC000"/>
          </w:tcPr>
          <w:p w14:paraId="2647ECBE" w14:textId="77777777" w:rsidR="001C0D9B" w:rsidRPr="00A72CD2" w:rsidRDefault="001C0D9B" w:rsidP="00A72CD2">
            <w:pPr>
              <w:jc w:val="center"/>
              <w:rPr>
                <w:rFonts w:cstheme="minorHAnsi"/>
                <w:b/>
                <w:bCs/>
                <w:color w:val="000000" w:themeColor="text1"/>
              </w:rPr>
            </w:pPr>
          </w:p>
        </w:tc>
        <w:tc>
          <w:tcPr>
            <w:tcW w:w="1801" w:type="dxa"/>
            <w:tcBorders>
              <w:bottom w:val="single" w:sz="4" w:space="0" w:color="auto"/>
            </w:tcBorders>
            <w:shd w:val="clear" w:color="auto" w:fill="FFC000"/>
          </w:tcPr>
          <w:p w14:paraId="3051FE62" w14:textId="77777777" w:rsidR="001C0D9B" w:rsidRPr="00A72CD2" w:rsidRDefault="001C0D9B" w:rsidP="00A72CD2">
            <w:pPr>
              <w:jc w:val="center"/>
              <w:rPr>
                <w:rFonts w:cstheme="minorHAnsi"/>
                <w:b/>
                <w:bCs/>
                <w:color w:val="000000" w:themeColor="text1"/>
              </w:rPr>
            </w:pPr>
          </w:p>
        </w:tc>
        <w:tc>
          <w:tcPr>
            <w:tcW w:w="1803" w:type="dxa"/>
            <w:tcBorders>
              <w:bottom w:val="single" w:sz="4" w:space="0" w:color="auto"/>
            </w:tcBorders>
            <w:shd w:val="clear" w:color="auto" w:fill="FFC000"/>
          </w:tcPr>
          <w:p w14:paraId="5498B969" w14:textId="77777777" w:rsidR="001C0D9B" w:rsidRPr="00A72CD2" w:rsidRDefault="001C0D9B" w:rsidP="00A72CD2">
            <w:pPr>
              <w:jc w:val="center"/>
              <w:rPr>
                <w:rFonts w:cstheme="minorHAnsi"/>
                <w:b/>
                <w:bCs/>
                <w:color w:val="000000" w:themeColor="text1"/>
              </w:rPr>
            </w:pPr>
          </w:p>
        </w:tc>
      </w:tr>
      <w:tr w:rsidR="002E7F8E" w:rsidRPr="00BB05D2" w14:paraId="76C2252C" w14:textId="77777777" w:rsidTr="005E1CFE">
        <w:tblPrEx>
          <w:jc w:val="left"/>
        </w:tblPrEx>
        <w:tc>
          <w:tcPr>
            <w:tcW w:w="1802" w:type="dxa"/>
            <w:vMerge w:val="restart"/>
          </w:tcPr>
          <w:p w14:paraId="771BA7DA" w14:textId="18FAC832" w:rsidR="002E7F8E" w:rsidRPr="00A72CD2" w:rsidRDefault="001C0D9B"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3.5.1 – Explain the concept of sustainability and how it can be applied in a real example.</w:t>
            </w:r>
          </w:p>
        </w:tc>
        <w:tc>
          <w:tcPr>
            <w:tcW w:w="1802" w:type="dxa"/>
            <w:tcBorders>
              <w:bottom w:val="single" w:sz="4" w:space="0" w:color="auto"/>
            </w:tcBorders>
          </w:tcPr>
          <w:p w14:paraId="7B034250" w14:textId="44A1E1EE" w:rsidR="002E7F8E" w:rsidRPr="00A72CD2" w:rsidRDefault="001C0D9B" w:rsidP="002E7F8E">
            <w:pPr>
              <w:rPr>
                <w:rFonts w:ascii="Calibri" w:eastAsia="Calibri" w:hAnsi="Calibri" w:cs="Times New Roman"/>
                <w:sz w:val="16"/>
                <w:szCs w:val="16"/>
              </w:rPr>
            </w:pPr>
            <w:r w:rsidRPr="00A72CD2">
              <w:rPr>
                <w:rFonts w:cstheme="minorHAnsi"/>
                <w:color w:val="000000" w:themeColor="text1"/>
                <w:sz w:val="16"/>
                <w:szCs w:val="16"/>
              </w:rPr>
              <w:t>Broad context of sustainability and UNSDGs is not described</w:t>
            </w:r>
          </w:p>
        </w:tc>
        <w:tc>
          <w:tcPr>
            <w:tcW w:w="1802" w:type="dxa"/>
            <w:tcBorders>
              <w:bottom w:val="single" w:sz="4" w:space="0" w:color="auto"/>
            </w:tcBorders>
          </w:tcPr>
          <w:p w14:paraId="4713FB76" w14:textId="1ED9E39E" w:rsidR="002E7F8E" w:rsidRPr="00A72CD2" w:rsidRDefault="001C0D9B" w:rsidP="002E7F8E">
            <w:pPr>
              <w:rPr>
                <w:rFonts w:ascii="Calibri" w:eastAsia="Calibri" w:hAnsi="Calibri" w:cs="Times New Roman"/>
                <w:sz w:val="16"/>
                <w:szCs w:val="16"/>
              </w:rPr>
            </w:pPr>
            <w:r w:rsidRPr="00A72CD2">
              <w:rPr>
                <w:rFonts w:cstheme="minorHAnsi"/>
                <w:color w:val="000000" w:themeColor="text1"/>
                <w:sz w:val="16"/>
                <w:szCs w:val="16"/>
              </w:rPr>
              <w:t>Rationale for the Massey Climate Action plan is explained in context of sustainability and UNSDGs</w:t>
            </w:r>
          </w:p>
        </w:tc>
        <w:tc>
          <w:tcPr>
            <w:tcW w:w="1801" w:type="dxa"/>
            <w:tcBorders>
              <w:bottom w:val="single" w:sz="4" w:space="0" w:color="auto"/>
            </w:tcBorders>
          </w:tcPr>
          <w:p w14:paraId="0B36202E"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Rationale for the Massey Climate Action plan is explained in context of sustainability and UNSDGs,</w:t>
            </w:r>
          </w:p>
          <w:p w14:paraId="367D436D" w14:textId="77777777" w:rsidR="001C0D9B" w:rsidRPr="00A72CD2" w:rsidRDefault="001C0D9B" w:rsidP="001C0D9B">
            <w:pPr>
              <w:rPr>
                <w:rFonts w:cstheme="minorHAnsi"/>
                <w:color w:val="000000" w:themeColor="text1"/>
                <w:sz w:val="16"/>
                <w:szCs w:val="16"/>
              </w:rPr>
            </w:pPr>
            <w:r w:rsidRPr="00A72CD2">
              <w:rPr>
                <w:rFonts w:cstheme="minorHAnsi"/>
                <w:color w:val="000000" w:themeColor="text1"/>
                <w:sz w:val="16"/>
                <w:szCs w:val="16"/>
              </w:rPr>
              <w:t>AND</w:t>
            </w:r>
          </w:p>
          <w:p w14:paraId="64A2B635" w14:textId="38CBD307" w:rsidR="002E7F8E" w:rsidRPr="00A72CD2" w:rsidRDefault="001C0D9B" w:rsidP="001C0D9B">
            <w:pPr>
              <w:rPr>
                <w:rFonts w:ascii="Calibri" w:eastAsia="Calibri" w:hAnsi="Calibri" w:cs="Times New Roman"/>
                <w:sz w:val="16"/>
                <w:szCs w:val="16"/>
              </w:rPr>
            </w:pPr>
            <w:r w:rsidRPr="00A72CD2">
              <w:rPr>
                <w:rFonts w:cstheme="minorHAnsi"/>
                <w:color w:val="000000" w:themeColor="text1"/>
                <w:sz w:val="16"/>
                <w:szCs w:val="16"/>
              </w:rPr>
              <w:t>explanation is accurate and appropriately related to given situation</w:t>
            </w:r>
          </w:p>
        </w:tc>
        <w:tc>
          <w:tcPr>
            <w:tcW w:w="1803" w:type="dxa"/>
            <w:tcBorders>
              <w:bottom w:val="single" w:sz="4" w:space="0" w:color="auto"/>
            </w:tcBorders>
          </w:tcPr>
          <w:p w14:paraId="5134EF03" w14:textId="405FA320" w:rsidR="002E7F8E" w:rsidRPr="00A72CD2" w:rsidRDefault="001C0D9B" w:rsidP="002E7F8E">
            <w:pPr>
              <w:rPr>
                <w:rFonts w:ascii="Calibri" w:eastAsia="Calibri" w:hAnsi="Calibri" w:cs="Times New Roman"/>
                <w:sz w:val="16"/>
                <w:szCs w:val="16"/>
              </w:rPr>
            </w:pPr>
            <w:r w:rsidRPr="00A72CD2">
              <w:rPr>
                <w:rFonts w:cstheme="minorHAnsi"/>
                <w:color w:val="000000" w:themeColor="text1"/>
                <w:sz w:val="16"/>
                <w:szCs w:val="16"/>
              </w:rPr>
              <w:t>Contextual explanation of sustainability and situation shows connection between own understanding, concepts of sustainability discussed in course, and purpose of the report</w:t>
            </w:r>
          </w:p>
        </w:tc>
      </w:tr>
      <w:tr w:rsidR="002E7F8E" w:rsidRPr="00BB05D2" w14:paraId="650C114C" w14:textId="77777777" w:rsidTr="001C0D9B">
        <w:tblPrEx>
          <w:jc w:val="left"/>
        </w:tblPrEx>
        <w:tc>
          <w:tcPr>
            <w:tcW w:w="1802" w:type="dxa"/>
            <w:vMerge/>
          </w:tcPr>
          <w:p w14:paraId="1118F615" w14:textId="77777777" w:rsidR="002E7F8E" w:rsidRPr="00A72CD2" w:rsidRDefault="002E7F8E" w:rsidP="002E7F8E">
            <w:pPr>
              <w:rPr>
                <w:rFonts w:ascii="Calibri" w:eastAsia="Calibri" w:hAnsi="Calibri" w:cs="Times New Roman"/>
                <w:sz w:val="20"/>
                <w:szCs w:val="20"/>
              </w:rPr>
            </w:pPr>
          </w:p>
        </w:tc>
        <w:tc>
          <w:tcPr>
            <w:tcW w:w="1802" w:type="dxa"/>
            <w:tcBorders>
              <w:bottom w:val="single" w:sz="4" w:space="0" w:color="auto"/>
            </w:tcBorders>
            <w:shd w:val="clear" w:color="auto" w:fill="FFC000"/>
          </w:tcPr>
          <w:p w14:paraId="05A54917" w14:textId="77777777" w:rsidR="002E7F8E" w:rsidRPr="00A72CD2" w:rsidRDefault="002E7F8E" w:rsidP="002E7F8E">
            <w:pPr>
              <w:jc w:val="center"/>
              <w:rPr>
                <w:rFonts w:ascii="Calibri" w:eastAsia="Calibri" w:hAnsi="Calibri" w:cs="Times New Roman"/>
                <w:b/>
                <w:bCs/>
              </w:rPr>
            </w:pPr>
          </w:p>
        </w:tc>
        <w:tc>
          <w:tcPr>
            <w:tcW w:w="1802" w:type="dxa"/>
            <w:tcBorders>
              <w:bottom w:val="single" w:sz="4" w:space="0" w:color="auto"/>
            </w:tcBorders>
            <w:shd w:val="clear" w:color="auto" w:fill="FFC000"/>
          </w:tcPr>
          <w:p w14:paraId="30F1B972" w14:textId="77777777" w:rsidR="002E7F8E" w:rsidRPr="00A72CD2" w:rsidRDefault="002E7F8E" w:rsidP="002E7F8E">
            <w:pPr>
              <w:jc w:val="center"/>
              <w:rPr>
                <w:rFonts w:ascii="Calibri" w:eastAsia="Calibri" w:hAnsi="Calibri" w:cs="Times New Roman"/>
                <w:b/>
                <w:bCs/>
              </w:rPr>
            </w:pPr>
          </w:p>
        </w:tc>
        <w:tc>
          <w:tcPr>
            <w:tcW w:w="1801" w:type="dxa"/>
            <w:tcBorders>
              <w:bottom w:val="single" w:sz="4" w:space="0" w:color="auto"/>
            </w:tcBorders>
            <w:shd w:val="clear" w:color="auto" w:fill="FFC000"/>
          </w:tcPr>
          <w:p w14:paraId="446405D5" w14:textId="77777777" w:rsidR="002E7F8E" w:rsidRPr="00A72CD2" w:rsidRDefault="002E7F8E" w:rsidP="002E7F8E">
            <w:pPr>
              <w:jc w:val="center"/>
              <w:rPr>
                <w:rFonts w:ascii="Calibri" w:eastAsia="Calibri" w:hAnsi="Calibri" w:cs="Times New Roman"/>
                <w:b/>
                <w:bCs/>
              </w:rPr>
            </w:pPr>
          </w:p>
        </w:tc>
        <w:tc>
          <w:tcPr>
            <w:tcW w:w="1803" w:type="dxa"/>
            <w:tcBorders>
              <w:bottom w:val="single" w:sz="4" w:space="0" w:color="auto"/>
            </w:tcBorders>
            <w:shd w:val="clear" w:color="auto" w:fill="FFC000"/>
          </w:tcPr>
          <w:p w14:paraId="4C4097CA" w14:textId="77777777" w:rsidR="002E7F8E" w:rsidRPr="00A72CD2" w:rsidRDefault="002E7F8E" w:rsidP="002E7F8E">
            <w:pPr>
              <w:jc w:val="center"/>
              <w:rPr>
                <w:rFonts w:ascii="Calibri" w:eastAsia="Calibri" w:hAnsi="Calibri" w:cs="Times New Roman"/>
                <w:b/>
                <w:bCs/>
              </w:rPr>
            </w:pPr>
          </w:p>
        </w:tc>
      </w:tr>
      <w:tr w:rsidR="001C0D9B" w:rsidRPr="00BB05D2" w14:paraId="1BD55E26" w14:textId="77777777" w:rsidTr="001C0D9B">
        <w:tblPrEx>
          <w:jc w:val="left"/>
        </w:tblPrEx>
        <w:tc>
          <w:tcPr>
            <w:tcW w:w="1802" w:type="dxa"/>
            <w:vMerge w:val="restart"/>
          </w:tcPr>
          <w:p w14:paraId="042B9746" w14:textId="12EA94E1" w:rsidR="001C0D9B" w:rsidRPr="00A72CD2" w:rsidRDefault="001C0D9B" w:rsidP="002E7F8E">
            <w:pPr>
              <w:rPr>
                <w:rFonts w:ascii="Calibri" w:eastAsia="Calibri" w:hAnsi="Calibri" w:cs="Times New Roman"/>
                <w:b/>
                <w:bCs/>
                <w:sz w:val="20"/>
                <w:szCs w:val="20"/>
              </w:rPr>
            </w:pPr>
            <w:r w:rsidRPr="00A72CD2">
              <w:rPr>
                <w:rFonts w:ascii="Calibri" w:eastAsia="Calibri" w:hAnsi="Calibri" w:cs="Times New Roman"/>
                <w:b/>
                <w:bCs/>
                <w:sz w:val="20"/>
                <w:szCs w:val="20"/>
                <w:lang w:val="en-GB"/>
              </w:rPr>
              <w:t>3.5.2 – Make recommendations to address sustainability issues.</w:t>
            </w:r>
          </w:p>
        </w:tc>
        <w:tc>
          <w:tcPr>
            <w:tcW w:w="1802" w:type="dxa"/>
            <w:shd w:val="clear" w:color="auto" w:fill="auto"/>
          </w:tcPr>
          <w:p w14:paraId="175706BD" w14:textId="7BA638CC" w:rsidR="001C0D9B" w:rsidRPr="00A72CD2" w:rsidRDefault="001C0D9B" w:rsidP="001C0D9B">
            <w:pPr>
              <w:rPr>
                <w:rFonts w:ascii="Calibri" w:eastAsia="Calibri" w:hAnsi="Calibri" w:cs="Times New Roman"/>
                <w:sz w:val="16"/>
                <w:szCs w:val="16"/>
              </w:rPr>
            </w:pPr>
            <w:r w:rsidRPr="00A72CD2">
              <w:rPr>
                <w:rFonts w:cstheme="minorHAnsi"/>
                <w:sz w:val="16"/>
                <w:szCs w:val="16"/>
              </w:rPr>
              <w:t>Recommendations missing, irrelevant or inaccurate</w:t>
            </w:r>
          </w:p>
        </w:tc>
        <w:tc>
          <w:tcPr>
            <w:tcW w:w="1802" w:type="dxa"/>
            <w:shd w:val="clear" w:color="auto" w:fill="auto"/>
          </w:tcPr>
          <w:p w14:paraId="00AA3DE1" w14:textId="259B1B92" w:rsidR="001C0D9B" w:rsidRPr="00A72CD2" w:rsidRDefault="001C0D9B" w:rsidP="001C0D9B">
            <w:pPr>
              <w:rPr>
                <w:rFonts w:ascii="Calibri" w:eastAsia="Calibri" w:hAnsi="Calibri" w:cs="Times New Roman"/>
                <w:sz w:val="16"/>
                <w:szCs w:val="16"/>
              </w:rPr>
            </w:pPr>
            <w:r w:rsidRPr="00A72CD2">
              <w:rPr>
                <w:rFonts w:cstheme="minorHAnsi"/>
                <w:sz w:val="16"/>
                <w:szCs w:val="16"/>
              </w:rPr>
              <w:t>Recommendations are made but are not context specific</w:t>
            </w:r>
          </w:p>
        </w:tc>
        <w:tc>
          <w:tcPr>
            <w:tcW w:w="1801" w:type="dxa"/>
            <w:shd w:val="clear" w:color="auto" w:fill="auto"/>
          </w:tcPr>
          <w:p w14:paraId="1E14A394" w14:textId="6163FBEC" w:rsidR="001C0D9B" w:rsidRPr="00A72CD2" w:rsidRDefault="001C0D9B" w:rsidP="001C0D9B">
            <w:pPr>
              <w:rPr>
                <w:rFonts w:ascii="Calibri" w:eastAsia="Calibri" w:hAnsi="Calibri" w:cs="Times New Roman"/>
                <w:sz w:val="16"/>
                <w:szCs w:val="16"/>
              </w:rPr>
            </w:pPr>
            <w:r w:rsidRPr="00A72CD2">
              <w:rPr>
                <w:rFonts w:cstheme="minorHAnsi"/>
                <w:sz w:val="16"/>
                <w:szCs w:val="16"/>
              </w:rPr>
              <w:t>Recommendations are contextually appropriate to Massey’s Climate Action Plan</w:t>
            </w:r>
          </w:p>
        </w:tc>
        <w:tc>
          <w:tcPr>
            <w:tcW w:w="1803" w:type="dxa"/>
            <w:shd w:val="clear" w:color="auto" w:fill="auto"/>
          </w:tcPr>
          <w:p w14:paraId="226CAD16" w14:textId="77777777" w:rsidR="001C0D9B" w:rsidRPr="00A72CD2" w:rsidRDefault="001C0D9B" w:rsidP="001C0D9B">
            <w:pPr>
              <w:rPr>
                <w:rFonts w:cstheme="minorHAnsi"/>
                <w:sz w:val="16"/>
                <w:szCs w:val="16"/>
              </w:rPr>
            </w:pPr>
            <w:r w:rsidRPr="00A72CD2">
              <w:rPr>
                <w:rFonts w:cstheme="minorHAnsi"/>
                <w:sz w:val="16"/>
                <w:szCs w:val="16"/>
              </w:rPr>
              <w:t>Recommendations are novel, sensible and appropriate</w:t>
            </w:r>
          </w:p>
          <w:p w14:paraId="3E38E103" w14:textId="77777777" w:rsidR="001C0D9B" w:rsidRPr="00A72CD2" w:rsidRDefault="001C0D9B" w:rsidP="001C0D9B">
            <w:pPr>
              <w:rPr>
                <w:rFonts w:cstheme="minorHAnsi"/>
                <w:sz w:val="16"/>
                <w:szCs w:val="16"/>
              </w:rPr>
            </w:pPr>
            <w:r w:rsidRPr="00A72CD2">
              <w:rPr>
                <w:rFonts w:cstheme="minorHAnsi"/>
                <w:sz w:val="16"/>
                <w:szCs w:val="16"/>
              </w:rPr>
              <w:t>AND</w:t>
            </w:r>
          </w:p>
          <w:p w14:paraId="18D41925" w14:textId="794AED0E" w:rsidR="001C0D9B" w:rsidRPr="00A72CD2" w:rsidRDefault="001C0D9B" w:rsidP="001C0D9B">
            <w:pPr>
              <w:rPr>
                <w:rFonts w:ascii="Calibri" w:eastAsia="Calibri" w:hAnsi="Calibri" w:cs="Times New Roman"/>
                <w:sz w:val="16"/>
                <w:szCs w:val="16"/>
              </w:rPr>
            </w:pPr>
            <w:r w:rsidRPr="00A72CD2">
              <w:rPr>
                <w:rFonts w:cstheme="minorHAnsi"/>
                <w:sz w:val="16"/>
                <w:szCs w:val="16"/>
              </w:rPr>
              <w:t>reflect on the purpose of the report</w:t>
            </w:r>
          </w:p>
        </w:tc>
      </w:tr>
      <w:tr w:rsidR="001C0D9B" w:rsidRPr="00BB05D2" w14:paraId="73D8772D" w14:textId="77777777" w:rsidTr="005E1CFE">
        <w:tblPrEx>
          <w:jc w:val="left"/>
        </w:tblPrEx>
        <w:tc>
          <w:tcPr>
            <w:tcW w:w="1802" w:type="dxa"/>
            <w:vMerge/>
          </w:tcPr>
          <w:p w14:paraId="63898E63" w14:textId="77777777" w:rsidR="001C0D9B" w:rsidRPr="00A72CD2" w:rsidRDefault="001C0D9B" w:rsidP="002E7F8E">
            <w:pPr>
              <w:rPr>
                <w:rFonts w:ascii="Calibri" w:eastAsia="Calibri" w:hAnsi="Calibri" w:cs="Times New Roman"/>
                <w:sz w:val="16"/>
                <w:szCs w:val="16"/>
              </w:rPr>
            </w:pPr>
          </w:p>
        </w:tc>
        <w:tc>
          <w:tcPr>
            <w:tcW w:w="1802" w:type="dxa"/>
            <w:shd w:val="clear" w:color="auto" w:fill="FFC000"/>
          </w:tcPr>
          <w:p w14:paraId="2F286576" w14:textId="77777777" w:rsidR="001C0D9B" w:rsidRPr="00A72CD2" w:rsidRDefault="001C0D9B" w:rsidP="002E7F8E">
            <w:pPr>
              <w:jc w:val="center"/>
              <w:rPr>
                <w:rFonts w:ascii="Calibri" w:eastAsia="Calibri" w:hAnsi="Calibri" w:cs="Times New Roman"/>
                <w:b/>
                <w:bCs/>
              </w:rPr>
            </w:pPr>
          </w:p>
        </w:tc>
        <w:tc>
          <w:tcPr>
            <w:tcW w:w="1802" w:type="dxa"/>
            <w:shd w:val="clear" w:color="auto" w:fill="FFC000"/>
          </w:tcPr>
          <w:p w14:paraId="3BC93AD5" w14:textId="77777777" w:rsidR="001C0D9B" w:rsidRPr="00A72CD2" w:rsidRDefault="001C0D9B" w:rsidP="002E7F8E">
            <w:pPr>
              <w:jc w:val="center"/>
              <w:rPr>
                <w:rFonts w:ascii="Calibri" w:eastAsia="Calibri" w:hAnsi="Calibri" w:cs="Times New Roman"/>
                <w:b/>
                <w:bCs/>
              </w:rPr>
            </w:pPr>
          </w:p>
        </w:tc>
        <w:tc>
          <w:tcPr>
            <w:tcW w:w="1801" w:type="dxa"/>
            <w:shd w:val="clear" w:color="auto" w:fill="FFC000"/>
          </w:tcPr>
          <w:p w14:paraId="31E2C47D" w14:textId="77777777" w:rsidR="001C0D9B" w:rsidRPr="00A72CD2" w:rsidRDefault="001C0D9B" w:rsidP="002E7F8E">
            <w:pPr>
              <w:jc w:val="center"/>
              <w:rPr>
                <w:rFonts w:ascii="Calibri" w:eastAsia="Calibri" w:hAnsi="Calibri" w:cs="Times New Roman"/>
                <w:b/>
                <w:bCs/>
              </w:rPr>
            </w:pPr>
          </w:p>
        </w:tc>
        <w:tc>
          <w:tcPr>
            <w:tcW w:w="1803" w:type="dxa"/>
            <w:shd w:val="clear" w:color="auto" w:fill="FFC000"/>
          </w:tcPr>
          <w:p w14:paraId="6398B158" w14:textId="77777777" w:rsidR="001C0D9B" w:rsidRPr="00A72CD2" w:rsidRDefault="001C0D9B" w:rsidP="002E7F8E">
            <w:pPr>
              <w:jc w:val="center"/>
              <w:rPr>
                <w:rFonts w:ascii="Calibri" w:eastAsia="Calibri" w:hAnsi="Calibri" w:cs="Times New Roman"/>
                <w:b/>
                <w:bCs/>
              </w:rPr>
            </w:pPr>
          </w:p>
        </w:tc>
      </w:tr>
    </w:tbl>
    <w:p w14:paraId="0BB1DCE0" w14:textId="77777777" w:rsidR="00BB05D2" w:rsidRPr="00BB05D2" w:rsidRDefault="00BB05D2" w:rsidP="00BB05D2">
      <w:pPr>
        <w:spacing w:after="160" w:line="259" w:lineRule="auto"/>
        <w:rPr>
          <w:rFonts w:ascii="Calibri" w:eastAsia="Calibri" w:hAnsi="Calibri" w:cs="Times New Roman"/>
          <w:sz w:val="28"/>
          <w:szCs w:val="28"/>
          <w:lang w:val="en-NZ"/>
        </w:rPr>
      </w:pPr>
    </w:p>
    <w:sectPr w:rsidR="00BB05D2" w:rsidRPr="00BB05D2" w:rsidSect="00D52A06">
      <w:pgSz w:w="11900" w:h="16840"/>
      <w:pgMar w:top="1062" w:right="1440" w:bottom="93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C7"/>
    <w:rsid w:val="00051078"/>
    <w:rsid w:val="00093345"/>
    <w:rsid w:val="000F300A"/>
    <w:rsid w:val="00104E47"/>
    <w:rsid w:val="001170D2"/>
    <w:rsid w:val="001213E9"/>
    <w:rsid w:val="0015367C"/>
    <w:rsid w:val="00156E34"/>
    <w:rsid w:val="00165855"/>
    <w:rsid w:val="001C0D9B"/>
    <w:rsid w:val="00212888"/>
    <w:rsid w:val="002169C6"/>
    <w:rsid w:val="00264745"/>
    <w:rsid w:val="002A3B21"/>
    <w:rsid w:val="002E6E09"/>
    <w:rsid w:val="002E7F8E"/>
    <w:rsid w:val="003348B6"/>
    <w:rsid w:val="003408D9"/>
    <w:rsid w:val="00342D7D"/>
    <w:rsid w:val="00390513"/>
    <w:rsid w:val="004D34BD"/>
    <w:rsid w:val="004F1091"/>
    <w:rsid w:val="00511944"/>
    <w:rsid w:val="00521BF2"/>
    <w:rsid w:val="00572A7A"/>
    <w:rsid w:val="005962B1"/>
    <w:rsid w:val="005E1CFE"/>
    <w:rsid w:val="005E652A"/>
    <w:rsid w:val="00600757"/>
    <w:rsid w:val="006C09F3"/>
    <w:rsid w:val="006E520C"/>
    <w:rsid w:val="006F4223"/>
    <w:rsid w:val="007046B3"/>
    <w:rsid w:val="00704CD7"/>
    <w:rsid w:val="007421E0"/>
    <w:rsid w:val="007519A9"/>
    <w:rsid w:val="00780DC3"/>
    <w:rsid w:val="0079246F"/>
    <w:rsid w:val="00832AFE"/>
    <w:rsid w:val="00865674"/>
    <w:rsid w:val="00893C19"/>
    <w:rsid w:val="008C6210"/>
    <w:rsid w:val="008C7760"/>
    <w:rsid w:val="008F04FD"/>
    <w:rsid w:val="00957FE2"/>
    <w:rsid w:val="00961360"/>
    <w:rsid w:val="00963343"/>
    <w:rsid w:val="009A51C3"/>
    <w:rsid w:val="009A6475"/>
    <w:rsid w:val="009F29C8"/>
    <w:rsid w:val="00A06DC7"/>
    <w:rsid w:val="00A1652A"/>
    <w:rsid w:val="00A56734"/>
    <w:rsid w:val="00A72CD2"/>
    <w:rsid w:val="00AA2D5F"/>
    <w:rsid w:val="00AE27A6"/>
    <w:rsid w:val="00B47153"/>
    <w:rsid w:val="00BA345F"/>
    <w:rsid w:val="00BB05D2"/>
    <w:rsid w:val="00BC757D"/>
    <w:rsid w:val="00C60464"/>
    <w:rsid w:val="00C92A6C"/>
    <w:rsid w:val="00D52A06"/>
    <w:rsid w:val="00D6459B"/>
    <w:rsid w:val="00D82EBD"/>
    <w:rsid w:val="00E45292"/>
    <w:rsid w:val="00E53789"/>
    <w:rsid w:val="00EC0508"/>
    <w:rsid w:val="00F71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347AA"/>
  <w14:defaultImageDpi w14:val="32767"/>
  <w15:chartTrackingRefBased/>
  <w15:docId w15:val="{38478FF9-9737-3547-A838-9104D09C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9C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69C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136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9C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69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1360"/>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704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B3B"/>
  </w:style>
  <w:style w:type="character" w:styleId="CommentReference">
    <w:name w:val="annotation reference"/>
    <w:basedOn w:val="DefaultParagraphFont"/>
    <w:uiPriority w:val="99"/>
    <w:semiHidden/>
    <w:unhideWhenUsed/>
    <w:rsid w:val="00F71B3B"/>
    <w:rPr>
      <w:sz w:val="16"/>
      <w:szCs w:val="16"/>
    </w:rPr>
  </w:style>
  <w:style w:type="paragraph" w:styleId="CommentText">
    <w:name w:val="annotation text"/>
    <w:basedOn w:val="Normal"/>
    <w:link w:val="CommentTextChar"/>
    <w:uiPriority w:val="99"/>
    <w:semiHidden/>
    <w:unhideWhenUsed/>
    <w:rsid w:val="00F71B3B"/>
    <w:rPr>
      <w:sz w:val="20"/>
      <w:szCs w:val="20"/>
    </w:rPr>
  </w:style>
  <w:style w:type="character" w:customStyle="1" w:styleId="CommentTextChar">
    <w:name w:val="Comment Text Char"/>
    <w:basedOn w:val="DefaultParagraphFont"/>
    <w:link w:val="CommentText"/>
    <w:uiPriority w:val="99"/>
    <w:semiHidden/>
    <w:rsid w:val="00F71B3B"/>
    <w:rPr>
      <w:sz w:val="20"/>
      <w:szCs w:val="20"/>
    </w:rPr>
  </w:style>
  <w:style w:type="paragraph" w:styleId="CommentSubject">
    <w:name w:val="annotation subject"/>
    <w:basedOn w:val="CommentText"/>
    <w:next w:val="CommentText"/>
    <w:link w:val="CommentSubjectChar"/>
    <w:uiPriority w:val="99"/>
    <w:semiHidden/>
    <w:unhideWhenUsed/>
    <w:rsid w:val="00F71B3B"/>
    <w:rPr>
      <w:b/>
      <w:bCs/>
    </w:rPr>
  </w:style>
  <w:style w:type="character" w:customStyle="1" w:styleId="CommentSubjectChar">
    <w:name w:val="Comment Subject Char"/>
    <w:basedOn w:val="CommentTextChar"/>
    <w:link w:val="CommentSubject"/>
    <w:uiPriority w:val="99"/>
    <w:semiHidden/>
    <w:rsid w:val="00F71B3B"/>
    <w:rPr>
      <w:b/>
      <w:bCs/>
      <w:sz w:val="20"/>
      <w:szCs w:val="20"/>
    </w:rPr>
  </w:style>
  <w:style w:type="character" w:styleId="Hyperlink">
    <w:name w:val="Hyperlink"/>
    <w:basedOn w:val="DefaultParagraphFont"/>
    <w:uiPriority w:val="99"/>
    <w:unhideWhenUsed/>
    <w:rsid w:val="00156E34"/>
    <w:rPr>
      <w:color w:val="0563C1" w:themeColor="hyperlink"/>
      <w:u w:val="single"/>
    </w:rPr>
  </w:style>
  <w:style w:type="character" w:styleId="UnresolvedMention">
    <w:name w:val="Unresolved Mention"/>
    <w:basedOn w:val="DefaultParagraphFont"/>
    <w:uiPriority w:val="99"/>
    <w:rsid w:val="00156E34"/>
    <w:rPr>
      <w:color w:val="605E5C"/>
      <w:shd w:val="clear" w:color="auto" w:fill="E1DFDD"/>
    </w:rPr>
  </w:style>
  <w:style w:type="table" w:customStyle="1" w:styleId="TableGrid1">
    <w:name w:val="Table Grid1"/>
    <w:basedOn w:val="TableNormal"/>
    <w:next w:val="TableGrid"/>
    <w:uiPriority w:val="39"/>
    <w:rsid w:val="00BB05D2"/>
    <w:rPr>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0666">
      <w:bodyDiv w:val="1"/>
      <w:marLeft w:val="0"/>
      <w:marRight w:val="0"/>
      <w:marTop w:val="0"/>
      <w:marBottom w:val="0"/>
      <w:divBdr>
        <w:top w:val="none" w:sz="0" w:space="0" w:color="auto"/>
        <w:left w:val="none" w:sz="0" w:space="0" w:color="auto"/>
        <w:bottom w:val="none" w:sz="0" w:space="0" w:color="auto"/>
        <w:right w:val="none" w:sz="0" w:space="0" w:color="auto"/>
      </w:divBdr>
    </w:div>
    <w:div w:id="570577514">
      <w:bodyDiv w:val="1"/>
      <w:marLeft w:val="0"/>
      <w:marRight w:val="0"/>
      <w:marTop w:val="0"/>
      <w:marBottom w:val="0"/>
      <w:divBdr>
        <w:top w:val="none" w:sz="0" w:space="0" w:color="auto"/>
        <w:left w:val="none" w:sz="0" w:space="0" w:color="auto"/>
        <w:bottom w:val="none" w:sz="0" w:space="0" w:color="auto"/>
        <w:right w:val="none" w:sz="0" w:space="0" w:color="auto"/>
      </w:divBdr>
    </w:div>
    <w:div w:id="719596905">
      <w:bodyDiv w:val="1"/>
      <w:marLeft w:val="0"/>
      <w:marRight w:val="0"/>
      <w:marTop w:val="0"/>
      <w:marBottom w:val="0"/>
      <w:divBdr>
        <w:top w:val="none" w:sz="0" w:space="0" w:color="auto"/>
        <w:left w:val="none" w:sz="0" w:space="0" w:color="auto"/>
        <w:bottom w:val="none" w:sz="0" w:space="0" w:color="auto"/>
        <w:right w:val="none" w:sz="0" w:space="0" w:color="auto"/>
      </w:divBdr>
    </w:div>
    <w:div w:id="958488381">
      <w:bodyDiv w:val="1"/>
      <w:marLeft w:val="0"/>
      <w:marRight w:val="0"/>
      <w:marTop w:val="0"/>
      <w:marBottom w:val="0"/>
      <w:divBdr>
        <w:top w:val="none" w:sz="0" w:space="0" w:color="auto"/>
        <w:left w:val="none" w:sz="0" w:space="0" w:color="auto"/>
        <w:bottom w:val="none" w:sz="0" w:space="0" w:color="auto"/>
        <w:right w:val="none" w:sz="0" w:space="0" w:color="auto"/>
      </w:divBdr>
    </w:div>
    <w:div w:id="964308147">
      <w:bodyDiv w:val="1"/>
      <w:marLeft w:val="0"/>
      <w:marRight w:val="0"/>
      <w:marTop w:val="0"/>
      <w:marBottom w:val="0"/>
      <w:divBdr>
        <w:top w:val="none" w:sz="0" w:space="0" w:color="auto"/>
        <w:left w:val="none" w:sz="0" w:space="0" w:color="auto"/>
        <w:bottom w:val="none" w:sz="0" w:space="0" w:color="auto"/>
        <w:right w:val="none" w:sz="0" w:space="0" w:color="auto"/>
      </w:divBdr>
    </w:div>
    <w:div w:id="1260944560">
      <w:bodyDiv w:val="1"/>
      <w:marLeft w:val="0"/>
      <w:marRight w:val="0"/>
      <w:marTop w:val="0"/>
      <w:marBottom w:val="0"/>
      <w:divBdr>
        <w:top w:val="none" w:sz="0" w:space="0" w:color="auto"/>
        <w:left w:val="none" w:sz="0" w:space="0" w:color="auto"/>
        <w:bottom w:val="none" w:sz="0" w:space="0" w:color="auto"/>
        <w:right w:val="none" w:sz="0" w:space="0" w:color="auto"/>
      </w:divBdr>
    </w:div>
    <w:div w:id="1449275560">
      <w:bodyDiv w:val="1"/>
      <w:marLeft w:val="0"/>
      <w:marRight w:val="0"/>
      <w:marTop w:val="0"/>
      <w:marBottom w:val="0"/>
      <w:divBdr>
        <w:top w:val="none" w:sz="0" w:space="0" w:color="auto"/>
        <w:left w:val="none" w:sz="0" w:space="0" w:color="auto"/>
        <w:bottom w:val="none" w:sz="0" w:space="0" w:color="auto"/>
        <w:right w:val="none" w:sz="0" w:space="0" w:color="auto"/>
      </w:divBdr>
    </w:div>
    <w:div w:id="1734353884">
      <w:bodyDiv w:val="1"/>
      <w:marLeft w:val="0"/>
      <w:marRight w:val="0"/>
      <w:marTop w:val="0"/>
      <w:marBottom w:val="0"/>
      <w:divBdr>
        <w:top w:val="none" w:sz="0" w:space="0" w:color="auto"/>
        <w:left w:val="none" w:sz="0" w:space="0" w:color="auto"/>
        <w:bottom w:val="none" w:sz="0" w:space="0" w:color="auto"/>
        <w:right w:val="none" w:sz="0" w:space="0" w:color="auto"/>
      </w:divBdr>
    </w:div>
    <w:div w:id="20721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wll.massey.ac.nz/referencing/apa-interactiv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Ooi</dc:creator>
  <cp:keywords/>
  <dc:description/>
  <cp:lastModifiedBy>Chris Anderson</cp:lastModifiedBy>
  <cp:revision>2</cp:revision>
  <dcterms:created xsi:type="dcterms:W3CDTF">2022-09-22T02:03:00Z</dcterms:created>
  <dcterms:modified xsi:type="dcterms:W3CDTF">2022-09-22T02:03:00Z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9e4d68-54d0-40a5-8c9a-85a36c87352c_Enabled">
    <vt:lpwstr>true</vt:lpwstr>
  </property>
  <property fmtid="{D5CDD505-2E9C-101B-9397-08002B2CF9AE}" pid="3" name="MSIP_Label_bd9e4d68-54d0-40a5-8c9a-85a36c87352c_SetDate">
    <vt:lpwstr>2022-02-24T23:28:15Z</vt:lpwstr>
  </property>
  <property fmtid="{D5CDD505-2E9C-101B-9397-08002B2CF9AE}" pid="4" name="MSIP_Label_bd9e4d68-54d0-40a5-8c9a-85a36c87352c_Method">
    <vt:lpwstr>Privileged</vt:lpwstr>
  </property>
  <property fmtid="{D5CDD505-2E9C-101B-9397-08002B2CF9AE}" pid="5" name="MSIP_Label_bd9e4d68-54d0-40a5-8c9a-85a36c87352c_Name">
    <vt:lpwstr>Unclassified</vt:lpwstr>
  </property>
  <property fmtid="{D5CDD505-2E9C-101B-9397-08002B2CF9AE}" pid="6" name="MSIP_Label_bd9e4d68-54d0-40a5-8c9a-85a36c87352c_SiteId">
    <vt:lpwstr>388728e1-bbd0-4378-98dc-f8682e644300</vt:lpwstr>
  </property>
  <property fmtid="{D5CDD505-2E9C-101B-9397-08002B2CF9AE}" pid="7" name="MSIP_Label_bd9e4d68-54d0-40a5-8c9a-85a36c87352c_ActionId">
    <vt:lpwstr>d2d35f45-7248-4c8f-a362-cf4ce31e8cd6</vt:lpwstr>
  </property>
  <property fmtid="{D5CDD505-2E9C-101B-9397-08002B2CF9AE}" pid="8" name="MSIP_Label_bd9e4d68-54d0-40a5-8c9a-85a36c87352c_ContentBits">
    <vt:lpwstr>0</vt:lpwstr>
  </property>
</Properties>
</file>