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08.6614173228347" w:firstLine="0"/>
        <w:rPr>
          <w:sz w:val="18"/>
          <w:szCs w:val="18"/>
        </w:rPr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5978550</wp:posOffset>
            </wp:positionH>
            <wp:positionV relativeFrom="page">
              <wp:posOffset>-57249</wp:posOffset>
            </wp:positionV>
            <wp:extent cx="1143000" cy="1143000"/>
            <wp:effectExtent b="0" l="0" r="0" t="0"/>
            <wp:wrapNone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122400</wp:posOffset>
            </wp:positionH>
            <wp:positionV relativeFrom="page">
              <wp:posOffset>79200</wp:posOffset>
            </wp:positionV>
            <wp:extent cx="1633220" cy="770545"/>
            <wp:effectExtent b="0" l="0" r="0" t="0"/>
            <wp:wrapNone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770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IUT Villetaneuse</w:t>
      </w:r>
      <w:r w:rsidDel="00000000" w:rsidR="00000000" w:rsidRPr="00000000">
        <w:rPr>
          <w:sz w:val="18"/>
          <w:szCs w:val="18"/>
          <w:rtl w:val="0"/>
        </w:rPr>
        <w:t xml:space="preserve"> - Département informatique  </w:t>
      </w:r>
    </w:p>
    <w:p w:rsidR="00000000" w:rsidDel="00000000" w:rsidP="00000000" w:rsidRDefault="00000000" w:rsidRPr="00000000" w14:paraId="00000002">
      <w:pPr>
        <w:ind w:left="-708.6614173228347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08.6614173228347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GROUPE : Darius_Porthos</w:t>
      </w:r>
    </w:p>
    <w:p w:rsidR="00000000" w:rsidDel="00000000" w:rsidP="00000000" w:rsidRDefault="00000000" w:rsidRPr="00000000" w14:paraId="00000004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2891.338582677165" w:firstLine="708.66141732283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LISTE DES OUTILS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708.6614173228347" w:firstLine="283.46456692913375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8">
      <w:pPr>
        <w:ind w:left="-708.6614173228347"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Diagram.io/Visual Paradigm</w:t>
      </w:r>
      <w:r w:rsidDel="00000000" w:rsidR="00000000" w:rsidRPr="00000000">
        <w:rPr>
          <w:rtl w:val="0"/>
        </w:rPr>
        <w:t xml:space="preserve"> : Pour créer les diagrammes de classe et d’entité-association, diagramme de GANTT.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919663" cy="3085372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085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614988" cy="317329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173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207150" cy="1739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08.6614173228347"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Dbdiagram.io</w:t>
      </w:r>
      <w:r w:rsidDel="00000000" w:rsidR="00000000" w:rsidRPr="00000000">
        <w:rPr>
          <w:rtl w:val="0"/>
        </w:rPr>
        <w:t xml:space="preserve"> : Pour créer les script de création des tables SQL à partir du schéma de la base de données.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207150" cy="3352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Canva</w:t>
      </w:r>
      <w:r w:rsidDel="00000000" w:rsidR="00000000" w:rsidRPr="00000000">
        <w:rPr>
          <w:rtl w:val="0"/>
        </w:rPr>
        <w:t xml:space="preserve"> : Création de la charte graphique, ces différents éléments (Logo ,t-shirts, mug, carte de visite du BDE…)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106478" cy="4080812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478" cy="4080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1796094" cy="1775449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6094" cy="1775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Figma/Nice Page</w:t>
      </w:r>
      <w:r w:rsidDel="00000000" w:rsidR="00000000" w:rsidRPr="00000000">
        <w:rPr>
          <w:rtl w:val="0"/>
        </w:rPr>
        <w:t xml:space="preserve"> : Conception de la maquette du site.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228600</wp:posOffset>
            </wp:positionV>
            <wp:extent cx="3366000" cy="2635810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2635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186737</wp:posOffset>
            </wp:positionV>
            <wp:extent cx="3420000" cy="2694200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9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Google Docs</w:t>
      </w:r>
      <w:r w:rsidDel="00000000" w:rsidR="00000000" w:rsidRPr="00000000">
        <w:rPr>
          <w:rtl w:val="0"/>
        </w:rPr>
        <w:t xml:space="preserve"> : Rédaction de l’organisation complète du projet (Spécification des fonctions, cahier des charges, liste des exigences et contraintes…)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86324" cy="3735912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324" cy="3735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6088" cy="421565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421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PHP Storm</w:t>
      </w:r>
      <w:r w:rsidDel="00000000" w:rsidR="00000000" w:rsidRPr="00000000">
        <w:rPr>
          <w:rtl w:val="0"/>
        </w:rPr>
        <w:t xml:space="preserve"> : Début du programmation du site web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672138" cy="3192752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192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u w:val="single"/>
          <w:rtl w:val="0"/>
        </w:rPr>
        <w:t xml:space="preserve">GitHub</w:t>
      </w:r>
      <w:r w:rsidDel="00000000" w:rsidR="00000000" w:rsidRPr="00000000">
        <w:rPr>
          <w:rtl w:val="0"/>
        </w:rPr>
        <w:t xml:space="preserve"> : Pour partager entre l’équipe l’avancement du code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207150" cy="4114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u w:val="single"/>
          <w:rtl w:val="0"/>
        </w:rPr>
        <w:t xml:space="preserve">Discord</w:t>
      </w:r>
      <w:r w:rsidDel="00000000" w:rsidR="00000000" w:rsidRPr="00000000">
        <w:rPr>
          <w:rtl w:val="0"/>
        </w:rPr>
        <w:t xml:space="preserve"> : Plateforme de communication utilisée entre les membres de l’équipe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081588" cy="351876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51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17.3228346456694" w:left="1440" w:right="690.472440944883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0.png"/><Relationship Id="rId18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