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D1CF0" w14:textId="6293AC5E" w:rsidR="002828E1" w:rsidRPr="00712AC8" w:rsidRDefault="00712AC8" w:rsidP="00712AC8">
      <w:pPr>
        <w:spacing w:after="0"/>
        <w:jc w:val="right"/>
        <w:rPr>
          <w:rFonts w:ascii="Times New Roman" w:hAnsi="Times New Roman" w:cs="Times New Roman"/>
          <w:sz w:val="24"/>
          <w:szCs w:val="24"/>
        </w:rPr>
      </w:pPr>
      <w:r w:rsidRPr="00712AC8">
        <w:rPr>
          <w:rFonts w:ascii="Times New Roman" w:hAnsi="Times New Roman" w:cs="Times New Roman"/>
          <w:sz w:val="24"/>
          <w:szCs w:val="24"/>
        </w:rPr>
        <w:t>John Leonard</w:t>
      </w:r>
    </w:p>
    <w:p w14:paraId="564873C7" w14:textId="27823405" w:rsidR="00712AC8" w:rsidRPr="00712AC8" w:rsidRDefault="00712AC8" w:rsidP="00712AC8">
      <w:pPr>
        <w:spacing w:after="0"/>
        <w:jc w:val="right"/>
        <w:rPr>
          <w:rFonts w:ascii="Times New Roman" w:hAnsi="Times New Roman" w:cs="Times New Roman"/>
          <w:sz w:val="24"/>
          <w:szCs w:val="24"/>
        </w:rPr>
      </w:pPr>
      <w:r w:rsidRPr="00712AC8">
        <w:rPr>
          <w:rFonts w:ascii="Times New Roman" w:hAnsi="Times New Roman" w:cs="Times New Roman"/>
          <w:sz w:val="24"/>
          <w:szCs w:val="24"/>
        </w:rPr>
        <w:t>IS470</w:t>
      </w:r>
    </w:p>
    <w:p w14:paraId="49125C3D" w14:textId="0733238F" w:rsidR="00712AC8" w:rsidRDefault="00712AC8" w:rsidP="00712AC8">
      <w:pPr>
        <w:spacing w:after="0"/>
        <w:jc w:val="right"/>
        <w:rPr>
          <w:rFonts w:ascii="Times New Roman" w:hAnsi="Times New Roman" w:cs="Times New Roman"/>
          <w:sz w:val="24"/>
          <w:szCs w:val="24"/>
        </w:rPr>
      </w:pPr>
      <w:r w:rsidRPr="00712AC8">
        <w:rPr>
          <w:rFonts w:ascii="Times New Roman" w:hAnsi="Times New Roman" w:cs="Times New Roman"/>
          <w:sz w:val="24"/>
          <w:szCs w:val="24"/>
        </w:rPr>
        <w:t>12/15/2020</w:t>
      </w:r>
    </w:p>
    <w:p w14:paraId="4FE7EAC8" w14:textId="0F26DF97" w:rsidR="00712AC8" w:rsidRDefault="00712AC8" w:rsidP="00712AC8">
      <w:pPr>
        <w:spacing w:after="0"/>
        <w:jc w:val="right"/>
        <w:rPr>
          <w:rFonts w:ascii="Times New Roman" w:hAnsi="Times New Roman" w:cs="Times New Roman"/>
          <w:sz w:val="24"/>
          <w:szCs w:val="24"/>
        </w:rPr>
      </w:pPr>
    </w:p>
    <w:p w14:paraId="615C4AAB" w14:textId="2CA95F69" w:rsidR="00712AC8" w:rsidRDefault="00712AC8" w:rsidP="00712AC8">
      <w:pPr>
        <w:spacing w:after="0"/>
        <w:jc w:val="right"/>
        <w:rPr>
          <w:rFonts w:ascii="Times New Roman" w:hAnsi="Times New Roman" w:cs="Times New Roman"/>
          <w:sz w:val="24"/>
          <w:szCs w:val="24"/>
        </w:rPr>
      </w:pPr>
    </w:p>
    <w:p w14:paraId="78BDF816" w14:textId="2AE365FF" w:rsidR="00712AC8" w:rsidRDefault="00712AC8" w:rsidP="00712AC8">
      <w:pPr>
        <w:spacing w:after="0"/>
        <w:jc w:val="right"/>
        <w:rPr>
          <w:rFonts w:ascii="Times New Roman" w:hAnsi="Times New Roman" w:cs="Times New Roman"/>
          <w:sz w:val="24"/>
          <w:szCs w:val="24"/>
        </w:rPr>
      </w:pPr>
    </w:p>
    <w:p w14:paraId="70CCA0CE" w14:textId="5A3CC683" w:rsidR="00712AC8" w:rsidRDefault="00712AC8" w:rsidP="00712AC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Findings Report</w:t>
      </w:r>
    </w:p>
    <w:p w14:paraId="68987B2F" w14:textId="3CBAB3FC" w:rsidR="00712AC8" w:rsidRDefault="00712AC8" w:rsidP="00712AC8">
      <w:pPr>
        <w:spacing w:after="0" w:line="480" w:lineRule="auto"/>
        <w:jc w:val="center"/>
        <w:rPr>
          <w:rFonts w:ascii="Times New Roman" w:hAnsi="Times New Roman" w:cs="Times New Roman"/>
          <w:sz w:val="24"/>
          <w:szCs w:val="24"/>
        </w:rPr>
      </w:pPr>
    </w:p>
    <w:p w14:paraId="61979254" w14:textId="498CDF84" w:rsidR="00712AC8" w:rsidRDefault="00712AC8" w:rsidP="00712AC8">
      <w:pPr>
        <w:spacing w:after="0" w:line="480" w:lineRule="auto"/>
      </w:pPr>
      <w:r>
        <w:rPr>
          <w:rFonts w:ascii="Times New Roman" w:hAnsi="Times New Roman" w:cs="Times New Roman"/>
          <w:sz w:val="24"/>
          <w:szCs w:val="24"/>
        </w:rPr>
        <w:tab/>
      </w:r>
      <w:r>
        <w:rPr>
          <w:rFonts w:ascii="Times New Roman" w:hAnsi="Times New Roman" w:cs="Times New Roman"/>
          <w:sz w:val="24"/>
          <w:szCs w:val="24"/>
        </w:rPr>
        <w:tab/>
        <w:t>For this project I wanted to investigate the relation video gambling had to the unemployment numbers. I chose this project because I never understood gambling. I’m not a gambler nor is any of my family members. So, I hoped I could get an insight on what drives gambling and to see if gambling was hurting people</w:t>
      </w:r>
      <w:r w:rsidR="00527866">
        <w:rPr>
          <w:rFonts w:ascii="Times New Roman" w:hAnsi="Times New Roman" w:cs="Times New Roman"/>
          <w:sz w:val="24"/>
          <w:szCs w:val="24"/>
        </w:rPr>
        <w:t xml:space="preserve"> and I choose video gambling for this because I’m an IS major and this is right up my ally</w:t>
      </w:r>
      <w:r>
        <w:rPr>
          <w:rFonts w:ascii="Times New Roman" w:hAnsi="Times New Roman" w:cs="Times New Roman"/>
          <w:sz w:val="24"/>
          <w:szCs w:val="24"/>
        </w:rPr>
        <w:t>.</w:t>
      </w:r>
      <w:r w:rsidR="00527866">
        <w:rPr>
          <w:rFonts w:ascii="Times New Roman" w:hAnsi="Times New Roman" w:cs="Times New Roman"/>
          <w:sz w:val="24"/>
          <w:szCs w:val="24"/>
        </w:rPr>
        <w:t xml:space="preserve"> </w:t>
      </w:r>
      <w:r>
        <w:rPr>
          <w:rFonts w:ascii="Times New Roman" w:hAnsi="Times New Roman" w:cs="Times New Roman"/>
          <w:sz w:val="24"/>
          <w:szCs w:val="24"/>
        </w:rPr>
        <w:t xml:space="preserve">I believe that Video gambling is directly related to the unemployment numbers. This means if the total number of dollars spent goes up so will the unemployment numbers. </w:t>
      </w:r>
      <w:r w:rsidR="00492E3F">
        <w:rPr>
          <w:rFonts w:ascii="Times New Roman" w:hAnsi="Times New Roman" w:cs="Times New Roman"/>
          <w:sz w:val="24"/>
          <w:szCs w:val="24"/>
        </w:rPr>
        <w:t xml:space="preserve">And if they do end up being a direct relationship then I believe that video gambling machines and establishments should be regulated. I propose that there should be a set number of machines an establishment can have. And that there shouldn’t be entire business built of video gambling. I believe that this will help reduce the use of video gambling and help people to get on the right track. </w:t>
      </w:r>
      <w:r>
        <w:rPr>
          <w:rFonts w:ascii="Times New Roman" w:hAnsi="Times New Roman" w:cs="Times New Roman"/>
          <w:sz w:val="24"/>
          <w:szCs w:val="24"/>
        </w:rPr>
        <w:t xml:space="preserve">To start what is video gambling? Video gambling </w:t>
      </w:r>
      <w:r w:rsidR="00527866">
        <w:rPr>
          <w:rFonts w:ascii="Times New Roman" w:hAnsi="Times New Roman" w:cs="Times New Roman"/>
          <w:sz w:val="24"/>
          <w:szCs w:val="24"/>
        </w:rPr>
        <w:t xml:space="preserve">is a form of digital gambling. There are dedicated machines to video gambling. These machines hold slot machine like games. Each machine has up to five games and each game has an on-screen game board. Each board has up to 5 quadrants. And each game has symbols that are based on their numeric value. There are up to 50 symbols on each board. The higher the number the rarer the symbol is and the less frequently it will show up on the board. And at the heart of the machines is a random number generator, that assigns numbers to all the symbols and then placed on the boarded. These games are all primarily luck-based games. The next step of the </w:t>
      </w:r>
      <w:r w:rsidR="00527866">
        <w:rPr>
          <w:rFonts w:ascii="Times New Roman" w:hAnsi="Times New Roman" w:cs="Times New Roman"/>
          <w:sz w:val="24"/>
          <w:szCs w:val="24"/>
        </w:rPr>
        <w:lastRenderedPageBreak/>
        <w:t xml:space="preserve">project was to find where I was going to get my data from. I got the video gambling data from </w:t>
      </w:r>
      <w:r w:rsidR="0033513A">
        <w:rPr>
          <w:rFonts w:ascii="Times New Roman" w:hAnsi="Times New Roman" w:cs="Times New Roman"/>
          <w:sz w:val="24"/>
          <w:szCs w:val="24"/>
        </w:rPr>
        <w:t xml:space="preserve">the </w:t>
      </w:r>
      <w:r w:rsidR="0033513A">
        <w:rPr>
          <w:rFonts w:ascii="Segoe UI" w:hAnsi="Segoe UI" w:cs="Segoe UI"/>
          <w:color w:val="24292E"/>
          <w:shd w:val="clear" w:color="auto" w:fill="FFFFFF"/>
        </w:rPr>
        <w:t>Illinois Gambling Board</w:t>
      </w:r>
      <w:r w:rsidR="0033513A">
        <w:rPr>
          <w:rFonts w:ascii="Segoe UI" w:hAnsi="Segoe UI" w:cs="Segoe UI"/>
          <w:color w:val="24292E"/>
          <w:shd w:val="clear" w:color="auto" w:fill="FFFFFF"/>
        </w:rPr>
        <w:t xml:space="preserve"> at this website: </w:t>
      </w:r>
      <w:hyperlink r:id="rId4" w:history="1">
        <w:r w:rsidR="0033513A">
          <w:rPr>
            <w:rStyle w:val="Hyperlink"/>
            <w:rFonts w:ascii="Segoe UI" w:hAnsi="Segoe UI" w:cs="Segoe UI"/>
            <w:shd w:val="clear" w:color="auto" w:fill="FFFFFF"/>
          </w:rPr>
          <w:t>https://www.igb.illinois.gov/videoreports.aspx</w:t>
        </w:r>
      </w:hyperlink>
      <w:r w:rsidR="0033513A">
        <w:rPr>
          <w:rFonts w:ascii="Segoe UI" w:hAnsi="Segoe UI" w:cs="Segoe UI"/>
          <w:color w:val="24292E"/>
          <w:shd w:val="clear" w:color="auto" w:fill="FFFFFF"/>
        </w:rPr>
        <w:t xml:space="preserve"> </w:t>
      </w:r>
      <w:r w:rsidR="00C44D1D">
        <w:rPr>
          <w:rFonts w:ascii="Segoe UI" w:hAnsi="Segoe UI" w:cs="Segoe UI"/>
          <w:color w:val="24292E"/>
          <w:shd w:val="clear" w:color="auto" w:fill="FFFFFF"/>
        </w:rPr>
        <w:t xml:space="preserve">. I used data </w:t>
      </w:r>
      <w:r w:rsidR="00BC2CFF">
        <w:rPr>
          <w:rFonts w:ascii="Segoe UI" w:hAnsi="Segoe UI" w:cs="Segoe UI"/>
          <w:color w:val="24292E"/>
          <w:shd w:val="clear" w:color="auto" w:fill="FFFFFF"/>
        </w:rPr>
        <w:t xml:space="preserve">from the end of 2017 to what I could use of 2020. </w:t>
      </w:r>
      <w:r w:rsidR="0033513A">
        <w:rPr>
          <w:rFonts w:ascii="Segoe UI" w:hAnsi="Segoe UI" w:cs="Segoe UI"/>
          <w:color w:val="24292E"/>
          <w:shd w:val="clear" w:color="auto" w:fill="FFFFFF"/>
        </w:rPr>
        <w:t xml:space="preserve">And for the unemployment I used </w:t>
      </w:r>
      <w:r w:rsidR="0033513A">
        <w:rPr>
          <w:rFonts w:ascii="Segoe UI" w:hAnsi="Segoe UI" w:cs="Segoe UI"/>
          <w:color w:val="24292E"/>
          <w:shd w:val="clear" w:color="auto" w:fill="FFFFFF"/>
        </w:rPr>
        <w:t xml:space="preserve">Illinois </w:t>
      </w:r>
      <w:r w:rsidR="0033513A">
        <w:rPr>
          <w:rFonts w:ascii="Segoe UI" w:hAnsi="Segoe UI" w:cs="Segoe UI"/>
          <w:color w:val="24292E"/>
          <w:shd w:val="clear" w:color="auto" w:fill="FFFFFF"/>
        </w:rPr>
        <w:t>Department</w:t>
      </w:r>
      <w:r w:rsidR="0033513A">
        <w:rPr>
          <w:rFonts w:ascii="Segoe UI" w:hAnsi="Segoe UI" w:cs="Segoe UI"/>
          <w:color w:val="24292E"/>
          <w:shd w:val="clear" w:color="auto" w:fill="FFFFFF"/>
        </w:rPr>
        <w:t xml:space="preserve"> of Employment Security</w:t>
      </w:r>
      <w:r w:rsidR="0033513A">
        <w:rPr>
          <w:rFonts w:ascii="Segoe UI" w:hAnsi="Segoe UI" w:cs="Segoe UI"/>
          <w:color w:val="24292E"/>
          <w:shd w:val="clear" w:color="auto" w:fill="FFFFFF"/>
        </w:rPr>
        <w:t xml:space="preserve">, at this website: </w:t>
      </w:r>
      <w:hyperlink r:id="rId5" w:history="1">
        <w:r w:rsidR="0033513A">
          <w:rPr>
            <w:rStyle w:val="Hyperlink"/>
            <w:rFonts w:ascii="Segoe UI" w:hAnsi="Segoe UI" w:cs="Segoe UI"/>
            <w:shd w:val="clear" w:color="auto" w:fill="FFFFFF"/>
          </w:rPr>
          <w:t>https://www2.illinois.gov/ides/LMI/Pages/Historical_Monthly_Annual_Data.aspx</w:t>
        </w:r>
      </w:hyperlink>
      <w:r w:rsidR="0033513A">
        <w:t>.</w:t>
      </w:r>
      <w:r w:rsidR="00BC2CFF">
        <w:t xml:space="preserve"> And I used data from 2017 through 2019. </w:t>
      </w:r>
      <w:r w:rsidR="0033513A">
        <w:t xml:space="preserve"> For this project to really understand the data I cleansed </w:t>
      </w:r>
      <w:r w:rsidR="00FA52C0">
        <w:t>all</w:t>
      </w:r>
      <w:r w:rsidR="0033513A">
        <w:t xml:space="preserve"> the data, I uploaded it to R and used R to create Visualizations. </w:t>
      </w:r>
      <w:r w:rsidR="00492E3F">
        <w:t xml:space="preserve">For My visualizations I used 4 bar graphs and two violin charts. </w:t>
      </w:r>
      <w:r w:rsidR="00C44D1D">
        <w:t>I primarily used bar graphs because I believe the show the most accurate version of the data. I used the violin charts just to show something I found interesting. My results are below</w:t>
      </w:r>
    </w:p>
    <w:p w14:paraId="20A16A18" w14:textId="6B6FD589" w:rsidR="00C44D1D" w:rsidRDefault="00C44D1D" w:rsidP="00712AC8">
      <w:pPr>
        <w:spacing w:after="0" w:line="480" w:lineRule="auto"/>
      </w:pPr>
    </w:p>
    <w:p w14:paraId="3C5FD92A" w14:textId="441AE56B" w:rsidR="00C44D1D" w:rsidRDefault="00C44D1D" w:rsidP="00712AC8">
      <w:pPr>
        <w:spacing w:after="0" w:line="480" w:lineRule="auto"/>
      </w:pPr>
    </w:p>
    <w:p w14:paraId="56E00672" w14:textId="3E1EACC8" w:rsidR="00C44D1D" w:rsidRDefault="00C44D1D" w:rsidP="00C44D1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325A45" wp14:editId="3E0E1A95">
            <wp:extent cx="2685822" cy="3547622"/>
            <wp:effectExtent l="0" t="0" r="63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470_finalp_pic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2326" cy="3556213"/>
                    </a:xfrm>
                    <a:prstGeom prst="rect">
                      <a:avLst/>
                    </a:prstGeom>
                  </pic:spPr>
                </pic:pic>
              </a:graphicData>
            </a:graphic>
          </wp:inline>
        </w:drawing>
      </w:r>
    </w:p>
    <w:p w14:paraId="39D748A7" w14:textId="6C0EDE99" w:rsidR="00C44D1D" w:rsidRDefault="00C44D1D" w:rsidP="00C44D1D">
      <w:pPr>
        <w:spacing w:after="0" w:line="480" w:lineRule="auto"/>
        <w:jc w:val="center"/>
        <w:rPr>
          <w:rFonts w:ascii="Times New Roman" w:hAnsi="Times New Roman" w:cs="Times New Roman"/>
          <w:sz w:val="24"/>
          <w:szCs w:val="24"/>
        </w:rPr>
      </w:pPr>
    </w:p>
    <w:p w14:paraId="117E81E1" w14:textId="74294952" w:rsidR="00C44D1D" w:rsidRDefault="00C44D1D" w:rsidP="00C44D1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This is my first bar </w:t>
      </w:r>
      <w:r w:rsidR="005F2163">
        <w:rPr>
          <w:rFonts w:ascii="Times New Roman" w:hAnsi="Times New Roman" w:cs="Times New Roman"/>
          <w:sz w:val="24"/>
          <w:szCs w:val="24"/>
        </w:rPr>
        <w:t>graph;</w:t>
      </w:r>
      <w:r>
        <w:rPr>
          <w:rFonts w:ascii="Times New Roman" w:hAnsi="Times New Roman" w:cs="Times New Roman"/>
          <w:sz w:val="24"/>
          <w:szCs w:val="24"/>
        </w:rPr>
        <w:t xml:space="preserve"> </w:t>
      </w:r>
      <w:r w:rsidR="00BC2CFF">
        <w:rPr>
          <w:rFonts w:ascii="Times New Roman" w:hAnsi="Times New Roman" w:cs="Times New Roman"/>
          <w:sz w:val="24"/>
          <w:szCs w:val="24"/>
        </w:rPr>
        <w:t>t</w:t>
      </w:r>
      <w:r>
        <w:rPr>
          <w:rFonts w:ascii="Times New Roman" w:hAnsi="Times New Roman" w:cs="Times New Roman"/>
          <w:sz w:val="24"/>
          <w:szCs w:val="24"/>
        </w:rPr>
        <w:t xml:space="preserve">his shows the amount played by year. </w:t>
      </w:r>
      <w:r w:rsidR="00BC2CFF">
        <w:rPr>
          <w:rFonts w:ascii="Times New Roman" w:hAnsi="Times New Roman" w:cs="Times New Roman"/>
          <w:sz w:val="24"/>
          <w:szCs w:val="24"/>
        </w:rPr>
        <w:t>As you can see 2019 was the most played. Year What we should see in the unemployment data do the same if they are directly related</w:t>
      </w:r>
      <w:r w:rsidR="005F2163">
        <w:rPr>
          <w:rFonts w:ascii="Times New Roman" w:hAnsi="Times New Roman" w:cs="Times New Roman"/>
          <w:sz w:val="24"/>
          <w:szCs w:val="24"/>
        </w:rPr>
        <w:t>.</w:t>
      </w:r>
      <w:r w:rsidR="00BC2CFF">
        <w:rPr>
          <w:rFonts w:ascii="Times New Roman" w:hAnsi="Times New Roman" w:cs="Times New Roman"/>
          <w:sz w:val="24"/>
          <w:szCs w:val="24"/>
        </w:rPr>
        <w:t xml:space="preserve"> </w:t>
      </w:r>
    </w:p>
    <w:p w14:paraId="6EEED236" w14:textId="5B035288" w:rsidR="005F2163" w:rsidRDefault="005F2163" w:rsidP="00C44D1D">
      <w:pPr>
        <w:spacing w:after="0" w:line="480" w:lineRule="auto"/>
        <w:jc w:val="center"/>
        <w:rPr>
          <w:rFonts w:ascii="Times New Roman" w:hAnsi="Times New Roman" w:cs="Times New Roman"/>
          <w:sz w:val="24"/>
          <w:szCs w:val="24"/>
        </w:rPr>
      </w:pPr>
    </w:p>
    <w:p w14:paraId="2982216C" w14:textId="60C3F393" w:rsidR="005F2163" w:rsidRDefault="005F2163" w:rsidP="00C44D1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D35A12" wp14:editId="4A81631C">
            <wp:extent cx="2910840" cy="3887821"/>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470_finalp_pic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4295" cy="3892435"/>
                    </a:xfrm>
                    <a:prstGeom prst="rect">
                      <a:avLst/>
                    </a:prstGeom>
                  </pic:spPr>
                </pic:pic>
              </a:graphicData>
            </a:graphic>
          </wp:inline>
        </w:drawing>
      </w:r>
    </w:p>
    <w:p w14:paraId="58643667" w14:textId="71C91C0D" w:rsidR="005F2163" w:rsidRDefault="005F2163" w:rsidP="00C44D1D">
      <w:pPr>
        <w:spacing w:after="0" w:line="480" w:lineRule="auto"/>
        <w:jc w:val="center"/>
        <w:rPr>
          <w:rFonts w:ascii="Times New Roman" w:hAnsi="Times New Roman" w:cs="Times New Roman"/>
          <w:sz w:val="24"/>
          <w:szCs w:val="24"/>
        </w:rPr>
      </w:pPr>
    </w:p>
    <w:p w14:paraId="4B4623B8" w14:textId="5C941555" w:rsidR="005F2163" w:rsidRDefault="005F2163" w:rsidP="00C44D1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This is my second bar graph; this shows the amount played by month. As we can see august is the month where the most is played.</w:t>
      </w:r>
    </w:p>
    <w:p w14:paraId="380334B9" w14:textId="6E0A64B0" w:rsidR="005F2163" w:rsidRDefault="005F2163" w:rsidP="00C44D1D">
      <w:pPr>
        <w:spacing w:after="0" w:line="480" w:lineRule="auto"/>
        <w:jc w:val="center"/>
        <w:rPr>
          <w:rFonts w:ascii="Times New Roman" w:hAnsi="Times New Roman" w:cs="Times New Roman"/>
          <w:sz w:val="24"/>
          <w:szCs w:val="24"/>
        </w:rPr>
      </w:pPr>
    </w:p>
    <w:p w14:paraId="1FC598B8" w14:textId="7A808A28" w:rsidR="005F2163" w:rsidRDefault="005F2163" w:rsidP="00C44D1D">
      <w:pPr>
        <w:spacing w:after="0" w:line="480" w:lineRule="auto"/>
        <w:jc w:val="center"/>
        <w:rPr>
          <w:rFonts w:ascii="Times New Roman" w:hAnsi="Times New Roman" w:cs="Times New Roman"/>
          <w:sz w:val="24"/>
          <w:szCs w:val="24"/>
        </w:rPr>
      </w:pPr>
    </w:p>
    <w:p w14:paraId="30410D07" w14:textId="0F65116A" w:rsidR="005F2163" w:rsidRDefault="005F2163" w:rsidP="00C44D1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9359F3" wp14:editId="27EECE17">
            <wp:extent cx="2940685" cy="3854628"/>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470_finalp_pic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4640" cy="3859812"/>
                    </a:xfrm>
                    <a:prstGeom prst="rect">
                      <a:avLst/>
                    </a:prstGeom>
                  </pic:spPr>
                </pic:pic>
              </a:graphicData>
            </a:graphic>
          </wp:inline>
        </w:drawing>
      </w:r>
    </w:p>
    <w:p w14:paraId="3359C6CE" w14:textId="799ACA3F" w:rsidR="005F2163" w:rsidRDefault="005F2163" w:rsidP="00C44D1D">
      <w:pPr>
        <w:spacing w:after="0" w:line="480" w:lineRule="auto"/>
        <w:jc w:val="center"/>
        <w:rPr>
          <w:rFonts w:ascii="Times New Roman" w:hAnsi="Times New Roman" w:cs="Times New Roman"/>
          <w:sz w:val="24"/>
          <w:szCs w:val="24"/>
        </w:rPr>
      </w:pPr>
    </w:p>
    <w:p w14:paraId="424DDC88" w14:textId="431BA4C9" w:rsidR="005F2163" w:rsidRDefault="005F2163" w:rsidP="00C44D1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is my third bar </w:t>
      </w:r>
      <w:r w:rsidR="000756CD">
        <w:rPr>
          <w:rFonts w:ascii="Times New Roman" w:hAnsi="Times New Roman" w:cs="Times New Roman"/>
          <w:sz w:val="24"/>
          <w:szCs w:val="24"/>
        </w:rPr>
        <w:t>graph;</w:t>
      </w:r>
      <w:r>
        <w:rPr>
          <w:rFonts w:ascii="Times New Roman" w:hAnsi="Times New Roman" w:cs="Times New Roman"/>
          <w:sz w:val="24"/>
          <w:szCs w:val="24"/>
        </w:rPr>
        <w:t xml:space="preserve"> this shows the unemployment rate by year. Surprising to see that 2017 is the year with the highest unemployment rate. In the first graph we see that 2019 was the year with the most </w:t>
      </w:r>
      <w:r w:rsidR="000756CD">
        <w:rPr>
          <w:rFonts w:ascii="Times New Roman" w:hAnsi="Times New Roman" w:cs="Times New Roman"/>
          <w:sz w:val="24"/>
          <w:szCs w:val="24"/>
        </w:rPr>
        <w:t>played.</w:t>
      </w:r>
    </w:p>
    <w:p w14:paraId="168D7E7A" w14:textId="4D39BE6C" w:rsidR="000756CD" w:rsidRDefault="000756CD" w:rsidP="00C44D1D">
      <w:pPr>
        <w:spacing w:after="0" w:line="480" w:lineRule="auto"/>
        <w:jc w:val="center"/>
        <w:rPr>
          <w:rFonts w:ascii="Times New Roman" w:hAnsi="Times New Roman" w:cs="Times New Roman"/>
          <w:sz w:val="24"/>
          <w:szCs w:val="24"/>
        </w:rPr>
      </w:pPr>
    </w:p>
    <w:p w14:paraId="3B4B269A" w14:textId="4D14B4F7" w:rsidR="000756CD" w:rsidRDefault="000756CD" w:rsidP="00C44D1D">
      <w:pPr>
        <w:spacing w:after="0" w:line="480" w:lineRule="auto"/>
        <w:jc w:val="center"/>
        <w:rPr>
          <w:rFonts w:ascii="Times New Roman" w:hAnsi="Times New Roman" w:cs="Times New Roman"/>
          <w:sz w:val="24"/>
          <w:szCs w:val="24"/>
        </w:rPr>
      </w:pPr>
    </w:p>
    <w:p w14:paraId="2E6F4B76" w14:textId="1874BFB8" w:rsidR="000756CD" w:rsidRDefault="000756CD" w:rsidP="00C44D1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42EE4B" wp14:editId="6248A87D">
            <wp:extent cx="2697480" cy="3570897"/>
            <wp:effectExtent l="0" t="0" r="762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470_finalp_pic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7598" cy="3584291"/>
                    </a:xfrm>
                    <a:prstGeom prst="rect">
                      <a:avLst/>
                    </a:prstGeom>
                  </pic:spPr>
                </pic:pic>
              </a:graphicData>
            </a:graphic>
          </wp:inline>
        </w:drawing>
      </w:r>
    </w:p>
    <w:p w14:paraId="51EBB66E" w14:textId="5E0CC24A" w:rsidR="000756CD" w:rsidRDefault="000756CD" w:rsidP="00C44D1D">
      <w:pPr>
        <w:spacing w:after="0" w:line="480" w:lineRule="auto"/>
        <w:jc w:val="center"/>
        <w:rPr>
          <w:rFonts w:ascii="Times New Roman" w:hAnsi="Times New Roman" w:cs="Times New Roman"/>
          <w:sz w:val="24"/>
          <w:szCs w:val="24"/>
        </w:rPr>
      </w:pPr>
    </w:p>
    <w:p w14:paraId="2A868A6B" w14:textId="6D440746" w:rsidR="000756CD" w:rsidRDefault="000756CD" w:rsidP="00C44D1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is my fourth bar </w:t>
      </w:r>
      <w:r w:rsidR="00FA52C0">
        <w:rPr>
          <w:rFonts w:ascii="Times New Roman" w:hAnsi="Times New Roman" w:cs="Times New Roman"/>
          <w:sz w:val="24"/>
          <w:szCs w:val="24"/>
        </w:rPr>
        <w:t>graph;</w:t>
      </w:r>
      <w:r>
        <w:rPr>
          <w:rFonts w:ascii="Times New Roman" w:hAnsi="Times New Roman" w:cs="Times New Roman"/>
          <w:sz w:val="24"/>
          <w:szCs w:val="24"/>
        </w:rPr>
        <w:t xml:space="preserve"> this shows the unemployment rate by month. Another surprising result that January is the month with the highest unemployment rate. </w:t>
      </w:r>
    </w:p>
    <w:p w14:paraId="1607BE51" w14:textId="421CF5A1" w:rsidR="000756CD" w:rsidRDefault="000756CD" w:rsidP="00C44D1D">
      <w:pPr>
        <w:spacing w:after="0" w:line="480" w:lineRule="auto"/>
        <w:jc w:val="center"/>
        <w:rPr>
          <w:rFonts w:ascii="Times New Roman" w:hAnsi="Times New Roman" w:cs="Times New Roman"/>
          <w:sz w:val="24"/>
          <w:szCs w:val="24"/>
        </w:rPr>
      </w:pPr>
    </w:p>
    <w:p w14:paraId="6C07F0E9" w14:textId="2D531321" w:rsidR="000756CD" w:rsidRDefault="000756CD" w:rsidP="00C44D1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7E17EC" wp14:editId="3E1B031C">
            <wp:extent cx="2895600" cy="3856803"/>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470_finalp_pic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0611" cy="3863477"/>
                    </a:xfrm>
                    <a:prstGeom prst="rect">
                      <a:avLst/>
                    </a:prstGeom>
                  </pic:spPr>
                </pic:pic>
              </a:graphicData>
            </a:graphic>
          </wp:inline>
        </w:drawing>
      </w:r>
    </w:p>
    <w:p w14:paraId="6711972D" w14:textId="7B642AB0" w:rsidR="000756CD" w:rsidRDefault="000756CD" w:rsidP="00C44D1D">
      <w:pPr>
        <w:spacing w:after="0" w:line="480" w:lineRule="auto"/>
        <w:jc w:val="center"/>
        <w:rPr>
          <w:rFonts w:ascii="Times New Roman" w:hAnsi="Times New Roman" w:cs="Times New Roman"/>
          <w:sz w:val="24"/>
          <w:szCs w:val="24"/>
        </w:rPr>
      </w:pPr>
    </w:p>
    <w:p w14:paraId="4CC6A2AA" w14:textId="7B5B2FFE" w:rsidR="000756CD" w:rsidRDefault="000756CD" w:rsidP="00C44D1D">
      <w:pPr>
        <w:spacing w:after="0" w:line="480" w:lineRule="auto"/>
        <w:jc w:val="center"/>
        <w:rPr>
          <w:rFonts w:ascii="Times New Roman" w:hAnsi="Times New Roman" w:cs="Times New Roman"/>
          <w:sz w:val="24"/>
          <w:szCs w:val="24"/>
        </w:rPr>
      </w:pPr>
    </w:p>
    <w:p w14:paraId="744D141D" w14:textId="4AF15811" w:rsidR="000756CD" w:rsidRDefault="000756CD" w:rsidP="00C44D1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is my first violin </w:t>
      </w:r>
      <w:r w:rsidR="00FA52C0">
        <w:rPr>
          <w:rFonts w:ascii="Times New Roman" w:hAnsi="Times New Roman" w:cs="Times New Roman"/>
          <w:sz w:val="24"/>
          <w:szCs w:val="24"/>
        </w:rPr>
        <w:t>chart;</w:t>
      </w:r>
      <w:r>
        <w:rPr>
          <w:rFonts w:ascii="Times New Roman" w:hAnsi="Times New Roman" w:cs="Times New Roman"/>
          <w:sz w:val="24"/>
          <w:szCs w:val="24"/>
        </w:rPr>
        <w:t xml:space="preserve"> this show the amount won vs the establishment count. I chose to create this chart because I wanted to see if the more establishments. That a municipality had do they pay out more. And here you can see they do not. </w:t>
      </w:r>
    </w:p>
    <w:p w14:paraId="57B9F2D2" w14:textId="13A53576" w:rsidR="000756CD" w:rsidRDefault="000756CD" w:rsidP="00C44D1D">
      <w:pPr>
        <w:spacing w:after="0" w:line="480" w:lineRule="auto"/>
        <w:jc w:val="center"/>
        <w:rPr>
          <w:rFonts w:ascii="Times New Roman" w:hAnsi="Times New Roman" w:cs="Times New Roman"/>
          <w:sz w:val="24"/>
          <w:szCs w:val="24"/>
        </w:rPr>
      </w:pPr>
    </w:p>
    <w:p w14:paraId="4400BB2C" w14:textId="6B194F83" w:rsidR="000756CD" w:rsidRDefault="000756CD" w:rsidP="00C44D1D">
      <w:pPr>
        <w:spacing w:after="0" w:line="480" w:lineRule="auto"/>
        <w:jc w:val="center"/>
        <w:rPr>
          <w:rFonts w:ascii="Times New Roman" w:hAnsi="Times New Roman" w:cs="Times New Roman"/>
          <w:sz w:val="24"/>
          <w:szCs w:val="24"/>
        </w:rPr>
      </w:pPr>
    </w:p>
    <w:p w14:paraId="450C4E33" w14:textId="39D2BC07" w:rsidR="000756CD" w:rsidRDefault="000756CD" w:rsidP="00C44D1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05539E" wp14:editId="1E0B7D4D">
            <wp:extent cx="2922270" cy="38549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470_finalp_pic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9482" cy="3877615"/>
                    </a:xfrm>
                    <a:prstGeom prst="rect">
                      <a:avLst/>
                    </a:prstGeom>
                  </pic:spPr>
                </pic:pic>
              </a:graphicData>
            </a:graphic>
          </wp:inline>
        </w:drawing>
      </w:r>
    </w:p>
    <w:p w14:paraId="64843634" w14:textId="3F2044AE" w:rsidR="009A50C6" w:rsidRDefault="009A50C6" w:rsidP="00C44D1D">
      <w:pPr>
        <w:spacing w:after="0" w:line="480" w:lineRule="auto"/>
        <w:jc w:val="center"/>
        <w:rPr>
          <w:rFonts w:ascii="Times New Roman" w:hAnsi="Times New Roman" w:cs="Times New Roman"/>
          <w:sz w:val="24"/>
          <w:szCs w:val="24"/>
        </w:rPr>
      </w:pPr>
    </w:p>
    <w:p w14:paraId="53F78E3E" w14:textId="77225AAB" w:rsidR="009A50C6" w:rsidRDefault="009A50C6" w:rsidP="00C44D1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My last visualization is a violin chart, this shows the net wager against the establishment count. I created this because I wanted to see if the wager would go up if there were machines around. And it seems that it does a little.</w:t>
      </w:r>
    </w:p>
    <w:p w14:paraId="1F2AEC58" w14:textId="77EA7DB3" w:rsidR="009A50C6" w:rsidRDefault="00282CA8" w:rsidP="009A50C6">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0C7DC67D" w14:textId="77777777" w:rsidR="00341A44" w:rsidRDefault="00282CA8" w:rsidP="009A50C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So, in the end it seems my hypothesis was wrong. Comparing the bar </w:t>
      </w:r>
      <w:r w:rsidR="00FA52C0">
        <w:rPr>
          <w:rFonts w:ascii="Times New Roman" w:hAnsi="Times New Roman" w:cs="Times New Roman"/>
          <w:sz w:val="24"/>
          <w:szCs w:val="24"/>
        </w:rPr>
        <w:t>graphs,</w:t>
      </w:r>
      <w:r>
        <w:rPr>
          <w:rFonts w:ascii="Times New Roman" w:hAnsi="Times New Roman" w:cs="Times New Roman"/>
          <w:sz w:val="24"/>
          <w:szCs w:val="24"/>
        </w:rPr>
        <w:t xml:space="preserve"> we can see that they aren’t related. We can see that </w:t>
      </w:r>
      <w:r w:rsidR="00A0751A">
        <w:rPr>
          <w:rFonts w:ascii="Times New Roman" w:hAnsi="Times New Roman" w:cs="Times New Roman"/>
          <w:sz w:val="24"/>
          <w:szCs w:val="24"/>
        </w:rPr>
        <w:t>yeas don’t match up, the unemployment peaks at 2017 and the video gambling peaks at 2019. This shows that they aren’t directly related. So</w:t>
      </w:r>
      <w:r w:rsidR="009D7EF7">
        <w:rPr>
          <w:rFonts w:ascii="Times New Roman" w:hAnsi="Times New Roman" w:cs="Times New Roman"/>
          <w:sz w:val="24"/>
          <w:szCs w:val="24"/>
        </w:rPr>
        <w:t>,</w:t>
      </w:r>
      <w:r w:rsidR="00A0751A">
        <w:rPr>
          <w:rFonts w:ascii="Times New Roman" w:hAnsi="Times New Roman" w:cs="Times New Roman"/>
          <w:sz w:val="24"/>
          <w:szCs w:val="24"/>
        </w:rPr>
        <w:t xml:space="preserve"> one doesn’t </w:t>
      </w:r>
      <w:r w:rsidR="009D7EF7">
        <w:rPr>
          <w:rFonts w:ascii="Times New Roman" w:hAnsi="Times New Roman" w:cs="Times New Roman"/>
          <w:sz w:val="24"/>
          <w:szCs w:val="24"/>
        </w:rPr>
        <w:t>affect</w:t>
      </w:r>
      <w:r w:rsidR="00A0751A">
        <w:rPr>
          <w:rFonts w:ascii="Times New Roman" w:hAnsi="Times New Roman" w:cs="Times New Roman"/>
          <w:sz w:val="24"/>
          <w:szCs w:val="24"/>
        </w:rPr>
        <w:t xml:space="preserve"> the other. </w:t>
      </w:r>
      <w:r w:rsidR="009D7EF7">
        <w:rPr>
          <w:rFonts w:ascii="Times New Roman" w:hAnsi="Times New Roman" w:cs="Times New Roman"/>
          <w:sz w:val="24"/>
          <w:szCs w:val="24"/>
        </w:rPr>
        <w:t xml:space="preserve">Looking at the graph the almost seem to be inversely related. As the unemployment falls the total amount spent goes up. This could be from more people having a disposable income. Even though I was incorrect about their relationship my proposal stays the same. I believe that video gambling machines should be regulated. Gambling addictions are still </w:t>
      </w:r>
      <w:r w:rsidR="009D7EF7">
        <w:rPr>
          <w:rFonts w:ascii="Times New Roman" w:hAnsi="Times New Roman" w:cs="Times New Roman"/>
          <w:sz w:val="24"/>
          <w:szCs w:val="24"/>
        </w:rPr>
        <w:lastRenderedPageBreak/>
        <w:t>a problem in the us and having machines that feed that addiction is a problem.</w:t>
      </w:r>
      <w:r w:rsidR="00FA52C0">
        <w:rPr>
          <w:rFonts w:ascii="Times New Roman" w:hAnsi="Times New Roman" w:cs="Times New Roman"/>
          <w:sz w:val="24"/>
          <w:szCs w:val="24"/>
        </w:rPr>
        <w:t xml:space="preserve"> And by limiting the number of machines we limit the amount of exposure people receive.</w:t>
      </w:r>
    </w:p>
    <w:p w14:paraId="0332A9C5" w14:textId="77777777" w:rsidR="00341A44" w:rsidRDefault="00341A44" w:rsidP="009A50C6">
      <w:pPr>
        <w:spacing w:after="0" w:line="480" w:lineRule="auto"/>
        <w:rPr>
          <w:rFonts w:ascii="Times New Roman" w:hAnsi="Times New Roman" w:cs="Times New Roman"/>
          <w:sz w:val="24"/>
          <w:szCs w:val="24"/>
        </w:rPr>
      </w:pPr>
    </w:p>
    <w:p w14:paraId="4046E813" w14:textId="77777777" w:rsidR="00341A44" w:rsidRDefault="00341A44" w:rsidP="009A50C6">
      <w:pPr>
        <w:spacing w:after="0" w:line="480" w:lineRule="auto"/>
        <w:rPr>
          <w:rFonts w:ascii="Times New Roman" w:hAnsi="Times New Roman" w:cs="Times New Roman"/>
          <w:sz w:val="24"/>
          <w:szCs w:val="24"/>
        </w:rPr>
      </w:pPr>
    </w:p>
    <w:p w14:paraId="79E53C27" w14:textId="6544341B" w:rsidR="00282CA8" w:rsidRDefault="00341A44" w:rsidP="00341A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Link to my GitHub:</w:t>
      </w:r>
      <w:r w:rsidR="00B52710">
        <w:rPr>
          <w:rFonts w:ascii="Times New Roman" w:hAnsi="Times New Roman" w:cs="Times New Roman"/>
          <w:sz w:val="24"/>
          <w:szCs w:val="24"/>
        </w:rPr>
        <w:t xml:space="preserve"> </w:t>
      </w:r>
      <w:r w:rsidR="00B52710" w:rsidRPr="00B52710">
        <w:rPr>
          <w:rFonts w:ascii="Times New Roman" w:hAnsi="Times New Roman" w:cs="Times New Roman"/>
          <w:sz w:val="24"/>
          <w:szCs w:val="24"/>
        </w:rPr>
        <w:t>https://github.com/Jleonard1656/Video-Gambling</w:t>
      </w:r>
      <w:bookmarkStart w:id="0" w:name="_GoBack"/>
      <w:bookmarkEnd w:id="0"/>
    </w:p>
    <w:p w14:paraId="31E6B156" w14:textId="7A2DF5C6" w:rsidR="000756CD" w:rsidRDefault="000756CD" w:rsidP="00C44D1D">
      <w:pPr>
        <w:spacing w:after="0" w:line="480" w:lineRule="auto"/>
        <w:jc w:val="center"/>
        <w:rPr>
          <w:rFonts w:ascii="Times New Roman" w:hAnsi="Times New Roman" w:cs="Times New Roman"/>
          <w:sz w:val="24"/>
          <w:szCs w:val="24"/>
        </w:rPr>
      </w:pPr>
    </w:p>
    <w:p w14:paraId="503A9C59" w14:textId="738CE011" w:rsidR="000756CD" w:rsidRDefault="000756CD" w:rsidP="00C44D1D">
      <w:pPr>
        <w:spacing w:after="0" w:line="480" w:lineRule="auto"/>
        <w:jc w:val="center"/>
        <w:rPr>
          <w:rFonts w:ascii="Times New Roman" w:hAnsi="Times New Roman" w:cs="Times New Roman"/>
          <w:sz w:val="24"/>
          <w:szCs w:val="24"/>
        </w:rPr>
      </w:pPr>
    </w:p>
    <w:p w14:paraId="7E7CCEEE" w14:textId="77777777" w:rsidR="000756CD" w:rsidRPr="00712AC8" w:rsidRDefault="000756CD" w:rsidP="00C44D1D">
      <w:pPr>
        <w:spacing w:after="0" w:line="480" w:lineRule="auto"/>
        <w:jc w:val="center"/>
        <w:rPr>
          <w:rFonts w:ascii="Times New Roman" w:hAnsi="Times New Roman" w:cs="Times New Roman"/>
          <w:sz w:val="24"/>
          <w:szCs w:val="24"/>
        </w:rPr>
      </w:pPr>
    </w:p>
    <w:sectPr w:rsidR="000756CD" w:rsidRPr="0071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C8"/>
    <w:rsid w:val="000756CD"/>
    <w:rsid w:val="002828E1"/>
    <w:rsid w:val="00282CA8"/>
    <w:rsid w:val="0033513A"/>
    <w:rsid w:val="00341A44"/>
    <w:rsid w:val="00492E3F"/>
    <w:rsid w:val="004E2B93"/>
    <w:rsid w:val="00527866"/>
    <w:rsid w:val="005F2163"/>
    <w:rsid w:val="00712AC8"/>
    <w:rsid w:val="009A50C6"/>
    <w:rsid w:val="009D7EF7"/>
    <w:rsid w:val="00A0751A"/>
    <w:rsid w:val="00B52710"/>
    <w:rsid w:val="00BC2CFF"/>
    <w:rsid w:val="00C44D1D"/>
    <w:rsid w:val="00FA5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5857"/>
  <w15:chartTrackingRefBased/>
  <w15:docId w15:val="{72B31E5B-8619-452B-BB01-2A13EF52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2.illinois.gov/ides/LMI/Pages/Historical_Monthly_Annual_Data.aspx" TargetMode="External"/><Relationship Id="rId10" Type="http://schemas.openxmlformats.org/officeDocument/2006/relationships/image" Target="media/image5.png"/><Relationship Id="rId4" Type="http://schemas.openxmlformats.org/officeDocument/2006/relationships/hyperlink" Target="https://www.igb.illinois.gov/videoreports.aspx"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Leonard</dc:creator>
  <cp:keywords/>
  <dc:description/>
  <cp:lastModifiedBy>John Leonard</cp:lastModifiedBy>
  <cp:revision>6</cp:revision>
  <dcterms:created xsi:type="dcterms:W3CDTF">2020-12-15T23:45:00Z</dcterms:created>
  <dcterms:modified xsi:type="dcterms:W3CDTF">2020-12-16T01:24:00Z</dcterms:modified>
</cp:coreProperties>
</file>