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E529" w14:textId="77777777" w:rsidR="00063C4D" w:rsidRPr="009F5991" w:rsidRDefault="00063C4D" w:rsidP="00F107BA">
      <w:pPr>
        <w:spacing w:before="92"/>
        <w:ind w:left="140"/>
        <w:jc w:val="both"/>
        <w:rPr>
          <w:rFonts w:ascii="Arial"/>
          <w:sz w:val="43"/>
          <w:lang w:val="es-ES"/>
        </w:rPr>
      </w:pPr>
      <w:r>
        <w:rPr>
          <w:rFonts w:ascii="Arial"/>
          <w:color w:val="006300"/>
          <w:sz w:val="43"/>
          <w:lang w:val="es-ES"/>
        </w:rPr>
        <w:t>DNS</w:t>
      </w:r>
    </w:p>
    <w:p w14:paraId="453E2F49" w14:textId="77777777" w:rsidR="00063C4D" w:rsidRPr="00DE71AB" w:rsidRDefault="00063C4D" w:rsidP="00F107BA">
      <w:pPr>
        <w:spacing w:before="275" w:line="242" w:lineRule="auto"/>
        <w:ind w:left="140" w:right="91"/>
        <w:jc w:val="both"/>
        <w:rPr>
          <w:i/>
          <w:iCs/>
          <w:sz w:val="21"/>
          <w:szCs w:val="20"/>
          <w:lang w:val="es-ES"/>
        </w:rPr>
      </w:pPr>
      <w:r>
        <w:rPr>
          <w:i/>
          <w:iCs/>
          <w:sz w:val="21"/>
          <w:szCs w:val="20"/>
          <w:lang w:val="es-ES"/>
        </w:rPr>
        <w:t>Traducción basada</w:t>
      </w:r>
      <w:r w:rsidRPr="00DE71AB">
        <w:rPr>
          <w:i/>
          <w:iCs/>
          <w:sz w:val="21"/>
          <w:szCs w:val="20"/>
          <w:lang w:val="es-ES"/>
        </w:rPr>
        <w:t xml:space="preserve"> en el material suplementario del libro Redes de computadores: un enfoque de arriba hacia abajo, 7ª </w:t>
      </w:r>
      <w:proofErr w:type="spellStart"/>
      <w:r w:rsidRPr="00DE71AB">
        <w:rPr>
          <w:i/>
          <w:iCs/>
          <w:sz w:val="21"/>
          <w:szCs w:val="20"/>
          <w:lang w:val="es-ES"/>
        </w:rPr>
        <w:t>ed</w:t>
      </w:r>
      <w:proofErr w:type="spellEnd"/>
      <w:r w:rsidRPr="00DE71AB">
        <w:rPr>
          <w:i/>
          <w:iCs/>
          <w:sz w:val="21"/>
          <w:szCs w:val="20"/>
          <w:lang w:val="es-ES"/>
        </w:rPr>
        <w:t xml:space="preserve">, J.F. </w:t>
      </w:r>
      <w:proofErr w:type="spellStart"/>
      <w:r w:rsidRPr="00DE71AB">
        <w:rPr>
          <w:i/>
          <w:iCs/>
          <w:sz w:val="21"/>
          <w:szCs w:val="20"/>
          <w:lang w:val="es-ES"/>
        </w:rPr>
        <w:t>Kurose</w:t>
      </w:r>
      <w:proofErr w:type="spellEnd"/>
      <w:r w:rsidRPr="00DE71AB">
        <w:rPr>
          <w:i/>
          <w:iCs/>
          <w:sz w:val="21"/>
          <w:szCs w:val="20"/>
          <w:lang w:val="es-ES"/>
        </w:rPr>
        <w:t xml:space="preserve"> y K.W. Ross.</w:t>
      </w:r>
    </w:p>
    <w:p w14:paraId="7DA8D1BE" w14:textId="77777777" w:rsidR="00063C4D" w:rsidRDefault="00063C4D" w:rsidP="00F107BA">
      <w:pPr>
        <w:spacing w:line="252" w:lineRule="auto"/>
        <w:ind w:left="140" w:right="3450"/>
        <w:jc w:val="both"/>
        <w:rPr>
          <w:i/>
          <w:w w:val="105"/>
          <w:sz w:val="19"/>
          <w:lang w:val="es-ES"/>
        </w:rPr>
      </w:pPr>
    </w:p>
    <w:p w14:paraId="50835823" w14:textId="1475F5B6" w:rsidR="00063C4D" w:rsidRPr="009F5991" w:rsidRDefault="00063C4D" w:rsidP="00F107BA">
      <w:pPr>
        <w:spacing w:line="252" w:lineRule="auto"/>
        <w:ind w:left="140" w:right="-51"/>
        <w:jc w:val="both"/>
        <w:rPr>
          <w:sz w:val="19"/>
          <w:lang w:val="es-ES"/>
        </w:rPr>
      </w:pPr>
      <w:r w:rsidRPr="009F5991">
        <w:rPr>
          <w:i/>
          <w:w w:val="105"/>
          <w:sz w:val="19"/>
          <w:lang w:val="es-ES"/>
        </w:rPr>
        <w:t>“Dime y lo olvido</w:t>
      </w:r>
      <w:r w:rsidR="0047074E">
        <w:rPr>
          <w:i/>
          <w:w w:val="105"/>
          <w:sz w:val="19"/>
          <w:lang w:val="es-ES"/>
        </w:rPr>
        <w:t xml:space="preserve">. Muéstrame y recuerdo. Implícame y </w:t>
      </w:r>
      <w:proofErr w:type="gramStart"/>
      <w:r w:rsidR="0047074E">
        <w:rPr>
          <w:i/>
          <w:w w:val="105"/>
          <w:sz w:val="19"/>
          <w:lang w:val="es-ES"/>
        </w:rPr>
        <w:t>entiendo</w:t>
      </w:r>
      <w:r w:rsidRPr="009F5991">
        <w:rPr>
          <w:i/>
          <w:w w:val="105"/>
          <w:sz w:val="19"/>
          <w:lang w:val="es-ES"/>
        </w:rPr>
        <w:t>“</w:t>
      </w:r>
      <w:proofErr w:type="gramEnd"/>
      <w:r w:rsidRPr="009F5991">
        <w:rPr>
          <w:i/>
          <w:w w:val="105"/>
          <w:sz w:val="19"/>
          <w:lang w:val="es-ES"/>
        </w:rPr>
        <w:t>.</w:t>
      </w:r>
      <w:r w:rsidRPr="009F5991">
        <w:rPr>
          <w:w w:val="105"/>
          <w:sz w:val="19"/>
          <w:lang w:val="es-ES"/>
        </w:rPr>
        <w:t xml:space="preserve"> Proverbio chino</w:t>
      </w:r>
    </w:p>
    <w:p w14:paraId="59D92921" w14:textId="77777777" w:rsidR="00063C4D" w:rsidRDefault="00063C4D" w:rsidP="00F107BA">
      <w:pPr>
        <w:pStyle w:val="Textoindependiente"/>
        <w:pBdr>
          <w:bottom w:val="single" w:sz="4" w:space="1" w:color="auto"/>
        </w:pBdr>
        <w:spacing w:line="212" w:lineRule="exact"/>
        <w:ind w:left="120"/>
        <w:jc w:val="both"/>
        <w:rPr>
          <w:lang w:val="es-ES_tradnl"/>
        </w:rPr>
      </w:pPr>
    </w:p>
    <w:p w14:paraId="7B0BBED6" w14:textId="77777777" w:rsidR="00063C4D" w:rsidRDefault="00063C4D" w:rsidP="00F107BA">
      <w:pPr>
        <w:pStyle w:val="Textoindependiente"/>
        <w:ind w:left="120"/>
        <w:jc w:val="both"/>
        <w:rPr>
          <w:lang w:val="es-ES_tradnl"/>
        </w:rPr>
      </w:pPr>
    </w:p>
    <w:p w14:paraId="0CA50E82" w14:textId="31DBDB58" w:rsidR="00BA6003" w:rsidRPr="00063C4D" w:rsidRDefault="00063C4D" w:rsidP="00F107BA">
      <w:pPr>
        <w:pStyle w:val="Textoindependiente"/>
        <w:ind w:left="1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8B5C8B" w:rsidRPr="00063C4D">
        <w:rPr>
          <w:sz w:val="24"/>
          <w:szCs w:val="24"/>
          <w:lang w:val="es-ES_tradnl"/>
        </w:rPr>
        <w:t xml:space="preserve">l </w:t>
      </w:r>
      <w:r w:rsidR="008B5C8B" w:rsidRPr="00063C4D">
        <w:rPr>
          <w:b/>
          <w:bCs/>
          <w:sz w:val="24"/>
          <w:szCs w:val="24"/>
          <w:lang w:val="es-ES_tradnl"/>
        </w:rPr>
        <w:t>sistema de nombres de dominio (DNS)</w:t>
      </w:r>
      <w:r w:rsidR="008B5C8B" w:rsidRPr="00063C4D">
        <w:rPr>
          <w:sz w:val="24"/>
          <w:szCs w:val="24"/>
          <w:lang w:val="es-ES_tradnl"/>
        </w:rPr>
        <w:t xml:space="preserve"> traduce los nombres de host a direcciones</w:t>
      </w:r>
      <w:r w:rsidR="0047074E">
        <w:rPr>
          <w:sz w:val="24"/>
          <w:szCs w:val="24"/>
          <w:lang w:val="es-ES_tradnl"/>
        </w:rPr>
        <w:t xml:space="preserve"> lógicas o IP (Internet Protocolo o Protocolo de Internet)</w:t>
      </w:r>
      <w:r w:rsidR="008B5C8B" w:rsidRPr="00063C4D">
        <w:rPr>
          <w:sz w:val="24"/>
          <w:szCs w:val="24"/>
          <w:lang w:val="es-ES_tradnl"/>
        </w:rPr>
        <w:t xml:space="preserve">, que cumplen un papel crítico en la infraestructura </w:t>
      </w:r>
      <w:r w:rsidR="00372A15">
        <w:rPr>
          <w:sz w:val="24"/>
          <w:szCs w:val="24"/>
          <w:lang w:val="es-ES_tradnl"/>
        </w:rPr>
        <w:t>de Internet. En esta actividad</w:t>
      </w:r>
      <w:r w:rsidR="008B5C8B" w:rsidRPr="00063C4D">
        <w:rPr>
          <w:sz w:val="24"/>
          <w:szCs w:val="24"/>
          <w:lang w:val="es-ES_tradnl"/>
        </w:rPr>
        <w:t xml:space="preserve">, vamos a echar un vistazo más de cerca </w:t>
      </w:r>
      <w:r w:rsidR="00372A15">
        <w:rPr>
          <w:sz w:val="24"/>
          <w:szCs w:val="24"/>
          <w:lang w:val="es-ES_tradnl"/>
        </w:rPr>
        <w:t>d</w:t>
      </w:r>
      <w:r w:rsidR="008B5C8B" w:rsidRPr="00063C4D">
        <w:rPr>
          <w:sz w:val="24"/>
          <w:szCs w:val="24"/>
          <w:lang w:val="es-ES_tradnl"/>
        </w:rPr>
        <w:t>el lado del cliente DNS. Recordemos que el papel del cliente en e</w:t>
      </w:r>
      <w:r w:rsidR="004D69CD">
        <w:rPr>
          <w:sz w:val="24"/>
          <w:szCs w:val="24"/>
          <w:lang w:val="es-ES_tradnl"/>
        </w:rPr>
        <w:t xml:space="preserve">l DNS es relativamente simple, </w:t>
      </w:r>
      <w:r w:rsidR="008B5C8B" w:rsidRPr="00063C4D">
        <w:rPr>
          <w:sz w:val="24"/>
          <w:szCs w:val="24"/>
          <w:lang w:val="es-ES_tradnl"/>
        </w:rPr>
        <w:t>envía una co</w:t>
      </w:r>
      <w:r w:rsidR="004D69CD">
        <w:rPr>
          <w:sz w:val="24"/>
          <w:szCs w:val="24"/>
          <w:lang w:val="es-ES_tradnl"/>
        </w:rPr>
        <w:t xml:space="preserve">nsulta a su servidor DNS local </w:t>
      </w:r>
      <w:r w:rsidR="008B5C8B" w:rsidRPr="00063C4D">
        <w:rPr>
          <w:sz w:val="24"/>
          <w:szCs w:val="24"/>
          <w:lang w:val="es-ES_tradnl"/>
        </w:rPr>
        <w:t xml:space="preserve">y recibe </w:t>
      </w:r>
      <w:r w:rsidR="004D69CD">
        <w:rPr>
          <w:sz w:val="24"/>
          <w:szCs w:val="24"/>
          <w:lang w:val="es-ES_tradnl"/>
        </w:rPr>
        <w:t xml:space="preserve">de éste </w:t>
      </w:r>
      <w:r w:rsidR="008B5C8B" w:rsidRPr="00063C4D">
        <w:rPr>
          <w:sz w:val="24"/>
          <w:szCs w:val="24"/>
          <w:lang w:val="es-ES_tradnl"/>
        </w:rPr>
        <w:t xml:space="preserve">una respuesta. </w:t>
      </w:r>
      <w:r w:rsidR="00C3213A">
        <w:rPr>
          <w:sz w:val="24"/>
          <w:szCs w:val="24"/>
          <w:lang w:val="es-ES_tradnl"/>
        </w:rPr>
        <w:t>Cuando esto ocurre</w:t>
      </w:r>
      <w:r w:rsidR="004D69CD">
        <w:rPr>
          <w:sz w:val="24"/>
          <w:szCs w:val="24"/>
          <w:lang w:val="es-ES_tradnl"/>
        </w:rPr>
        <w:t xml:space="preserve">, </w:t>
      </w:r>
      <w:r w:rsidR="00C3213A">
        <w:rPr>
          <w:sz w:val="24"/>
          <w:szCs w:val="24"/>
          <w:lang w:val="es-ES_tradnl"/>
        </w:rPr>
        <w:t>múltiples acciones</w:t>
      </w:r>
      <w:r w:rsidR="004D69CD">
        <w:rPr>
          <w:sz w:val="24"/>
          <w:szCs w:val="24"/>
          <w:lang w:val="es-ES_tradnl"/>
        </w:rPr>
        <w:t xml:space="preserve"> </w:t>
      </w:r>
      <w:r w:rsidR="00C3213A">
        <w:rPr>
          <w:sz w:val="24"/>
          <w:szCs w:val="24"/>
          <w:lang w:val="es-ES_tradnl"/>
        </w:rPr>
        <w:t>transparente</w:t>
      </w:r>
      <w:r w:rsidR="0047074E">
        <w:rPr>
          <w:sz w:val="24"/>
          <w:szCs w:val="24"/>
          <w:lang w:val="es-ES_tradnl"/>
        </w:rPr>
        <w:t>s</w:t>
      </w:r>
      <w:r w:rsidR="008B5C8B" w:rsidRPr="00063C4D">
        <w:rPr>
          <w:sz w:val="24"/>
          <w:szCs w:val="24"/>
          <w:lang w:val="es-ES_tradnl"/>
        </w:rPr>
        <w:t xml:space="preserve"> a los clientes DNS</w:t>
      </w:r>
      <w:r w:rsidR="00C3213A">
        <w:rPr>
          <w:sz w:val="24"/>
          <w:szCs w:val="24"/>
          <w:lang w:val="es-ES_tradnl"/>
        </w:rPr>
        <w:t xml:space="preserve"> se están produciendo</w:t>
      </w:r>
      <w:r w:rsidR="008B5C8B" w:rsidRPr="00063C4D">
        <w:rPr>
          <w:sz w:val="24"/>
          <w:szCs w:val="24"/>
          <w:lang w:val="es-ES_tradnl"/>
        </w:rPr>
        <w:t xml:space="preserve">, como </w:t>
      </w:r>
      <w:r w:rsidR="00C3213A">
        <w:rPr>
          <w:sz w:val="24"/>
          <w:szCs w:val="24"/>
          <w:lang w:val="es-ES_tradnl"/>
        </w:rPr>
        <w:t xml:space="preserve">cuando </w:t>
      </w:r>
      <w:r w:rsidR="008B5C8B" w:rsidRPr="00063C4D">
        <w:rPr>
          <w:sz w:val="24"/>
          <w:szCs w:val="24"/>
          <w:lang w:val="es-ES_tradnl"/>
        </w:rPr>
        <w:t xml:space="preserve">los servidores DNS jerárquicos se comunican entre sí para resolver ya sea de forma recursiva o iterativa </w:t>
      </w:r>
      <w:r w:rsidR="00C3213A">
        <w:rPr>
          <w:sz w:val="24"/>
          <w:szCs w:val="24"/>
          <w:lang w:val="es-ES_tradnl"/>
        </w:rPr>
        <w:t>esa consulta DNS del cliente.</w:t>
      </w:r>
    </w:p>
    <w:p w14:paraId="332A40F5" w14:textId="77777777" w:rsidR="00BA6003" w:rsidRDefault="00BA6003" w:rsidP="00F107BA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7A1E5A89" w14:textId="77777777" w:rsidR="0000798D" w:rsidRDefault="0000798D" w:rsidP="00F107BA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4A1043A0" w14:textId="0CD247EF" w:rsidR="0000798D" w:rsidRPr="0000798D" w:rsidRDefault="0000798D" w:rsidP="0000798D">
      <w:pPr>
        <w:pStyle w:val="Ttulo1"/>
        <w:numPr>
          <w:ilvl w:val="0"/>
          <w:numId w:val="3"/>
        </w:numPr>
        <w:tabs>
          <w:tab w:val="left" w:pos="409"/>
        </w:tabs>
        <w:ind w:left="408"/>
        <w:jc w:val="both"/>
        <w:rPr>
          <w:rFonts w:ascii="Times New Roman" w:hAnsi="Times New Roman" w:cs="Times New Roman"/>
          <w:sz w:val="32"/>
          <w:szCs w:val="32"/>
          <w:lang w:val="es-ES_tradnl"/>
        </w:rPr>
      </w:pPr>
      <w:proofErr w:type="spellStart"/>
      <w:r w:rsidRPr="0000798D">
        <w:rPr>
          <w:rFonts w:ascii="Times New Roman" w:hAnsi="Times New Roman" w:cs="Times New Roman"/>
          <w:sz w:val="32"/>
          <w:szCs w:val="32"/>
          <w:lang w:val="es-ES_tradnl"/>
        </w:rPr>
        <w:t>ipconfig</w:t>
      </w:r>
      <w:proofErr w:type="spellEnd"/>
    </w:p>
    <w:p w14:paraId="6CFF311B" w14:textId="77777777" w:rsidR="0000798D" w:rsidRPr="004737F4" w:rsidRDefault="0000798D" w:rsidP="0000798D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06BB99A3" w14:textId="17EC629C" w:rsidR="0000798D" w:rsidRPr="00063C4D" w:rsidRDefault="00836FF8" w:rsidP="005D1F03">
      <w:pPr>
        <w:pStyle w:val="Textoindependiente"/>
        <w:ind w:left="1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Las herramientas </w:t>
      </w:r>
      <w:proofErr w:type="spellStart"/>
      <w:r w:rsidR="0000798D" w:rsidRPr="00836FF8">
        <w:rPr>
          <w:b/>
          <w:bCs/>
          <w:sz w:val="24"/>
          <w:szCs w:val="24"/>
          <w:lang w:val="es-ES_tradnl"/>
        </w:rPr>
        <w:t>ipconfig</w:t>
      </w:r>
      <w:proofErr w:type="spellEnd"/>
      <w:r w:rsidR="0000798D" w:rsidRPr="00063C4D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(Windows) e</w:t>
      </w:r>
      <w:r w:rsidR="0000798D" w:rsidRPr="00063C4D">
        <w:rPr>
          <w:sz w:val="24"/>
          <w:szCs w:val="24"/>
          <w:lang w:val="es-ES_tradnl"/>
        </w:rPr>
        <w:t xml:space="preserve"> </w:t>
      </w:r>
      <w:r w:rsidR="0000798D" w:rsidRPr="00836FF8">
        <w:rPr>
          <w:b/>
          <w:bCs/>
          <w:sz w:val="24"/>
          <w:szCs w:val="24"/>
          <w:lang w:val="es-ES_tradnl"/>
        </w:rPr>
        <w:t>ifconfig</w:t>
      </w:r>
      <w:r w:rsidR="0000798D" w:rsidRPr="00063C4D">
        <w:rPr>
          <w:sz w:val="24"/>
          <w:szCs w:val="24"/>
          <w:lang w:val="es-ES_tradnl"/>
        </w:rPr>
        <w:t xml:space="preserve"> (</w:t>
      </w:r>
      <w:r>
        <w:rPr>
          <w:sz w:val="24"/>
          <w:szCs w:val="24"/>
          <w:lang w:val="es-ES_tradnl"/>
        </w:rPr>
        <w:t>Linux/</w:t>
      </w:r>
      <w:r w:rsidR="0000798D" w:rsidRPr="00063C4D">
        <w:rPr>
          <w:sz w:val="24"/>
          <w:szCs w:val="24"/>
          <w:lang w:val="es-ES_tradnl"/>
        </w:rPr>
        <w:t>Unix) se encuentran entre las más útiles</w:t>
      </w:r>
      <w:r w:rsidR="002E69AC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y </w:t>
      </w:r>
      <w:r w:rsidR="0000798D" w:rsidRPr="00063C4D">
        <w:rPr>
          <w:sz w:val="24"/>
          <w:szCs w:val="24"/>
          <w:lang w:val="es-ES_tradnl"/>
        </w:rPr>
        <w:t xml:space="preserve">especialmente </w:t>
      </w:r>
      <w:r>
        <w:rPr>
          <w:sz w:val="24"/>
          <w:szCs w:val="24"/>
          <w:lang w:val="es-ES_tradnl"/>
        </w:rPr>
        <w:t xml:space="preserve">recomendadas en la depuración de </w:t>
      </w:r>
      <w:r w:rsidR="0000798D" w:rsidRPr="00063C4D">
        <w:rPr>
          <w:sz w:val="24"/>
          <w:szCs w:val="24"/>
          <w:lang w:val="es-ES_tradnl"/>
        </w:rPr>
        <w:t>problemas de red. Aquí sólo describiremos</w:t>
      </w:r>
      <w:r w:rsidR="0000798D">
        <w:rPr>
          <w:sz w:val="24"/>
          <w:szCs w:val="24"/>
          <w:lang w:val="es-ES_tradnl"/>
        </w:rPr>
        <w:t xml:space="preserve"> </w:t>
      </w:r>
      <w:proofErr w:type="spellStart"/>
      <w:r w:rsidR="0000798D" w:rsidRPr="00836FF8">
        <w:rPr>
          <w:b/>
          <w:bCs/>
          <w:sz w:val="24"/>
          <w:szCs w:val="24"/>
          <w:lang w:val="es-ES_tradnl"/>
        </w:rPr>
        <w:t>ipconfig</w:t>
      </w:r>
      <w:proofErr w:type="spellEnd"/>
      <w:r>
        <w:rPr>
          <w:sz w:val="24"/>
          <w:szCs w:val="24"/>
          <w:lang w:val="es-ES_tradnl"/>
        </w:rPr>
        <w:t>, a</w:t>
      </w:r>
      <w:r w:rsidR="0000798D" w:rsidRPr="00063C4D">
        <w:rPr>
          <w:sz w:val="24"/>
          <w:szCs w:val="24"/>
          <w:lang w:val="es-ES_tradnl"/>
        </w:rPr>
        <w:t xml:space="preserve">unque ifconfig es muy similar. </w:t>
      </w:r>
      <w:proofErr w:type="spellStart"/>
      <w:r w:rsidR="0000798D" w:rsidRPr="00836FF8">
        <w:rPr>
          <w:b/>
          <w:bCs/>
          <w:sz w:val="24"/>
          <w:szCs w:val="24"/>
          <w:lang w:val="es-ES_tradnl"/>
        </w:rPr>
        <w:t>ipconfig</w:t>
      </w:r>
      <w:proofErr w:type="spellEnd"/>
      <w:r w:rsidR="0000798D" w:rsidRPr="00063C4D">
        <w:rPr>
          <w:sz w:val="24"/>
          <w:szCs w:val="24"/>
          <w:lang w:val="es-ES_tradnl"/>
        </w:rPr>
        <w:t xml:space="preserve"> se puede utilizar par</w:t>
      </w:r>
      <w:r>
        <w:rPr>
          <w:sz w:val="24"/>
          <w:szCs w:val="24"/>
          <w:lang w:val="es-ES_tradnl"/>
        </w:rPr>
        <w:t>a mostrar la información TCP/</w:t>
      </w:r>
      <w:r w:rsidR="0000798D" w:rsidRPr="00063C4D">
        <w:rPr>
          <w:sz w:val="24"/>
          <w:szCs w:val="24"/>
          <w:lang w:val="es-ES_tradnl"/>
        </w:rPr>
        <w:t>IP actual</w:t>
      </w:r>
      <w:r>
        <w:rPr>
          <w:sz w:val="24"/>
          <w:szCs w:val="24"/>
          <w:lang w:val="es-ES_tradnl"/>
        </w:rPr>
        <w:t xml:space="preserve"> de un host</w:t>
      </w:r>
      <w:r w:rsidR="0000798D" w:rsidRPr="00063C4D">
        <w:rPr>
          <w:sz w:val="24"/>
          <w:szCs w:val="24"/>
          <w:lang w:val="es-ES_tradnl"/>
        </w:rPr>
        <w:t>, incluyendo su dirección</w:t>
      </w:r>
      <w:r>
        <w:rPr>
          <w:sz w:val="24"/>
          <w:szCs w:val="24"/>
          <w:lang w:val="es-ES_tradnl"/>
        </w:rPr>
        <w:t xml:space="preserve"> IP, máscara de subred, dirección de puerta de enlace predeterminada, </w:t>
      </w:r>
      <w:r w:rsidR="0000798D" w:rsidRPr="00063C4D">
        <w:rPr>
          <w:sz w:val="24"/>
          <w:szCs w:val="24"/>
          <w:lang w:val="es-ES_tradnl"/>
        </w:rPr>
        <w:t>las direcciones de</w:t>
      </w:r>
      <w:r>
        <w:rPr>
          <w:sz w:val="24"/>
          <w:szCs w:val="24"/>
          <w:lang w:val="es-ES_tradnl"/>
        </w:rPr>
        <w:t xml:space="preserve"> </w:t>
      </w:r>
      <w:r w:rsidR="0000798D" w:rsidRPr="00063C4D">
        <w:rPr>
          <w:sz w:val="24"/>
          <w:szCs w:val="24"/>
          <w:lang w:val="es-ES_tradnl"/>
        </w:rPr>
        <w:t>l</w:t>
      </w:r>
      <w:r>
        <w:rPr>
          <w:sz w:val="24"/>
          <w:szCs w:val="24"/>
          <w:lang w:val="es-ES_tradnl"/>
        </w:rPr>
        <w:t>os</w:t>
      </w:r>
      <w:r w:rsidR="0000798D" w:rsidRPr="00063C4D">
        <w:rPr>
          <w:sz w:val="24"/>
          <w:szCs w:val="24"/>
          <w:lang w:val="es-ES_tradnl"/>
        </w:rPr>
        <w:t xml:space="preserve"> servidor</w:t>
      </w:r>
      <w:r>
        <w:rPr>
          <w:sz w:val="24"/>
          <w:szCs w:val="24"/>
          <w:lang w:val="es-ES_tradnl"/>
        </w:rPr>
        <w:t>es</w:t>
      </w:r>
      <w:r w:rsidR="0000798D" w:rsidRPr="00063C4D">
        <w:rPr>
          <w:sz w:val="24"/>
          <w:szCs w:val="24"/>
          <w:lang w:val="es-ES_tradnl"/>
        </w:rPr>
        <w:t xml:space="preserve"> DNS</w:t>
      </w:r>
      <w:r>
        <w:rPr>
          <w:sz w:val="24"/>
          <w:szCs w:val="24"/>
          <w:lang w:val="es-ES_tradnl"/>
        </w:rPr>
        <w:t xml:space="preserve"> locales</w:t>
      </w:r>
      <w:r w:rsidR="0000798D" w:rsidRPr="00063C4D">
        <w:rPr>
          <w:sz w:val="24"/>
          <w:szCs w:val="24"/>
          <w:lang w:val="es-ES_tradnl"/>
        </w:rPr>
        <w:t xml:space="preserve">, el tipo de adaptador </w:t>
      </w:r>
      <w:r w:rsidR="002977C6">
        <w:rPr>
          <w:sz w:val="24"/>
          <w:szCs w:val="24"/>
          <w:lang w:val="es-ES_tradnl"/>
        </w:rPr>
        <w:t>o la dirección física asociada al mismo</w:t>
      </w:r>
      <w:r w:rsidR="0000798D" w:rsidRPr="00063C4D">
        <w:rPr>
          <w:sz w:val="24"/>
          <w:szCs w:val="24"/>
          <w:lang w:val="es-ES_tradnl"/>
        </w:rPr>
        <w:t xml:space="preserve">. Por ejemplo, </w:t>
      </w:r>
      <w:r w:rsidR="005D1F03">
        <w:rPr>
          <w:sz w:val="24"/>
          <w:szCs w:val="24"/>
          <w:lang w:val="es-ES_tradnl"/>
        </w:rPr>
        <w:t xml:space="preserve">puede </w:t>
      </w:r>
      <w:r w:rsidR="002977C6">
        <w:rPr>
          <w:sz w:val="24"/>
          <w:szCs w:val="24"/>
          <w:lang w:val="es-ES_tradnl"/>
        </w:rPr>
        <w:t xml:space="preserve">obtenerse </w:t>
      </w:r>
      <w:r w:rsidR="0000798D" w:rsidRPr="00063C4D">
        <w:rPr>
          <w:sz w:val="24"/>
          <w:szCs w:val="24"/>
          <w:lang w:val="es-ES_tradnl"/>
        </w:rPr>
        <w:t xml:space="preserve">toda esta información sobre su </w:t>
      </w:r>
      <w:r w:rsidR="002977C6">
        <w:rPr>
          <w:sz w:val="24"/>
          <w:szCs w:val="24"/>
          <w:lang w:val="es-ES_tradnl"/>
        </w:rPr>
        <w:t>PC</w:t>
      </w:r>
      <w:r w:rsidR="0000798D" w:rsidRPr="00063C4D">
        <w:rPr>
          <w:sz w:val="24"/>
          <w:szCs w:val="24"/>
          <w:lang w:val="es-ES_tradnl"/>
        </w:rPr>
        <w:t>, simplemente introduciendo</w:t>
      </w:r>
      <w:r w:rsidR="005D1F03">
        <w:rPr>
          <w:sz w:val="24"/>
          <w:szCs w:val="24"/>
          <w:lang w:val="es-ES_tradnl"/>
        </w:rPr>
        <w:t xml:space="preserve"> </w:t>
      </w:r>
      <w:proofErr w:type="spellStart"/>
      <w:r w:rsidR="0000798D" w:rsidRPr="002977C6">
        <w:rPr>
          <w:b/>
          <w:bCs/>
          <w:sz w:val="24"/>
          <w:szCs w:val="24"/>
          <w:lang w:val="es-ES_tradnl"/>
        </w:rPr>
        <w:t>ipconfig</w:t>
      </w:r>
      <w:proofErr w:type="spellEnd"/>
      <w:r w:rsidR="0000798D" w:rsidRPr="002977C6">
        <w:rPr>
          <w:b/>
          <w:bCs/>
          <w:sz w:val="24"/>
          <w:szCs w:val="24"/>
          <w:lang w:val="es-ES_tradnl"/>
        </w:rPr>
        <w:t xml:space="preserve"> / </w:t>
      </w:r>
      <w:proofErr w:type="spellStart"/>
      <w:r w:rsidR="0000798D" w:rsidRPr="002977C6">
        <w:rPr>
          <w:b/>
          <w:bCs/>
          <w:sz w:val="24"/>
          <w:szCs w:val="24"/>
          <w:lang w:val="es-ES_tradnl"/>
        </w:rPr>
        <w:t>all</w:t>
      </w:r>
      <w:proofErr w:type="spellEnd"/>
      <w:r w:rsidR="005D1F03">
        <w:rPr>
          <w:sz w:val="24"/>
          <w:szCs w:val="24"/>
          <w:lang w:val="es-ES_tradnl"/>
        </w:rPr>
        <w:t xml:space="preserve"> </w:t>
      </w:r>
      <w:r w:rsidR="0000798D" w:rsidRPr="00063C4D">
        <w:rPr>
          <w:sz w:val="24"/>
          <w:szCs w:val="24"/>
          <w:lang w:val="es-ES_tradnl"/>
        </w:rPr>
        <w:t>en el símbolo del sis</w:t>
      </w:r>
      <w:r w:rsidR="005D1F03">
        <w:rPr>
          <w:sz w:val="24"/>
          <w:szCs w:val="24"/>
          <w:lang w:val="es-ES_tradnl"/>
        </w:rPr>
        <w:t>tema, como se muestra en la Figura 1</w:t>
      </w:r>
      <w:r w:rsidR="0000798D" w:rsidRPr="00063C4D">
        <w:rPr>
          <w:sz w:val="24"/>
          <w:szCs w:val="24"/>
          <w:lang w:val="es-ES_tradnl"/>
        </w:rPr>
        <w:t>.</w:t>
      </w:r>
    </w:p>
    <w:p w14:paraId="6B9E2DB8" w14:textId="77777777" w:rsidR="0000798D" w:rsidRPr="00063C4D" w:rsidRDefault="0000798D" w:rsidP="0000798D">
      <w:pPr>
        <w:pStyle w:val="Textoindependiente"/>
        <w:spacing w:before="7"/>
        <w:jc w:val="both"/>
        <w:rPr>
          <w:sz w:val="24"/>
          <w:szCs w:val="24"/>
          <w:lang w:val="es-ES_tradnl"/>
        </w:rPr>
      </w:pPr>
      <w:r w:rsidRPr="00063C4D">
        <w:rPr>
          <w:noProof/>
          <w:sz w:val="24"/>
          <w:szCs w:val="24"/>
          <w:lang w:val="es-ES_tradnl" w:eastAsia="zh-CN"/>
        </w:rPr>
        <w:drawing>
          <wp:anchor distT="0" distB="0" distL="0" distR="0" simplePos="0" relativeHeight="251659264" behindDoc="0" locked="0" layoutInCell="1" allowOverlap="1" wp14:anchorId="6F02B851" wp14:editId="5665DB7C">
            <wp:simplePos x="0" y="0"/>
            <wp:positionH relativeFrom="page">
              <wp:posOffset>1143000</wp:posOffset>
            </wp:positionH>
            <wp:positionV relativeFrom="paragraph">
              <wp:posOffset>241006</wp:posOffset>
            </wp:positionV>
            <wp:extent cx="5451194" cy="34404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194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9DAEC" w14:textId="5D55FEBC" w:rsidR="005D1F03" w:rsidRPr="00A351CC" w:rsidRDefault="005D1F03" w:rsidP="005D1F03">
      <w:pPr>
        <w:pStyle w:val="Textoindependiente"/>
        <w:spacing w:before="10"/>
        <w:jc w:val="center"/>
        <w:rPr>
          <w:sz w:val="20"/>
          <w:szCs w:val="20"/>
          <w:lang w:val="es-ES_tradnl"/>
        </w:rPr>
      </w:pPr>
      <w:r w:rsidRPr="00A351CC">
        <w:rPr>
          <w:b/>
          <w:bCs/>
          <w:sz w:val="20"/>
          <w:szCs w:val="20"/>
          <w:lang w:val="es-ES_tradnl"/>
        </w:rPr>
        <w:t>Figura 1</w:t>
      </w:r>
      <w:r>
        <w:rPr>
          <w:sz w:val="20"/>
          <w:szCs w:val="20"/>
          <w:lang w:val="es-ES_tradnl"/>
        </w:rPr>
        <w:t>. M</w:t>
      </w:r>
      <w:r w:rsidRPr="00A351CC">
        <w:rPr>
          <w:sz w:val="20"/>
          <w:szCs w:val="20"/>
          <w:lang w:val="es-ES_tradnl"/>
        </w:rPr>
        <w:t xml:space="preserve">uestra </w:t>
      </w:r>
      <w:r>
        <w:rPr>
          <w:sz w:val="20"/>
          <w:szCs w:val="20"/>
          <w:lang w:val="es-ES_tradnl"/>
        </w:rPr>
        <w:t xml:space="preserve">el resultado del comando </w:t>
      </w:r>
      <w:proofErr w:type="spellStart"/>
      <w:r>
        <w:rPr>
          <w:sz w:val="20"/>
          <w:szCs w:val="20"/>
          <w:lang w:val="es-ES_tradnl"/>
        </w:rPr>
        <w:t>ipconfig</w:t>
      </w:r>
      <w:proofErr w:type="spellEnd"/>
      <w:r>
        <w:rPr>
          <w:sz w:val="20"/>
          <w:szCs w:val="20"/>
          <w:lang w:val="es-ES_tradnl"/>
        </w:rPr>
        <w:t xml:space="preserve"> /</w:t>
      </w:r>
      <w:proofErr w:type="spellStart"/>
      <w:r>
        <w:rPr>
          <w:sz w:val="20"/>
          <w:szCs w:val="20"/>
          <w:lang w:val="es-ES_tradnl"/>
        </w:rPr>
        <w:t>all</w:t>
      </w:r>
      <w:proofErr w:type="spellEnd"/>
      <w:r w:rsidR="00206FFE">
        <w:rPr>
          <w:sz w:val="20"/>
          <w:szCs w:val="20"/>
          <w:lang w:val="es-ES_tradnl"/>
        </w:rPr>
        <w:t>.</w:t>
      </w:r>
    </w:p>
    <w:p w14:paraId="2E4CDE56" w14:textId="77777777" w:rsidR="0000798D" w:rsidRPr="00063C4D" w:rsidRDefault="0000798D" w:rsidP="0000798D">
      <w:pPr>
        <w:pStyle w:val="Textoindependiente"/>
        <w:jc w:val="both"/>
        <w:rPr>
          <w:sz w:val="24"/>
          <w:szCs w:val="24"/>
          <w:lang w:val="es-ES_tradnl"/>
        </w:rPr>
      </w:pPr>
    </w:p>
    <w:p w14:paraId="55FA51B2" w14:textId="77777777" w:rsidR="0000798D" w:rsidRPr="00063C4D" w:rsidRDefault="0000798D" w:rsidP="0000798D">
      <w:pPr>
        <w:pStyle w:val="Textoindependiente"/>
        <w:spacing w:before="1"/>
        <w:jc w:val="both"/>
        <w:rPr>
          <w:sz w:val="24"/>
          <w:szCs w:val="24"/>
          <w:lang w:val="es-ES_tradnl"/>
        </w:rPr>
      </w:pPr>
    </w:p>
    <w:p w14:paraId="7F1D0C4D" w14:textId="2A96C4D0" w:rsidR="0000798D" w:rsidRPr="00063C4D" w:rsidRDefault="0000798D" w:rsidP="005515C2">
      <w:pPr>
        <w:pStyle w:val="Textoindependiente"/>
        <w:spacing w:before="92" w:line="242" w:lineRule="auto"/>
        <w:ind w:left="120" w:right="511"/>
        <w:jc w:val="both"/>
        <w:rPr>
          <w:sz w:val="24"/>
          <w:szCs w:val="24"/>
          <w:lang w:val="es-ES_tradnl"/>
        </w:rPr>
      </w:pPr>
      <w:proofErr w:type="spellStart"/>
      <w:r w:rsidRPr="00C26717">
        <w:rPr>
          <w:b/>
          <w:bCs/>
          <w:sz w:val="24"/>
          <w:szCs w:val="24"/>
          <w:lang w:val="es-ES_tradnl"/>
        </w:rPr>
        <w:t>ipconfig</w:t>
      </w:r>
      <w:proofErr w:type="spellEnd"/>
      <w:r w:rsidRPr="00063C4D">
        <w:rPr>
          <w:sz w:val="24"/>
          <w:szCs w:val="24"/>
          <w:lang w:val="es-ES_tradnl"/>
        </w:rPr>
        <w:t xml:space="preserve"> </w:t>
      </w:r>
      <w:r w:rsidR="00C26717">
        <w:rPr>
          <w:sz w:val="24"/>
          <w:szCs w:val="24"/>
          <w:lang w:val="es-ES_tradnl"/>
        </w:rPr>
        <w:t>t</w:t>
      </w:r>
      <w:r w:rsidRPr="00063C4D">
        <w:rPr>
          <w:sz w:val="24"/>
          <w:szCs w:val="24"/>
          <w:lang w:val="es-ES_tradnl"/>
        </w:rPr>
        <w:t xml:space="preserve">ambién es muy útil para la gestión de la información DNS almacenada en su </w:t>
      </w:r>
      <w:r w:rsidR="00C26717">
        <w:rPr>
          <w:sz w:val="24"/>
          <w:szCs w:val="24"/>
          <w:lang w:val="es-ES_tradnl"/>
        </w:rPr>
        <w:t>PC</w:t>
      </w:r>
      <w:r w:rsidRPr="00063C4D">
        <w:rPr>
          <w:sz w:val="24"/>
          <w:szCs w:val="24"/>
          <w:lang w:val="es-ES_tradnl"/>
        </w:rPr>
        <w:t xml:space="preserve">. </w:t>
      </w:r>
      <w:r w:rsidR="00C26717">
        <w:rPr>
          <w:sz w:val="24"/>
          <w:szCs w:val="24"/>
          <w:lang w:val="es-ES_tradnl"/>
        </w:rPr>
        <w:t>U</w:t>
      </w:r>
      <w:r w:rsidRPr="00063C4D">
        <w:rPr>
          <w:sz w:val="24"/>
          <w:szCs w:val="24"/>
          <w:lang w:val="es-ES_tradnl"/>
        </w:rPr>
        <w:t xml:space="preserve">n host puede almacenar en caché los registros DNS que se han </w:t>
      </w:r>
      <w:r w:rsidR="00C26717">
        <w:rPr>
          <w:sz w:val="24"/>
          <w:szCs w:val="24"/>
          <w:lang w:val="es-ES_tradnl"/>
        </w:rPr>
        <w:t>utilizado</w:t>
      </w:r>
      <w:r w:rsidRPr="00063C4D">
        <w:rPr>
          <w:sz w:val="24"/>
          <w:szCs w:val="24"/>
          <w:lang w:val="es-ES_tradnl"/>
        </w:rPr>
        <w:t xml:space="preserve"> recientemente. Para ver estos registros almacenados en caché, después </w:t>
      </w:r>
      <w:r w:rsidR="005515C2">
        <w:rPr>
          <w:sz w:val="24"/>
          <w:szCs w:val="24"/>
          <w:lang w:val="es-ES_tradnl"/>
        </w:rPr>
        <w:t>utilizar</w:t>
      </w:r>
      <w:r w:rsidRPr="00063C4D">
        <w:rPr>
          <w:sz w:val="24"/>
          <w:szCs w:val="24"/>
          <w:lang w:val="es-ES_tradnl"/>
        </w:rPr>
        <w:t xml:space="preserve"> el siguiente comando</w:t>
      </w:r>
      <w:r w:rsidR="005515C2">
        <w:rPr>
          <w:sz w:val="24"/>
          <w:szCs w:val="24"/>
          <w:lang w:val="es-ES_tradnl"/>
        </w:rPr>
        <w:t xml:space="preserve"> en la interfaz de comandos</w:t>
      </w:r>
      <w:r w:rsidRPr="00063C4D">
        <w:rPr>
          <w:sz w:val="24"/>
          <w:szCs w:val="24"/>
          <w:lang w:val="es-ES_tradnl"/>
        </w:rPr>
        <w:t>:</w:t>
      </w:r>
    </w:p>
    <w:p w14:paraId="186DE2BB" w14:textId="77777777" w:rsidR="0000798D" w:rsidRPr="00063C4D" w:rsidRDefault="0000798D" w:rsidP="0000798D">
      <w:pPr>
        <w:pStyle w:val="Textoindependiente"/>
        <w:spacing w:before="3"/>
        <w:jc w:val="both"/>
        <w:rPr>
          <w:sz w:val="24"/>
          <w:szCs w:val="24"/>
          <w:lang w:val="es-ES_tradnl"/>
        </w:rPr>
      </w:pPr>
    </w:p>
    <w:p w14:paraId="4A9FE40B" w14:textId="7A2792F1" w:rsidR="0000798D" w:rsidRPr="005515C2" w:rsidRDefault="005515C2" w:rsidP="005515C2">
      <w:pPr>
        <w:ind w:left="120"/>
        <w:jc w:val="center"/>
        <w:rPr>
          <w:b/>
          <w:bCs/>
          <w:sz w:val="24"/>
          <w:szCs w:val="24"/>
          <w:lang w:val="es-ES_tradnl"/>
        </w:rPr>
      </w:pPr>
      <w:r w:rsidRPr="005515C2">
        <w:rPr>
          <w:b/>
          <w:bCs/>
          <w:sz w:val="24"/>
          <w:szCs w:val="24"/>
          <w:lang w:val="es-ES_tradnl"/>
        </w:rPr>
        <w:t>C: \&gt;</w:t>
      </w:r>
      <w:proofErr w:type="spellStart"/>
      <w:r>
        <w:rPr>
          <w:b/>
          <w:bCs/>
          <w:sz w:val="24"/>
          <w:szCs w:val="24"/>
          <w:lang w:val="es-ES_tradnl"/>
        </w:rPr>
        <w:t>ipconfig</w:t>
      </w:r>
      <w:proofErr w:type="spellEnd"/>
      <w:r>
        <w:rPr>
          <w:b/>
          <w:bCs/>
          <w:sz w:val="24"/>
          <w:szCs w:val="24"/>
          <w:lang w:val="es-ES_tradnl"/>
        </w:rPr>
        <w:t xml:space="preserve"> /</w:t>
      </w:r>
      <w:proofErr w:type="spellStart"/>
      <w:r w:rsidR="0000798D" w:rsidRPr="005515C2">
        <w:rPr>
          <w:b/>
          <w:bCs/>
          <w:sz w:val="24"/>
          <w:szCs w:val="24"/>
          <w:lang w:val="es-ES_tradnl"/>
        </w:rPr>
        <w:t>displaydns</w:t>
      </w:r>
      <w:proofErr w:type="spellEnd"/>
    </w:p>
    <w:p w14:paraId="72FC581A" w14:textId="77777777" w:rsidR="0000798D" w:rsidRPr="00063C4D" w:rsidRDefault="0000798D" w:rsidP="0000798D">
      <w:pPr>
        <w:pStyle w:val="Textoindependiente"/>
        <w:spacing w:before="8"/>
        <w:jc w:val="both"/>
        <w:rPr>
          <w:sz w:val="24"/>
          <w:szCs w:val="24"/>
          <w:lang w:val="es-ES_tradnl"/>
        </w:rPr>
      </w:pPr>
    </w:p>
    <w:p w14:paraId="55CCE30B" w14:textId="3CBEDE0A" w:rsidR="0000798D" w:rsidRPr="00063C4D" w:rsidRDefault="0000798D" w:rsidP="005515C2">
      <w:pPr>
        <w:pStyle w:val="Textoindependiente"/>
        <w:spacing w:before="1"/>
        <w:ind w:left="120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 xml:space="preserve">Cada entrada muestra el tiempo restante de vida (TTL) en cuestión de segundos. </w:t>
      </w:r>
      <w:r w:rsidR="005515C2" w:rsidRPr="00063C4D">
        <w:rPr>
          <w:sz w:val="24"/>
          <w:szCs w:val="24"/>
          <w:lang w:val="es-ES_tradnl"/>
        </w:rPr>
        <w:t>Vaciar la caché DNS limpia todas las instancias y vuelve a cargar las entradas del archivo hosts</w:t>
      </w:r>
      <w:r w:rsidR="005515C2">
        <w:rPr>
          <w:sz w:val="24"/>
          <w:szCs w:val="24"/>
          <w:lang w:val="es-ES_tradnl"/>
        </w:rPr>
        <w:t xml:space="preserve"> (en el caso de existir asignaciones estáticas en este archivo)</w:t>
      </w:r>
      <w:r w:rsidR="005515C2" w:rsidRPr="00063C4D">
        <w:rPr>
          <w:sz w:val="24"/>
          <w:szCs w:val="24"/>
          <w:lang w:val="es-ES_tradnl"/>
        </w:rPr>
        <w:t>.</w:t>
      </w:r>
      <w:r w:rsidR="005515C2">
        <w:rPr>
          <w:sz w:val="24"/>
          <w:szCs w:val="24"/>
          <w:lang w:val="es-ES_tradnl"/>
        </w:rPr>
        <w:t xml:space="preserve"> </w:t>
      </w:r>
      <w:r w:rsidRPr="00063C4D">
        <w:rPr>
          <w:sz w:val="24"/>
          <w:szCs w:val="24"/>
          <w:lang w:val="es-ES_tradnl"/>
        </w:rPr>
        <w:t>Para borrar la caché, introduzca</w:t>
      </w:r>
      <w:r w:rsidR="005515C2">
        <w:rPr>
          <w:sz w:val="24"/>
          <w:szCs w:val="24"/>
          <w:lang w:val="es-ES_tradnl"/>
        </w:rPr>
        <w:t xml:space="preserve"> el comando:</w:t>
      </w:r>
    </w:p>
    <w:p w14:paraId="302EF1BE" w14:textId="77777777" w:rsidR="0000798D" w:rsidRPr="00063C4D" w:rsidRDefault="0000798D" w:rsidP="0000798D">
      <w:pPr>
        <w:pStyle w:val="Textoindependiente"/>
        <w:spacing w:before="4"/>
        <w:jc w:val="both"/>
        <w:rPr>
          <w:sz w:val="24"/>
          <w:szCs w:val="24"/>
          <w:lang w:val="es-ES_tradnl"/>
        </w:rPr>
      </w:pPr>
    </w:p>
    <w:p w14:paraId="13FCCA36" w14:textId="373CC6B2" w:rsidR="0000798D" w:rsidRPr="005515C2" w:rsidRDefault="005515C2" w:rsidP="005515C2">
      <w:pPr>
        <w:ind w:left="120"/>
        <w:jc w:val="center"/>
        <w:rPr>
          <w:b/>
          <w:bCs/>
          <w:sz w:val="24"/>
          <w:szCs w:val="24"/>
          <w:lang w:val="es-ES_tradnl"/>
        </w:rPr>
      </w:pPr>
      <w:r w:rsidRPr="005515C2">
        <w:rPr>
          <w:b/>
          <w:bCs/>
          <w:sz w:val="24"/>
          <w:szCs w:val="24"/>
          <w:lang w:val="es-ES_tradnl"/>
        </w:rPr>
        <w:t>C: \&gt;</w:t>
      </w:r>
      <w:proofErr w:type="spellStart"/>
      <w:r w:rsidRPr="005515C2">
        <w:rPr>
          <w:b/>
          <w:bCs/>
          <w:sz w:val="24"/>
          <w:szCs w:val="24"/>
          <w:lang w:val="es-ES_tradnl"/>
        </w:rPr>
        <w:t>ipconfig</w:t>
      </w:r>
      <w:proofErr w:type="spellEnd"/>
      <w:r w:rsidRPr="005515C2">
        <w:rPr>
          <w:b/>
          <w:bCs/>
          <w:sz w:val="24"/>
          <w:szCs w:val="24"/>
          <w:lang w:val="es-ES_tradnl"/>
        </w:rPr>
        <w:t xml:space="preserve"> /</w:t>
      </w:r>
      <w:proofErr w:type="spellStart"/>
      <w:r w:rsidR="0000798D" w:rsidRPr="005515C2">
        <w:rPr>
          <w:b/>
          <w:bCs/>
          <w:sz w:val="24"/>
          <w:szCs w:val="24"/>
          <w:lang w:val="es-ES_tradnl"/>
        </w:rPr>
        <w:t>flushdns</w:t>
      </w:r>
      <w:proofErr w:type="spellEnd"/>
    </w:p>
    <w:p w14:paraId="63E63855" w14:textId="77777777" w:rsidR="0000798D" w:rsidRPr="00063C4D" w:rsidRDefault="0000798D" w:rsidP="0000798D">
      <w:pPr>
        <w:pStyle w:val="Textoindependiente"/>
        <w:spacing w:before="8"/>
        <w:jc w:val="both"/>
        <w:rPr>
          <w:sz w:val="24"/>
          <w:szCs w:val="24"/>
          <w:lang w:val="es-ES_tradnl"/>
        </w:rPr>
      </w:pPr>
    </w:p>
    <w:p w14:paraId="518A84AA" w14:textId="77777777" w:rsidR="0000798D" w:rsidRPr="00063C4D" w:rsidRDefault="0000798D" w:rsidP="00F107BA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770AC587" w14:textId="60E1B4EE" w:rsidR="00BA6003" w:rsidRPr="0000798D" w:rsidRDefault="0000798D" w:rsidP="00F107BA">
      <w:pPr>
        <w:pStyle w:val="Ttulo1"/>
        <w:numPr>
          <w:ilvl w:val="0"/>
          <w:numId w:val="3"/>
        </w:numPr>
        <w:tabs>
          <w:tab w:val="left" w:pos="409"/>
        </w:tabs>
        <w:spacing w:before="154"/>
        <w:ind w:hanging="720"/>
        <w:jc w:val="both"/>
        <w:rPr>
          <w:sz w:val="32"/>
          <w:szCs w:val="32"/>
        </w:rPr>
      </w:pPr>
      <w:r>
        <w:rPr>
          <w:sz w:val="32"/>
          <w:szCs w:val="32"/>
        </w:rPr>
        <w:t>n</w:t>
      </w:r>
      <w:r w:rsidR="008B5C8B" w:rsidRPr="0000798D">
        <w:rPr>
          <w:sz w:val="32"/>
          <w:szCs w:val="32"/>
        </w:rPr>
        <w:t>slookup</w:t>
      </w:r>
    </w:p>
    <w:p w14:paraId="7348B3AA" w14:textId="77777777" w:rsidR="00BA6003" w:rsidRPr="00063C4D" w:rsidRDefault="00BA6003" w:rsidP="00F107BA">
      <w:pPr>
        <w:pStyle w:val="Textoindependiente"/>
        <w:spacing w:before="2"/>
        <w:jc w:val="both"/>
        <w:rPr>
          <w:sz w:val="24"/>
          <w:szCs w:val="24"/>
        </w:rPr>
      </w:pPr>
    </w:p>
    <w:p w14:paraId="4721890D" w14:textId="77777777" w:rsidR="00BA6003" w:rsidRPr="00063C4D" w:rsidRDefault="00F107BA" w:rsidP="00F107BA">
      <w:pPr>
        <w:pStyle w:val="Textoindependiente"/>
        <w:ind w:left="120" w:right="285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esta</w:t>
      </w:r>
      <w:r w:rsidR="008B5C8B" w:rsidRPr="00063C4D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actividad, vamos a hacer </w:t>
      </w:r>
      <w:r w:rsidR="008B5C8B" w:rsidRPr="00063C4D">
        <w:rPr>
          <w:sz w:val="24"/>
          <w:szCs w:val="24"/>
          <w:lang w:val="es-ES_tradnl"/>
        </w:rPr>
        <w:t xml:space="preserve">uso de la herramienta nslookup, que está disponible en la mayoría de </w:t>
      </w:r>
      <w:r>
        <w:rPr>
          <w:sz w:val="24"/>
          <w:szCs w:val="24"/>
          <w:lang w:val="es-ES_tradnl"/>
        </w:rPr>
        <w:t>las</w:t>
      </w:r>
      <w:r w:rsidR="008B5C8B" w:rsidRPr="00063C4D">
        <w:rPr>
          <w:sz w:val="24"/>
          <w:szCs w:val="24"/>
          <w:lang w:val="es-ES_tradnl"/>
        </w:rPr>
        <w:t xml:space="preserve"> plataformas de </w:t>
      </w:r>
      <w:r>
        <w:rPr>
          <w:sz w:val="24"/>
          <w:szCs w:val="24"/>
          <w:lang w:val="es-ES_tradnl"/>
        </w:rPr>
        <w:t>SO</w:t>
      </w:r>
      <w:r w:rsidR="008B5C8B" w:rsidRPr="00063C4D">
        <w:rPr>
          <w:sz w:val="24"/>
          <w:szCs w:val="24"/>
          <w:lang w:val="es-ES_tradnl"/>
        </w:rPr>
        <w:t xml:space="preserve"> en la actualidad. Para ejecutar nslooku</w:t>
      </w:r>
      <w:r>
        <w:rPr>
          <w:sz w:val="24"/>
          <w:szCs w:val="24"/>
          <w:lang w:val="es-ES_tradnl"/>
        </w:rPr>
        <w:t>p en Linux/</w:t>
      </w:r>
      <w:r w:rsidR="008B5C8B" w:rsidRPr="00063C4D">
        <w:rPr>
          <w:sz w:val="24"/>
          <w:szCs w:val="24"/>
          <w:lang w:val="es-ES_tradnl"/>
        </w:rPr>
        <w:t xml:space="preserve">Unix, sólo tiene que teclear el comando </w:t>
      </w:r>
      <w:r w:rsidR="008B5C8B" w:rsidRPr="00F107BA">
        <w:rPr>
          <w:b/>
          <w:bCs/>
          <w:sz w:val="24"/>
          <w:szCs w:val="24"/>
          <w:lang w:val="es-ES_tradnl"/>
        </w:rPr>
        <w:t>nslookup</w:t>
      </w:r>
      <w:r w:rsidR="008B5C8B" w:rsidRPr="00063C4D">
        <w:rPr>
          <w:sz w:val="24"/>
          <w:szCs w:val="24"/>
          <w:lang w:val="es-ES_tradnl"/>
        </w:rPr>
        <w:t xml:space="preserve"> en la línea de comandos. Para ejecutarlo en Windows, abra el símbolo del sistema </w:t>
      </w:r>
      <w:r>
        <w:rPr>
          <w:sz w:val="24"/>
          <w:szCs w:val="24"/>
          <w:lang w:val="es-ES_tradnl"/>
        </w:rPr>
        <w:t xml:space="preserve">con el comando </w:t>
      </w:r>
      <w:proofErr w:type="spellStart"/>
      <w:r w:rsidRPr="00F107BA">
        <w:rPr>
          <w:b/>
          <w:bCs/>
          <w:sz w:val="24"/>
          <w:szCs w:val="24"/>
          <w:lang w:val="es-ES_tradnl"/>
        </w:rPr>
        <w:t>cmd</w:t>
      </w:r>
      <w:proofErr w:type="spellEnd"/>
      <w:r>
        <w:rPr>
          <w:sz w:val="24"/>
          <w:szCs w:val="24"/>
          <w:lang w:val="es-ES_tradnl"/>
        </w:rPr>
        <w:t xml:space="preserve"> y ejecute</w:t>
      </w:r>
      <w:r w:rsidR="008B5C8B" w:rsidRPr="00063C4D">
        <w:rPr>
          <w:sz w:val="24"/>
          <w:szCs w:val="24"/>
          <w:lang w:val="es-ES_tradnl"/>
        </w:rPr>
        <w:t xml:space="preserve"> </w:t>
      </w:r>
      <w:r w:rsidR="008B5C8B" w:rsidRPr="00F107BA">
        <w:rPr>
          <w:b/>
          <w:bCs/>
          <w:sz w:val="24"/>
          <w:szCs w:val="24"/>
          <w:lang w:val="es-ES_tradnl"/>
        </w:rPr>
        <w:t>nslookup</w:t>
      </w:r>
      <w:r w:rsidR="008B5C8B" w:rsidRPr="00063C4D">
        <w:rPr>
          <w:sz w:val="24"/>
          <w:szCs w:val="24"/>
          <w:lang w:val="es-ES_tradnl"/>
        </w:rPr>
        <w:t xml:space="preserve"> en la línea de comandos.</w:t>
      </w:r>
    </w:p>
    <w:p w14:paraId="68572FDC" w14:textId="530CCF68" w:rsidR="000C5FFF" w:rsidRDefault="00F107BA" w:rsidP="006633C5">
      <w:pPr>
        <w:pStyle w:val="Textoindependiente"/>
        <w:spacing w:before="161"/>
        <w:ind w:left="120" w:right="143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operación más básica con esta</w:t>
      </w:r>
      <w:r w:rsidR="008B5C8B" w:rsidRPr="00063C4D">
        <w:rPr>
          <w:sz w:val="24"/>
          <w:szCs w:val="24"/>
          <w:lang w:val="es-ES_tradnl"/>
        </w:rPr>
        <w:t xml:space="preserve"> herramienta </w:t>
      </w:r>
      <w:r>
        <w:rPr>
          <w:sz w:val="24"/>
          <w:szCs w:val="24"/>
          <w:lang w:val="es-ES_tradnl"/>
        </w:rPr>
        <w:t>es</w:t>
      </w:r>
      <w:r w:rsidR="008B5C8B" w:rsidRPr="00063C4D">
        <w:rPr>
          <w:sz w:val="24"/>
          <w:szCs w:val="24"/>
          <w:lang w:val="es-ES_tradnl"/>
        </w:rPr>
        <w:t xml:space="preserve"> </w:t>
      </w:r>
      <w:r w:rsidR="00B7247D">
        <w:rPr>
          <w:sz w:val="24"/>
          <w:szCs w:val="24"/>
          <w:lang w:val="es-ES_tradnl"/>
        </w:rPr>
        <w:t>realizar una</w:t>
      </w:r>
      <w:r>
        <w:rPr>
          <w:sz w:val="24"/>
          <w:szCs w:val="24"/>
          <w:lang w:val="es-ES_tradnl"/>
        </w:rPr>
        <w:t xml:space="preserve"> </w:t>
      </w:r>
      <w:r w:rsidR="00B7247D">
        <w:rPr>
          <w:sz w:val="24"/>
          <w:szCs w:val="24"/>
          <w:lang w:val="es-ES_tradnl"/>
        </w:rPr>
        <w:t xml:space="preserve">consulta </w:t>
      </w:r>
      <w:r>
        <w:rPr>
          <w:sz w:val="24"/>
          <w:szCs w:val="24"/>
          <w:lang w:val="es-ES_tradnl"/>
        </w:rPr>
        <w:t xml:space="preserve">a </w:t>
      </w:r>
      <w:r w:rsidR="008B5C8B" w:rsidRPr="00063C4D">
        <w:rPr>
          <w:sz w:val="24"/>
          <w:szCs w:val="24"/>
          <w:lang w:val="es-ES_tradnl"/>
        </w:rPr>
        <w:t xml:space="preserve">cualquier servidor DNS especificado </w:t>
      </w:r>
      <w:r w:rsidR="00B7247D">
        <w:rPr>
          <w:sz w:val="24"/>
          <w:szCs w:val="24"/>
          <w:lang w:val="es-ES_tradnl"/>
        </w:rPr>
        <w:t>sobre</w:t>
      </w:r>
      <w:r w:rsidR="008B5C8B" w:rsidRPr="00063C4D">
        <w:rPr>
          <w:sz w:val="24"/>
          <w:szCs w:val="24"/>
          <w:lang w:val="es-ES_tradnl"/>
        </w:rPr>
        <w:t xml:space="preserve"> un registro DNS</w:t>
      </w:r>
      <w:r w:rsidR="00B7247D">
        <w:rPr>
          <w:sz w:val="24"/>
          <w:szCs w:val="24"/>
          <w:lang w:val="es-ES_tradnl"/>
        </w:rPr>
        <w:t xml:space="preserve"> determinado</w:t>
      </w:r>
      <w:r w:rsidR="008B5C8B" w:rsidRPr="00063C4D">
        <w:rPr>
          <w:sz w:val="24"/>
          <w:szCs w:val="24"/>
          <w:lang w:val="es-ES_tradnl"/>
        </w:rPr>
        <w:t xml:space="preserve">. El servidor DNS consultado </w:t>
      </w:r>
      <w:r w:rsidR="00B7247D">
        <w:rPr>
          <w:sz w:val="24"/>
          <w:szCs w:val="24"/>
          <w:lang w:val="es-ES_tradnl"/>
        </w:rPr>
        <w:t xml:space="preserve">puede ser un servidor DNS </w:t>
      </w:r>
      <w:r w:rsidR="00A36A45">
        <w:rPr>
          <w:sz w:val="24"/>
          <w:szCs w:val="24"/>
          <w:lang w:val="es-ES_tradnl"/>
        </w:rPr>
        <w:t>raíz, un servidor DNS de primer nivel</w:t>
      </w:r>
      <w:r w:rsidR="008B5C8B" w:rsidRPr="00063C4D">
        <w:rPr>
          <w:sz w:val="24"/>
          <w:szCs w:val="24"/>
          <w:lang w:val="es-ES_tradnl"/>
        </w:rPr>
        <w:t xml:space="preserve">, un servidor DNS </w:t>
      </w:r>
      <w:r w:rsidR="00A36A45">
        <w:rPr>
          <w:sz w:val="24"/>
          <w:szCs w:val="24"/>
          <w:lang w:val="es-ES_tradnl"/>
        </w:rPr>
        <w:t>autorizado</w:t>
      </w:r>
      <w:r w:rsidR="00BE33F2">
        <w:rPr>
          <w:sz w:val="24"/>
          <w:szCs w:val="24"/>
          <w:lang w:val="es-ES_tradnl"/>
        </w:rPr>
        <w:t xml:space="preserve">, </w:t>
      </w:r>
      <w:r w:rsidR="00A36A45">
        <w:rPr>
          <w:sz w:val="24"/>
          <w:szCs w:val="24"/>
          <w:lang w:val="es-ES_tradnl"/>
        </w:rPr>
        <w:t>un servidor DNS intermedio</w:t>
      </w:r>
      <w:r w:rsidR="00BE33F2">
        <w:rPr>
          <w:sz w:val="24"/>
          <w:szCs w:val="24"/>
          <w:lang w:val="es-ES_tradnl"/>
        </w:rPr>
        <w:t xml:space="preserve"> o un servidor DNS local</w:t>
      </w:r>
      <w:r w:rsidR="000C5FFF">
        <w:rPr>
          <w:sz w:val="24"/>
          <w:szCs w:val="24"/>
          <w:lang w:val="es-ES_tradnl"/>
        </w:rPr>
        <w:t xml:space="preserve"> por defecto</w:t>
      </w:r>
      <w:r w:rsidR="00A36A45">
        <w:rPr>
          <w:sz w:val="24"/>
          <w:szCs w:val="24"/>
          <w:lang w:val="es-ES_tradnl"/>
        </w:rPr>
        <w:t xml:space="preserve">. </w:t>
      </w:r>
      <w:r w:rsidR="008B5C8B" w:rsidRPr="00063C4D">
        <w:rPr>
          <w:sz w:val="24"/>
          <w:szCs w:val="24"/>
          <w:lang w:val="es-ES_tradnl"/>
        </w:rPr>
        <w:t>Para lograr esta tarea, nslookup envía una consulta DNS al servidor DNS especificado, recibe una respuesta de DNS de ese mismo servidor DNS, y muestra el resultado.</w:t>
      </w:r>
      <w:r w:rsidR="000C5FFF">
        <w:rPr>
          <w:sz w:val="24"/>
          <w:szCs w:val="24"/>
          <w:lang w:val="es-ES_tradnl"/>
        </w:rPr>
        <w:t xml:space="preserve"> </w:t>
      </w:r>
    </w:p>
    <w:p w14:paraId="6C93A125" w14:textId="6E52593A" w:rsidR="00BA6003" w:rsidRDefault="000C5FFF" w:rsidP="0034523F">
      <w:pPr>
        <w:pStyle w:val="Textoindependiente"/>
        <w:spacing w:before="161"/>
        <w:ind w:left="120" w:right="143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 xml:space="preserve">La </w:t>
      </w:r>
      <w:r w:rsidR="005D1F03">
        <w:rPr>
          <w:sz w:val="24"/>
          <w:szCs w:val="24"/>
          <w:lang w:val="es-ES_tradnl"/>
        </w:rPr>
        <w:t>Figura 2</w:t>
      </w:r>
      <w:r w:rsidRPr="00063C4D">
        <w:rPr>
          <w:sz w:val="24"/>
          <w:szCs w:val="24"/>
          <w:lang w:val="es-ES_tradnl"/>
        </w:rPr>
        <w:t xml:space="preserve"> muestra los resultados de tres comandos de nslookup independientes (que se muestran en el símbolo del sistema d</w:t>
      </w:r>
      <w:r w:rsidR="0034523F">
        <w:rPr>
          <w:sz w:val="24"/>
          <w:szCs w:val="24"/>
          <w:lang w:val="es-ES_tradnl"/>
        </w:rPr>
        <w:t xml:space="preserve">e Windows). En este ejemplo, el PC </w:t>
      </w:r>
      <w:r w:rsidRPr="00063C4D">
        <w:rPr>
          <w:sz w:val="24"/>
          <w:szCs w:val="24"/>
          <w:lang w:val="es-ES_tradnl"/>
        </w:rPr>
        <w:t xml:space="preserve">cliente se encuentra en el campus de la Universidad Politécnica de Brooklyn, donde el </w:t>
      </w:r>
      <w:r w:rsidRPr="0034523F">
        <w:rPr>
          <w:b/>
          <w:bCs/>
          <w:sz w:val="24"/>
          <w:szCs w:val="24"/>
          <w:lang w:val="es-ES_tradnl"/>
        </w:rPr>
        <w:t xml:space="preserve">servidor DNS local </w:t>
      </w:r>
      <w:r w:rsidRPr="00063C4D">
        <w:rPr>
          <w:sz w:val="24"/>
          <w:szCs w:val="24"/>
          <w:lang w:val="es-ES_tradnl"/>
        </w:rPr>
        <w:t xml:space="preserve">por defecto es </w:t>
      </w:r>
      <w:r w:rsidRPr="0034523F">
        <w:rPr>
          <w:b/>
          <w:bCs/>
          <w:sz w:val="24"/>
          <w:szCs w:val="24"/>
          <w:lang w:val="es-ES_tradnl"/>
        </w:rPr>
        <w:t>dns-prime.poly.edu</w:t>
      </w:r>
      <w:r w:rsidRPr="00063C4D">
        <w:rPr>
          <w:sz w:val="24"/>
          <w:szCs w:val="24"/>
          <w:lang w:val="es-ES_tradnl"/>
        </w:rPr>
        <w:t xml:space="preserve">. Cuando se ejecuta </w:t>
      </w:r>
      <w:r w:rsidRPr="0034523F">
        <w:rPr>
          <w:b/>
          <w:bCs/>
          <w:sz w:val="24"/>
          <w:szCs w:val="24"/>
          <w:lang w:val="es-ES_tradnl"/>
        </w:rPr>
        <w:t>nslookup</w:t>
      </w:r>
      <w:r w:rsidRPr="00063C4D">
        <w:rPr>
          <w:sz w:val="24"/>
          <w:szCs w:val="24"/>
          <w:lang w:val="es-ES_tradnl"/>
        </w:rPr>
        <w:t xml:space="preserve">, si no se especifica ningún </w:t>
      </w:r>
      <w:r w:rsidR="0047074E">
        <w:rPr>
          <w:sz w:val="24"/>
          <w:szCs w:val="24"/>
          <w:lang w:val="es-ES_tradnl"/>
        </w:rPr>
        <w:t xml:space="preserve">otro </w:t>
      </w:r>
      <w:r w:rsidRPr="00063C4D">
        <w:rPr>
          <w:sz w:val="24"/>
          <w:szCs w:val="24"/>
          <w:lang w:val="es-ES_tradnl"/>
        </w:rPr>
        <w:t>servidor DNS</w:t>
      </w:r>
      <w:r w:rsidR="0034523F">
        <w:rPr>
          <w:sz w:val="24"/>
          <w:szCs w:val="24"/>
          <w:lang w:val="es-ES_tradnl"/>
        </w:rPr>
        <w:t xml:space="preserve"> con el comando</w:t>
      </w:r>
      <w:r w:rsidRPr="00063C4D">
        <w:rPr>
          <w:sz w:val="24"/>
          <w:szCs w:val="24"/>
          <w:lang w:val="es-ES_tradnl"/>
        </w:rPr>
        <w:t xml:space="preserve">, envía la consulta </w:t>
      </w:r>
      <w:r w:rsidR="0034523F">
        <w:rPr>
          <w:sz w:val="24"/>
          <w:szCs w:val="24"/>
          <w:lang w:val="es-ES_tradnl"/>
        </w:rPr>
        <w:t>a ese servidor DNS.</w:t>
      </w:r>
    </w:p>
    <w:p w14:paraId="33966CD4" w14:textId="0D147965" w:rsidR="007A1F80" w:rsidRPr="00442BAB" w:rsidRDefault="007A1F80" w:rsidP="0034523F">
      <w:pPr>
        <w:pStyle w:val="Textoindependiente"/>
        <w:spacing w:before="161"/>
        <w:ind w:left="120" w:right="143"/>
        <w:jc w:val="both"/>
        <w:rPr>
          <w:sz w:val="20"/>
          <w:szCs w:val="20"/>
          <w:lang w:val="es-ES_tradnl"/>
        </w:rPr>
      </w:pPr>
      <w:r w:rsidRPr="00442BAB">
        <w:rPr>
          <w:b/>
          <w:bCs/>
          <w:sz w:val="20"/>
          <w:szCs w:val="20"/>
          <w:lang w:val="es-ES_tradnl"/>
        </w:rPr>
        <w:t>Nota:</w:t>
      </w:r>
      <w:r w:rsidRPr="00442BAB">
        <w:rPr>
          <w:sz w:val="20"/>
          <w:szCs w:val="20"/>
          <w:lang w:val="es-ES_tradnl"/>
        </w:rPr>
        <w:t xml:space="preserve"> Para conocer todos los comandos disponibles dentro de la herramienta nslookup, teclee después del símbolo &gt;, el comando </w:t>
      </w:r>
      <w:r w:rsidRPr="00442BAB">
        <w:rPr>
          <w:b/>
          <w:bCs/>
          <w:sz w:val="20"/>
          <w:szCs w:val="20"/>
          <w:lang w:val="es-ES_tradnl"/>
        </w:rPr>
        <w:t>help</w:t>
      </w:r>
      <w:r w:rsidRPr="00442BAB">
        <w:rPr>
          <w:sz w:val="20"/>
          <w:szCs w:val="20"/>
          <w:lang w:val="es-ES_tradnl"/>
        </w:rPr>
        <w:t xml:space="preserve"> o el </w:t>
      </w:r>
      <w:r w:rsidR="0047074E" w:rsidRPr="00442BAB">
        <w:rPr>
          <w:sz w:val="20"/>
          <w:szCs w:val="20"/>
          <w:lang w:val="es-ES_tradnl"/>
        </w:rPr>
        <w:t>carácter</w:t>
      </w:r>
      <w:r w:rsidR="0047074E">
        <w:rPr>
          <w:sz w:val="20"/>
          <w:szCs w:val="20"/>
          <w:lang w:val="es-ES_tradnl"/>
        </w:rPr>
        <w:t xml:space="preserve"> “</w:t>
      </w:r>
      <w:r w:rsidR="0047074E" w:rsidRPr="00442BAB">
        <w:rPr>
          <w:sz w:val="20"/>
          <w:szCs w:val="20"/>
          <w:lang w:val="es-ES_tradnl"/>
        </w:rPr>
        <w:t>?</w:t>
      </w:r>
      <w:r w:rsidR="0047074E">
        <w:rPr>
          <w:sz w:val="20"/>
          <w:szCs w:val="20"/>
          <w:lang w:val="es-ES_tradnl"/>
        </w:rPr>
        <w:t>”</w:t>
      </w:r>
      <w:r w:rsidRPr="00442BAB">
        <w:rPr>
          <w:sz w:val="20"/>
          <w:szCs w:val="20"/>
          <w:lang w:val="es-ES_tradnl"/>
        </w:rPr>
        <w:t xml:space="preserve">. Por ejemplo, si quiere cambiar el servidor DNS por defecto por un servidor raíz debe ejecutar el comando </w:t>
      </w:r>
      <w:r w:rsidRPr="00442BAB">
        <w:rPr>
          <w:b/>
          <w:bCs/>
          <w:sz w:val="20"/>
          <w:szCs w:val="20"/>
          <w:lang w:val="es-ES_tradnl"/>
        </w:rPr>
        <w:t>root</w:t>
      </w:r>
      <w:r w:rsidRPr="00442BAB">
        <w:rPr>
          <w:sz w:val="20"/>
          <w:szCs w:val="20"/>
          <w:lang w:val="es-ES_tradnl"/>
        </w:rPr>
        <w:t xml:space="preserve">. Y si quiere especificar cualquier otro, </w:t>
      </w:r>
      <w:r w:rsidR="00442BAB" w:rsidRPr="00442BAB">
        <w:rPr>
          <w:sz w:val="20"/>
          <w:szCs w:val="20"/>
          <w:lang w:val="es-ES_tradnl"/>
        </w:rPr>
        <w:t xml:space="preserve">use el comando </w:t>
      </w:r>
      <w:proofErr w:type="gramStart"/>
      <w:r w:rsidR="00442BAB" w:rsidRPr="00442BAB">
        <w:rPr>
          <w:b/>
          <w:bCs/>
          <w:sz w:val="20"/>
          <w:szCs w:val="20"/>
          <w:lang w:val="es-ES_tradnl"/>
        </w:rPr>
        <w:t>server</w:t>
      </w:r>
      <w:proofErr w:type="gramEnd"/>
      <w:r w:rsidR="00442BAB" w:rsidRPr="00442BAB">
        <w:rPr>
          <w:sz w:val="20"/>
          <w:szCs w:val="20"/>
          <w:lang w:val="es-ES_tradnl"/>
        </w:rPr>
        <w:t xml:space="preserve"> seguido de la dirección IP o nombre de ese otro servidor DNS.</w:t>
      </w:r>
    </w:p>
    <w:p w14:paraId="7699F815" w14:textId="77777777" w:rsidR="00BA6003" w:rsidRPr="00063C4D" w:rsidRDefault="00BA6003" w:rsidP="00F107BA">
      <w:pPr>
        <w:pStyle w:val="Textoindependiente"/>
        <w:spacing w:before="5"/>
        <w:jc w:val="both"/>
        <w:rPr>
          <w:sz w:val="24"/>
          <w:szCs w:val="24"/>
          <w:lang w:val="es-ES_tradnl"/>
        </w:rPr>
      </w:pPr>
    </w:p>
    <w:p w14:paraId="0BCF3059" w14:textId="77777777" w:rsidR="00BA6003" w:rsidRPr="00A351CC" w:rsidRDefault="008B5C8B" w:rsidP="00F107BA">
      <w:pPr>
        <w:pStyle w:val="Textoindependiente"/>
        <w:ind w:left="120"/>
        <w:jc w:val="both"/>
        <w:rPr>
          <w:sz w:val="20"/>
          <w:szCs w:val="20"/>
        </w:rPr>
      </w:pPr>
      <w:r w:rsidRPr="00A351CC">
        <w:rPr>
          <w:noProof/>
          <w:sz w:val="20"/>
          <w:szCs w:val="20"/>
          <w:lang w:val="es-ES_tradnl" w:eastAsia="zh-CN"/>
        </w:rPr>
        <w:lastRenderedPageBreak/>
        <w:drawing>
          <wp:inline distT="0" distB="0" distL="0" distR="0" wp14:anchorId="26B7A977" wp14:editId="6EED0382">
            <wp:extent cx="5467271" cy="35387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271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D68" w14:textId="45475A0A" w:rsidR="00BA6003" w:rsidRPr="00A351CC" w:rsidRDefault="00A351CC" w:rsidP="00A351CC">
      <w:pPr>
        <w:pStyle w:val="Textoindependiente"/>
        <w:spacing w:before="10"/>
        <w:jc w:val="center"/>
        <w:rPr>
          <w:sz w:val="20"/>
          <w:szCs w:val="20"/>
          <w:lang w:val="es-ES_tradnl"/>
        </w:rPr>
      </w:pPr>
      <w:r w:rsidRPr="00A351CC">
        <w:rPr>
          <w:b/>
          <w:bCs/>
          <w:sz w:val="20"/>
          <w:szCs w:val="20"/>
          <w:lang w:val="es-ES_tradnl"/>
        </w:rPr>
        <w:t xml:space="preserve">Figura </w:t>
      </w:r>
      <w:r w:rsidR="005D1F03">
        <w:rPr>
          <w:b/>
          <w:bCs/>
          <w:sz w:val="20"/>
          <w:szCs w:val="20"/>
          <w:lang w:val="es-ES_tradnl"/>
        </w:rPr>
        <w:t>2</w:t>
      </w:r>
      <w:r>
        <w:rPr>
          <w:sz w:val="20"/>
          <w:szCs w:val="20"/>
          <w:lang w:val="es-ES_tradnl"/>
        </w:rPr>
        <w:t>. M</w:t>
      </w:r>
      <w:r w:rsidRPr="00A351CC">
        <w:rPr>
          <w:sz w:val="20"/>
          <w:szCs w:val="20"/>
          <w:lang w:val="es-ES_tradnl"/>
        </w:rPr>
        <w:t>uestra los resultados de tres comandos de nslookup independientes</w:t>
      </w:r>
      <w:r w:rsidR="00206FFE">
        <w:rPr>
          <w:sz w:val="20"/>
          <w:szCs w:val="20"/>
          <w:lang w:val="es-ES_tradnl"/>
        </w:rPr>
        <w:t>.</w:t>
      </w:r>
    </w:p>
    <w:p w14:paraId="06284FE9" w14:textId="77777777" w:rsidR="00A351CC" w:rsidRDefault="00A351CC" w:rsidP="00F107BA">
      <w:pPr>
        <w:pStyle w:val="Textoindependiente"/>
        <w:spacing w:before="92"/>
        <w:ind w:left="120" w:right="215"/>
        <w:jc w:val="both"/>
        <w:rPr>
          <w:sz w:val="24"/>
          <w:szCs w:val="24"/>
          <w:lang w:val="es-ES_tradnl"/>
        </w:rPr>
      </w:pPr>
    </w:p>
    <w:p w14:paraId="4EC54926" w14:textId="6E39CAE2" w:rsidR="00BA6003" w:rsidRPr="00063C4D" w:rsidRDefault="00E0406C" w:rsidP="00A351CC">
      <w:pPr>
        <w:pStyle w:val="Textoindependiente"/>
        <w:numPr>
          <w:ilvl w:val="0"/>
          <w:numId w:val="4"/>
        </w:numPr>
        <w:spacing w:before="92"/>
        <w:ind w:right="215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Ejemplo 1. </w:t>
      </w:r>
      <w:r w:rsidR="008B5C8B" w:rsidRPr="00063C4D">
        <w:rPr>
          <w:sz w:val="24"/>
          <w:szCs w:val="24"/>
          <w:lang w:val="es-ES_tradnl"/>
        </w:rPr>
        <w:t>Considere el primer comando:</w:t>
      </w:r>
      <w:r w:rsidR="00A351CC">
        <w:rPr>
          <w:sz w:val="24"/>
          <w:szCs w:val="24"/>
          <w:lang w:val="es-ES_tradnl"/>
        </w:rPr>
        <w:t xml:space="preserve"> </w:t>
      </w:r>
      <w:r w:rsidR="008B5C8B" w:rsidRPr="00A351CC">
        <w:rPr>
          <w:b/>
          <w:bCs/>
          <w:sz w:val="24"/>
          <w:szCs w:val="24"/>
          <w:lang w:val="es-ES_tradnl"/>
        </w:rPr>
        <w:t xml:space="preserve">nslookup </w:t>
      </w:r>
      <w:hyperlink r:id="rId9">
        <w:r w:rsidR="008B5C8B" w:rsidRPr="00A351CC">
          <w:rPr>
            <w:b/>
            <w:bCs/>
            <w:sz w:val="24"/>
            <w:szCs w:val="24"/>
            <w:lang w:val="es-ES_tradnl"/>
          </w:rPr>
          <w:t>www.mit.edu</w:t>
        </w:r>
      </w:hyperlink>
    </w:p>
    <w:p w14:paraId="019424E1" w14:textId="77777777" w:rsidR="00BA6003" w:rsidRPr="00063C4D" w:rsidRDefault="00BA6003" w:rsidP="00F107BA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2B5778B2" w14:textId="2CC403A1" w:rsidR="00BA6003" w:rsidRPr="00063C4D" w:rsidRDefault="008B5C8B" w:rsidP="00892BAE">
      <w:pPr>
        <w:pStyle w:val="Textoindependiente"/>
        <w:ind w:left="120" w:right="414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 xml:space="preserve">En otras palabras, este comando está diciendo “por favor </w:t>
      </w:r>
      <w:r w:rsidR="00A351CC">
        <w:rPr>
          <w:sz w:val="24"/>
          <w:szCs w:val="24"/>
          <w:lang w:val="es-ES_tradnl"/>
        </w:rPr>
        <w:t>devuélveme</w:t>
      </w:r>
      <w:r w:rsidRPr="00063C4D">
        <w:rPr>
          <w:sz w:val="24"/>
          <w:szCs w:val="24"/>
          <w:lang w:val="es-ES_tradnl"/>
        </w:rPr>
        <w:t xml:space="preserve"> la dirección IP para el host </w:t>
      </w:r>
      <w:hyperlink r:id="rId10">
        <w:r w:rsidRPr="00063C4D">
          <w:rPr>
            <w:sz w:val="24"/>
            <w:szCs w:val="24"/>
            <w:lang w:val="es-ES_tradnl"/>
          </w:rPr>
          <w:t>www.mit.edu</w:t>
        </w:r>
      </w:hyperlink>
      <w:r w:rsidRPr="00063C4D">
        <w:rPr>
          <w:sz w:val="24"/>
          <w:szCs w:val="24"/>
          <w:lang w:val="es-ES_tradnl"/>
        </w:rPr>
        <w:t>”. Como se muestra en la pantalla, la respuesta de este comando proporciona dos tipos de información: (1) el nombre y la dirección IP del servidor DNS que proporciona la respuesta; y (2) la respuesta en sí, que es el nombre de host y la dirección IP de</w:t>
      </w:r>
      <w:r w:rsidR="00A351CC">
        <w:rPr>
          <w:sz w:val="24"/>
          <w:szCs w:val="24"/>
          <w:lang w:val="es-ES_tradnl"/>
        </w:rPr>
        <w:t xml:space="preserve"> </w:t>
      </w:r>
      <w:hyperlink r:id="rId11">
        <w:r w:rsidRPr="00063C4D">
          <w:rPr>
            <w:sz w:val="24"/>
            <w:szCs w:val="24"/>
            <w:lang w:val="es-ES_tradnl"/>
          </w:rPr>
          <w:t xml:space="preserve">www.mit.edu. </w:t>
        </w:r>
      </w:hyperlink>
      <w:r w:rsidRPr="00063C4D">
        <w:rPr>
          <w:sz w:val="24"/>
          <w:szCs w:val="24"/>
          <w:lang w:val="es-ES_tradnl"/>
        </w:rPr>
        <w:t>Aunque la respuesta vino des</w:t>
      </w:r>
      <w:r w:rsidR="00206FFE">
        <w:rPr>
          <w:sz w:val="24"/>
          <w:szCs w:val="24"/>
          <w:lang w:val="es-ES_tradnl"/>
        </w:rPr>
        <w:t>de el servidor DNS local de la u</w:t>
      </w:r>
      <w:r w:rsidRPr="00063C4D">
        <w:rPr>
          <w:sz w:val="24"/>
          <w:szCs w:val="24"/>
          <w:lang w:val="es-ES_tradnl"/>
        </w:rPr>
        <w:t xml:space="preserve">niversidad, es muy posible que este servidor DNS local </w:t>
      </w:r>
      <w:r w:rsidR="00A351CC">
        <w:rPr>
          <w:sz w:val="24"/>
          <w:szCs w:val="24"/>
          <w:lang w:val="es-ES_tradnl"/>
        </w:rPr>
        <w:t xml:space="preserve">haya necesitado entrar en </w:t>
      </w:r>
      <w:r w:rsidRPr="00063C4D">
        <w:rPr>
          <w:sz w:val="24"/>
          <w:szCs w:val="24"/>
          <w:lang w:val="es-ES_tradnl"/>
        </w:rPr>
        <w:t>contacto de forma iterativa</w:t>
      </w:r>
      <w:r w:rsidR="00A351CC">
        <w:rPr>
          <w:sz w:val="24"/>
          <w:szCs w:val="24"/>
          <w:lang w:val="es-ES_tradnl"/>
        </w:rPr>
        <w:t xml:space="preserve"> o recursiva</w:t>
      </w:r>
      <w:r w:rsidR="006156F3">
        <w:rPr>
          <w:sz w:val="24"/>
          <w:szCs w:val="24"/>
          <w:lang w:val="es-ES_tradnl"/>
        </w:rPr>
        <w:t xml:space="preserve"> con</w:t>
      </w:r>
      <w:r w:rsidRPr="00063C4D">
        <w:rPr>
          <w:sz w:val="24"/>
          <w:szCs w:val="24"/>
          <w:lang w:val="es-ES_tradnl"/>
        </w:rPr>
        <w:t xml:space="preserve"> otros servidores DNS para obtener la respue</w:t>
      </w:r>
      <w:r w:rsidR="006156F3">
        <w:rPr>
          <w:sz w:val="24"/>
          <w:szCs w:val="24"/>
          <w:lang w:val="es-ES_tradnl"/>
        </w:rPr>
        <w:t>sta (dentro de la jerarquía de servidores del sistema DNS).</w:t>
      </w:r>
      <w:r w:rsidR="00892BAE">
        <w:rPr>
          <w:sz w:val="24"/>
          <w:szCs w:val="24"/>
          <w:lang w:val="es-ES_tradnl"/>
        </w:rPr>
        <w:t xml:space="preserve"> Por tanto, c</w:t>
      </w:r>
      <w:r w:rsidR="00892BAE" w:rsidRPr="00063C4D">
        <w:rPr>
          <w:sz w:val="24"/>
          <w:szCs w:val="24"/>
          <w:lang w:val="es-ES_tradnl"/>
        </w:rPr>
        <w:t xml:space="preserve">uando </w:t>
      </w:r>
      <w:r w:rsidR="00892BAE">
        <w:rPr>
          <w:sz w:val="24"/>
          <w:szCs w:val="24"/>
          <w:lang w:val="es-ES_tradnl"/>
        </w:rPr>
        <w:t xml:space="preserve">en la herramienta nslookup no se </w:t>
      </w:r>
      <w:r w:rsidR="00752751">
        <w:rPr>
          <w:sz w:val="24"/>
          <w:szCs w:val="24"/>
          <w:lang w:val="es-ES_tradnl"/>
        </w:rPr>
        <w:t>especifica ningún</w:t>
      </w:r>
      <w:r w:rsidR="00892BAE">
        <w:rPr>
          <w:sz w:val="24"/>
          <w:szCs w:val="24"/>
          <w:lang w:val="es-ES_tradnl"/>
        </w:rPr>
        <w:t xml:space="preserve"> otro parámetro u opción de entrada</w:t>
      </w:r>
      <w:r w:rsidR="00892BAE" w:rsidRPr="00063C4D">
        <w:rPr>
          <w:sz w:val="24"/>
          <w:szCs w:val="24"/>
          <w:lang w:val="es-ES_tradnl"/>
        </w:rPr>
        <w:t xml:space="preserve">, nslookup </w:t>
      </w:r>
      <w:r w:rsidR="00892BAE">
        <w:rPr>
          <w:sz w:val="24"/>
          <w:szCs w:val="24"/>
          <w:lang w:val="es-ES_tradnl"/>
        </w:rPr>
        <w:t>de forma predeterminada consulta</w:t>
      </w:r>
      <w:r w:rsidR="00892BAE" w:rsidRPr="00063C4D">
        <w:rPr>
          <w:sz w:val="24"/>
          <w:szCs w:val="24"/>
          <w:lang w:val="es-ES_tradnl"/>
        </w:rPr>
        <w:t xml:space="preserve"> los </w:t>
      </w:r>
      <w:r w:rsidR="00892BAE" w:rsidRPr="00206FFE">
        <w:rPr>
          <w:b/>
          <w:bCs/>
          <w:sz w:val="24"/>
          <w:szCs w:val="24"/>
          <w:lang w:val="es-ES_tradnl"/>
        </w:rPr>
        <w:t xml:space="preserve">registros de recursos </w:t>
      </w:r>
      <w:r w:rsidR="00206FFE">
        <w:rPr>
          <w:b/>
          <w:bCs/>
          <w:sz w:val="24"/>
          <w:szCs w:val="24"/>
          <w:lang w:val="es-ES_tradnl"/>
        </w:rPr>
        <w:t xml:space="preserve">(RR) </w:t>
      </w:r>
      <w:r w:rsidR="00752751" w:rsidRPr="00206FFE">
        <w:rPr>
          <w:b/>
          <w:bCs/>
          <w:sz w:val="24"/>
          <w:szCs w:val="24"/>
          <w:lang w:val="es-ES_tradnl"/>
        </w:rPr>
        <w:t>de tipo A</w:t>
      </w:r>
      <w:r w:rsidR="00892BAE" w:rsidRPr="00063C4D">
        <w:rPr>
          <w:sz w:val="24"/>
          <w:szCs w:val="24"/>
          <w:lang w:val="es-ES_tradnl"/>
        </w:rPr>
        <w:t>.</w:t>
      </w:r>
    </w:p>
    <w:p w14:paraId="55BE1DE7" w14:textId="77777777" w:rsidR="00BA6003" w:rsidRPr="00063C4D" w:rsidRDefault="00BA6003" w:rsidP="00F107BA">
      <w:pPr>
        <w:pStyle w:val="Textoindependiente"/>
        <w:jc w:val="both"/>
        <w:rPr>
          <w:sz w:val="24"/>
          <w:szCs w:val="24"/>
          <w:lang w:val="es-ES_tradnl"/>
        </w:rPr>
      </w:pPr>
    </w:p>
    <w:p w14:paraId="4E0BD238" w14:textId="3A292149" w:rsidR="00BA6003" w:rsidRPr="00063C4D" w:rsidRDefault="00E0406C" w:rsidP="00E527B7">
      <w:pPr>
        <w:pStyle w:val="Textoindependiente"/>
        <w:numPr>
          <w:ilvl w:val="0"/>
          <w:numId w:val="4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Ejemplo 2. </w:t>
      </w:r>
      <w:r w:rsidR="008B5C8B" w:rsidRPr="00063C4D">
        <w:rPr>
          <w:sz w:val="24"/>
          <w:szCs w:val="24"/>
          <w:lang w:val="es-ES_tradnl"/>
        </w:rPr>
        <w:t>Consideremos ahora el segundo comando:</w:t>
      </w:r>
      <w:r w:rsidR="00E527B7">
        <w:rPr>
          <w:sz w:val="24"/>
          <w:szCs w:val="24"/>
          <w:lang w:val="es-ES_tradnl"/>
        </w:rPr>
        <w:t xml:space="preserve"> </w:t>
      </w:r>
      <w:r w:rsidR="003124A1">
        <w:rPr>
          <w:b/>
          <w:bCs/>
          <w:sz w:val="24"/>
          <w:szCs w:val="24"/>
          <w:lang w:val="es-ES_tradnl"/>
        </w:rPr>
        <w:t>nslookup -type=</w:t>
      </w:r>
      <w:r w:rsidR="008B5C8B" w:rsidRPr="00E527B7">
        <w:rPr>
          <w:b/>
          <w:bCs/>
          <w:sz w:val="24"/>
          <w:szCs w:val="24"/>
          <w:lang w:val="es-ES_tradnl"/>
        </w:rPr>
        <w:t>NS mit.edu</w:t>
      </w:r>
    </w:p>
    <w:p w14:paraId="368C8410" w14:textId="77777777" w:rsidR="00BA6003" w:rsidRPr="00063C4D" w:rsidRDefault="00BA6003" w:rsidP="00F107BA">
      <w:pPr>
        <w:pStyle w:val="Textoindependiente"/>
        <w:spacing w:before="3"/>
        <w:jc w:val="both"/>
        <w:rPr>
          <w:sz w:val="24"/>
          <w:szCs w:val="24"/>
          <w:lang w:val="es-ES_tradnl"/>
        </w:rPr>
      </w:pPr>
    </w:p>
    <w:p w14:paraId="4CAC20C6" w14:textId="3F7D4EDD" w:rsidR="00BA6003" w:rsidRPr="00063C4D" w:rsidRDefault="008B5C8B" w:rsidP="00CC2747">
      <w:pPr>
        <w:pStyle w:val="Textoindependiente"/>
        <w:ind w:left="120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>En este ejemplo, hemos p</w:t>
      </w:r>
      <w:r w:rsidR="003124A1">
        <w:rPr>
          <w:sz w:val="24"/>
          <w:szCs w:val="24"/>
          <w:lang w:val="es-ES_tradnl"/>
        </w:rPr>
        <w:t>roporcionado como pará</w:t>
      </w:r>
      <w:r w:rsidR="00D3165E">
        <w:rPr>
          <w:sz w:val="24"/>
          <w:szCs w:val="24"/>
          <w:lang w:val="es-ES_tradnl"/>
        </w:rPr>
        <w:t>metro</w:t>
      </w:r>
      <w:r w:rsidR="003124A1">
        <w:rPr>
          <w:sz w:val="24"/>
          <w:szCs w:val="24"/>
          <w:lang w:val="es-ES_tradnl"/>
        </w:rPr>
        <w:t xml:space="preserve"> de entrada a la herramienta nslookup la opción </w:t>
      </w:r>
      <w:r w:rsidR="003124A1" w:rsidRPr="003124A1">
        <w:rPr>
          <w:b/>
          <w:bCs/>
          <w:sz w:val="24"/>
          <w:szCs w:val="24"/>
          <w:lang w:val="es-ES_tradnl"/>
        </w:rPr>
        <w:t>-type=NS</w:t>
      </w:r>
      <w:r w:rsidR="00206FFE">
        <w:rPr>
          <w:sz w:val="24"/>
          <w:szCs w:val="24"/>
          <w:lang w:val="es-ES_tradnl"/>
        </w:rPr>
        <w:t xml:space="preserve"> y, a continuación, </w:t>
      </w:r>
      <w:r w:rsidRPr="00063C4D">
        <w:rPr>
          <w:sz w:val="24"/>
          <w:szCs w:val="24"/>
          <w:lang w:val="es-ES_tradnl"/>
        </w:rPr>
        <w:t xml:space="preserve">el </w:t>
      </w:r>
      <w:r w:rsidR="003124A1">
        <w:rPr>
          <w:sz w:val="24"/>
          <w:szCs w:val="24"/>
          <w:lang w:val="es-ES_tradnl"/>
        </w:rPr>
        <w:t>nombre de dominio</w:t>
      </w:r>
      <w:r w:rsidR="00206FFE">
        <w:rPr>
          <w:sz w:val="24"/>
          <w:szCs w:val="24"/>
          <w:lang w:val="es-ES_tradnl"/>
        </w:rPr>
        <w:t xml:space="preserve"> de 2º nivel</w:t>
      </w:r>
      <w:r w:rsidR="003124A1">
        <w:rPr>
          <w:sz w:val="24"/>
          <w:szCs w:val="24"/>
          <w:lang w:val="es-ES_tradnl"/>
        </w:rPr>
        <w:t xml:space="preserve"> </w:t>
      </w:r>
      <w:r w:rsidR="003124A1" w:rsidRPr="003124A1">
        <w:rPr>
          <w:b/>
          <w:bCs/>
          <w:sz w:val="24"/>
          <w:szCs w:val="24"/>
          <w:lang w:val="es-ES_tradnl"/>
        </w:rPr>
        <w:t>mit.edu</w:t>
      </w:r>
      <w:r w:rsidRPr="00063C4D">
        <w:rPr>
          <w:sz w:val="24"/>
          <w:szCs w:val="24"/>
          <w:lang w:val="es-ES_tradnl"/>
        </w:rPr>
        <w:t>. Es d</w:t>
      </w:r>
      <w:r w:rsidR="00D3165E">
        <w:rPr>
          <w:sz w:val="24"/>
          <w:szCs w:val="24"/>
          <w:lang w:val="es-ES_tradnl"/>
        </w:rPr>
        <w:t>ecir, la consulta está diciendo</w:t>
      </w:r>
      <w:r w:rsidR="0033315C">
        <w:rPr>
          <w:sz w:val="24"/>
          <w:szCs w:val="24"/>
          <w:lang w:val="es-ES_tradnl"/>
        </w:rPr>
        <w:t xml:space="preserve"> “por favor, envía</w:t>
      </w:r>
      <w:r w:rsidRPr="00063C4D">
        <w:rPr>
          <w:sz w:val="24"/>
          <w:szCs w:val="24"/>
          <w:lang w:val="es-ES_tradnl"/>
        </w:rPr>
        <w:t xml:space="preserve">me los nombres de </w:t>
      </w:r>
      <w:r w:rsidR="00D3165E">
        <w:rPr>
          <w:sz w:val="24"/>
          <w:szCs w:val="24"/>
          <w:lang w:val="es-ES_tradnl"/>
        </w:rPr>
        <w:t xml:space="preserve">los </w:t>
      </w:r>
      <w:r w:rsidR="0033315C">
        <w:rPr>
          <w:sz w:val="24"/>
          <w:szCs w:val="24"/>
          <w:lang w:val="es-ES_tradnl"/>
        </w:rPr>
        <w:t>servidores</w:t>
      </w:r>
      <w:r w:rsidRPr="00063C4D">
        <w:rPr>
          <w:sz w:val="24"/>
          <w:szCs w:val="24"/>
          <w:lang w:val="es-ES_tradnl"/>
        </w:rPr>
        <w:t xml:space="preserve"> DNS autorizado</w:t>
      </w:r>
      <w:r w:rsidR="0033315C">
        <w:rPr>
          <w:sz w:val="24"/>
          <w:szCs w:val="24"/>
          <w:lang w:val="es-ES_tradnl"/>
        </w:rPr>
        <w:t>s</w:t>
      </w:r>
      <w:r w:rsidRPr="00063C4D">
        <w:rPr>
          <w:sz w:val="24"/>
          <w:szCs w:val="24"/>
          <w:lang w:val="es-ES_tradnl"/>
        </w:rPr>
        <w:t xml:space="preserve"> para</w:t>
      </w:r>
      <w:r w:rsidR="0033315C">
        <w:rPr>
          <w:sz w:val="24"/>
          <w:szCs w:val="24"/>
          <w:lang w:val="es-ES_tradnl"/>
        </w:rPr>
        <w:t xml:space="preserve"> ese dominio</w:t>
      </w:r>
      <w:r w:rsidRPr="00063C4D">
        <w:rPr>
          <w:sz w:val="24"/>
          <w:szCs w:val="24"/>
          <w:lang w:val="es-ES_tradnl"/>
        </w:rPr>
        <w:t xml:space="preserve"> mit.edu”. La respuesta, que se muestra en la </w:t>
      </w:r>
      <w:r w:rsidR="00134D79">
        <w:rPr>
          <w:sz w:val="24"/>
          <w:szCs w:val="24"/>
          <w:lang w:val="es-ES_tradnl"/>
        </w:rPr>
        <w:t>Figura 2</w:t>
      </w:r>
      <w:r w:rsidRPr="00063C4D">
        <w:rPr>
          <w:sz w:val="24"/>
          <w:szCs w:val="24"/>
          <w:lang w:val="es-ES_tradnl"/>
        </w:rPr>
        <w:t>, indica primero el servidor DNS que está proporc</w:t>
      </w:r>
      <w:r w:rsidR="00B73816">
        <w:rPr>
          <w:sz w:val="24"/>
          <w:szCs w:val="24"/>
          <w:lang w:val="es-ES_tradnl"/>
        </w:rPr>
        <w:t xml:space="preserve">ionando la respuesta (que es el </w:t>
      </w:r>
      <w:r w:rsidRPr="00063C4D">
        <w:rPr>
          <w:sz w:val="24"/>
          <w:szCs w:val="24"/>
          <w:lang w:val="es-ES_tradnl"/>
        </w:rPr>
        <w:t>servidor DNS</w:t>
      </w:r>
      <w:r w:rsidR="00B73816">
        <w:rPr>
          <w:sz w:val="24"/>
          <w:szCs w:val="24"/>
          <w:lang w:val="es-ES_tradnl"/>
        </w:rPr>
        <w:t xml:space="preserve"> local</w:t>
      </w:r>
      <w:r w:rsidRPr="00063C4D">
        <w:rPr>
          <w:sz w:val="24"/>
          <w:szCs w:val="24"/>
          <w:lang w:val="es-ES_tradnl"/>
        </w:rPr>
        <w:t>) junto con t</w:t>
      </w:r>
      <w:r w:rsidR="006633C5">
        <w:rPr>
          <w:sz w:val="24"/>
          <w:szCs w:val="24"/>
          <w:lang w:val="es-ES_tradnl"/>
        </w:rPr>
        <w:t xml:space="preserve">res servidores </w:t>
      </w:r>
      <w:r w:rsidR="00B73816">
        <w:rPr>
          <w:sz w:val="24"/>
          <w:szCs w:val="24"/>
          <w:lang w:val="es-ES_tradnl"/>
        </w:rPr>
        <w:t xml:space="preserve">DNS </w:t>
      </w:r>
      <w:r w:rsidR="006633C5">
        <w:rPr>
          <w:sz w:val="24"/>
          <w:szCs w:val="24"/>
          <w:lang w:val="es-ES_tradnl"/>
        </w:rPr>
        <w:t>alternativos del MIT</w:t>
      </w:r>
      <w:r w:rsidRPr="00063C4D">
        <w:rPr>
          <w:sz w:val="24"/>
          <w:szCs w:val="24"/>
          <w:lang w:val="es-ES_tradnl"/>
        </w:rPr>
        <w:t>. Sin embargo, nslookup también indica que</w:t>
      </w:r>
      <w:r w:rsidR="00B73816">
        <w:rPr>
          <w:sz w:val="24"/>
          <w:szCs w:val="24"/>
          <w:lang w:val="es-ES_tradnl"/>
        </w:rPr>
        <w:t xml:space="preserve"> la respuesta es </w:t>
      </w:r>
      <w:r w:rsidR="00B73816" w:rsidRPr="00B73816">
        <w:rPr>
          <w:b/>
          <w:bCs/>
          <w:sz w:val="24"/>
          <w:szCs w:val="24"/>
          <w:lang w:val="es-ES_tradnl"/>
        </w:rPr>
        <w:t>no autorizada</w:t>
      </w:r>
      <w:r w:rsidRPr="00063C4D">
        <w:rPr>
          <w:sz w:val="24"/>
          <w:szCs w:val="24"/>
          <w:lang w:val="es-ES_tradnl"/>
        </w:rPr>
        <w:t xml:space="preserve">, lo que significa que esta respuesta vino de la </w:t>
      </w:r>
      <w:r w:rsidRPr="00B73816">
        <w:rPr>
          <w:b/>
          <w:bCs/>
          <w:sz w:val="24"/>
          <w:szCs w:val="24"/>
          <w:lang w:val="es-ES_tradnl"/>
        </w:rPr>
        <w:t>memoria caché</w:t>
      </w:r>
      <w:r w:rsidR="006633C5">
        <w:rPr>
          <w:sz w:val="24"/>
          <w:szCs w:val="24"/>
          <w:lang w:val="es-ES_tradnl"/>
        </w:rPr>
        <w:t xml:space="preserve"> de estos servidores y no de una consulta a</w:t>
      </w:r>
      <w:r w:rsidRPr="00063C4D">
        <w:rPr>
          <w:sz w:val="24"/>
          <w:szCs w:val="24"/>
          <w:lang w:val="es-ES_tradnl"/>
        </w:rPr>
        <w:t xml:space="preserve"> un servidor DNS </w:t>
      </w:r>
      <w:r w:rsidR="005C67DF">
        <w:rPr>
          <w:sz w:val="24"/>
          <w:szCs w:val="24"/>
          <w:lang w:val="es-ES_tradnl"/>
        </w:rPr>
        <w:t xml:space="preserve">autorizado del </w:t>
      </w:r>
      <w:r w:rsidRPr="00063C4D">
        <w:rPr>
          <w:sz w:val="24"/>
          <w:szCs w:val="24"/>
          <w:lang w:val="es-ES_tradnl"/>
        </w:rPr>
        <w:t xml:space="preserve">MIT. Por último, la respuesta también incluye las direcciones IP de </w:t>
      </w:r>
      <w:r w:rsidR="006633C5">
        <w:rPr>
          <w:sz w:val="24"/>
          <w:szCs w:val="24"/>
          <w:lang w:val="es-ES_tradnl"/>
        </w:rPr>
        <w:t>estos</w:t>
      </w:r>
      <w:r w:rsidRPr="00063C4D">
        <w:rPr>
          <w:sz w:val="24"/>
          <w:szCs w:val="24"/>
          <w:lang w:val="es-ES_tradnl"/>
        </w:rPr>
        <w:t xml:space="preserve"> servidores DNS </w:t>
      </w:r>
      <w:r w:rsidR="006633C5">
        <w:rPr>
          <w:sz w:val="24"/>
          <w:szCs w:val="24"/>
          <w:lang w:val="es-ES_tradnl"/>
        </w:rPr>
        <w:t>alternativos d</w:t>
      </w:r>
      <w:r w:rsidR="00CC2747">
        <w:rPr>
          <w:sz w:val="24"/>
          <w:szCs w:val="24"/>
          <w:lang w:val="es-ES_tradnl"/>
        </w:rPr>
        <w:t>el MIT (aunque</w:t>
      </w:r>
      <w:r w:rsidRPr="00063C4D">
        <w:rPr>
          <w:sz w:val="24"/>
          <w:szCs w:val="24"/>
          <w:lang w:val="es-ES_tradnl"/>
        </w:rPr>
        <w:t xml:space="preserve"> la consulta de tipo NS generada por nslookup no </w:t>
      </w:r>
      <w:r w:rsidR="00CC2747">
        <w:rPr>
          <w:sz w:val="24"/>
          <w:szCs w:val="24"/>
          <w:lang w:val="es-ES_tradnl"/>
        </w:rPr>
        <w:t>solicitó</w:t>
      </w:r>
      <w:r w:rsidRPr="00063C4D">
        <w:rPr>
          <w:sz w:val="24"/>
          <w:szCs w:val="24"/>
          <w:lang w:val="es-ES_tradnl"/>
        </w:rPr>
        <w:t xml:space="preserve"> explícitamente las direcciones IP, el servidor DNS local </w:t>
      </w:r>
      <w:r w:rsidR="00CC2747">
        <w:rPr>
          <w:sz w:val="24"/>
          <w:szCs w:val="24"/>
          <w:lang w:val="es-ES_tradnl"/>
        </w:rPr>
        <w:t>de</w:t>
      </w:r>
      <w:r w:rsidRPr="00063C4D">
        <w:rPr>
          <w:sz w:val="24"/>
          <w:szCs w:val="24"/>
          <w:lang w:val="es-ES_tradnl"/>
        </w:rPr>
        <w:t xml:space="preserve">volvió </w:t>
      </w:r>
      <w:r w:rsidR="00CC2747">
        <w:rPr>
          <w:sz w:val="24"/>
          <w:szCs w:val="24"/>
          <w:lang w:val="es-ES_tradnl"/>
        </w:rPr>
        <w:t>esta información</w:t>
      </w:r>
      <w:r w:rsidRPr="00063C4D">
        <w:rPr>
          <w:sz w:val="24"/>
          <w:szCs w:val="24"/>
          <w:lang w:val="es-ES_tradnl"/>
        </w:rPr>
        <w:t xml:space="preserve"> “gratis” y nslookup muestra el resultado.)</w:t>
      </w:r>
    </w:p>
    <w:p w14:paraId="02722CAB" w14:textId="77777777" w:rsidR="00BA6003" w:rsidRPr="00063C4D" w:rsidRDefault="00BA6003" w:rsidP="00F107BA">
      <w:pPr>
        <w:pStyle w:val="Textoindependiente"/>
        <w:jc w:val="both"/>
        <w:rPr>
          <w:sz w:val="24"/>
          <w:szCs w:val="24"/>
          <w:lang w:val="es-ES_tradnl"/>
        </w:rPr>
      </w:pPr>
    </w:p>
    <w:p w14:paraId="68DCA035" w14:textId="56EEB79F" w:rsidR="00BA6003" w:rsidRPr="00063C4D" w:rsidRDefault="00E0406C" w:rsidP="00482111">
      <w:pPr>
        <w:pStyle w:val="Textoindependiente"/>
        <w:numPr>
          <w:ilvl w:val="0"/>
          <w:numId w:val="4"/>
        </w:numPr>
        <w:spacing w:before="141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Ejemplo 3. </w:t>
      </w:r>
      <w:r w:rsidR="00482111">
        <w:rPr>
          <w:sz w:val="24"/>
          <w:szCs w:val="24"/>
          <w:lang w:val="es-ES_tradnl"/>
        </w:rPr>
        <w:t>F</w:t>
      </w:r>
      <w:r w:rsidR="008B5C8B" w:rsidRPr="00063C4D">
        <w:rPr>
          <w:sz w:val="24"/>
          <w:szCs w:val="24"/>
          <w:lang w:val="es-ES_tradnl"/>
        </w:rPr>
        <w:t>inalmente, el tercer comando:</w:t>
      </w:r>
      <w:r w:rsidR="0031212D">
        <w:rPr>
          <w:sz w:val="24"/>
          <w:szCs w:val="24"/>
          <w:lang w:val="es-ES_tradnl"/>
        </w:rPr>
        <w:t xml:space="preserve"> </w:t>
      </w:r>
      <w:r w:rsidR="008B5C8B" w:rsidRPr="0031212D">
        <w:rPr>
          <w:b/>
          <w:bCs/>
          <w:sz w:val="24"/>
          <w:szCs w:val="24"/>
          <w:lang w:val="es-ES_tradnl"/>
        </w:rPr>
        <w:t xml:space="preserve">nslookup </w:t>
      </w:r>
      <w:hyperlink r:id="rId12">
        <w:r w:rsidR="008B5C8B" w:rsidRPr="0031212D">
          <w:rPr>
            <w:b/>
            <w:bCs/>
            <w:sz w:val="24"/>
            <w:szCs w:val="24"/>
            <w:lang w:val="es-ES_tradnl"/>
          </w:rPr>
          <w:t xml:space="preserve">www.aiit.or.kr </w:t>
        </w:r>
      </w:hyperlink>
      <w:r w:rsidR="00206FFE">
        <w:rPr>
          <w:b/>
          <w:bCs/>
          <w:sz w:val="24"/>
          <w:szCs w:val="24"/>
          <w:lang w:val="es-ES_tradnl"/>
        </w:rPr>
        <w:t xml:space="preserve">  </w:t>
      </w:r>
      <w:r w:rsidR="008B5C8B" w:rsidRPr="0031212D">
        <w:rPr>
          <w:b/>
          <w:bCs/>
          <w:sz w:val="24"/>
          <w:szCs w:val="24"/>
          <w:lang w:val="es-ES_tradnl"/>
        </w:rPr>
        <w:t>bitsy.mit.edu</w:t>
      </w:r>
    </w:p>
    <w:p w14:paraId="72FB04F1" w14:textId="77777777" w:rsidR="00BA6003" w:rsidRPr="00063C4D" w:rsidRDefault="00BA6003" w:rsidP="00F107BA">
      <w:pPr>
        <w:pStyle w:val="Textoindependiente"/>
        <w:spacing w:before="9"/>
        <w:jc w:val="both"/>
        <w:rPr>
          <w:sz w:val="24"/>
          <w:szCs w:val="24"/>
          <w:lang w:val="es-ES_tradnl"/>
        </w:rPr>
      </w:pPr>
    </w:p>
    <w:p w14:paraId="22F97CC6" w14:textId="0F4E9966" w:rsidR="00BA6003" w:rsidRPr="00063C4D" w:rsidRDefault="008B5C8B" w:rsidP="006569F5">
      <w:pPr>
        <w:pStyle w:val="Textoindependiente"/>
        <w:ind w:left="120" w:right="158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 xml:space="preserve">En este ejemplo, indicamos que queremos </w:t>
      </w:r>
      <w:r w:rsidR="00F20E40">
        <w:rPr>
          <w:sz w:val="24"/>
          <w:szCs w:val="24"/>
          <w:lang w:val="es-ES_tradnl"/>
        </w:rPr>
        <w:t>enviar la consulta para el nombre de host</w:t>
      </w:r>
      <w:r w:rsidRPr="00063C4D">
        <w:rPr>
          <w:sz w:val="24"/>
          <w:szCs w:val="24"/>
          <w:lang w:val="es-ES_tradnl"/>
        </w:rPr>
        <w:t xml:space="preserve"> </w:t>
      </w:r>
      <w:r w:rsidR="00F20E40" w:rsidRPr="00F20E40">
        <w:rPr>
          <w:b/>
          <w:bCs/>
          <w:sz w:val="24"/>
          <w:szCs w:val="24"/>
          <w:lang w:val="es-ES_tradnl"/>
        </w:rPr>
        <w:t>www.aiit.or.kr</w:t>
      </w:r>
      <w:r w:rsidR="00F20E40" w:rsidRPr="00F20E40">
        <w:rPr>
          <w:sz w:val="24"/>
          <w:szCs w:val="24"/>
          <w:lang w:val="es-ES_tradnl"/>
        </w:rPr>
        <w:t xml:space="preserve"> </w:t>
      </w:r>
      <w:r w:rsidRPr="00063C4D">
        <w:rPr>
          <w:sz w:val="24"/>
          <w:szCs w:val="24"/>
          <w:lang w:val="es-ES_tradnl"/>
        </w:rPr>
        <w:t xml:space="preserve">al servidor DNS </w:t>
      </w:r>
      <w:r w:rsidRPr="00F20E40">
        <w:rPr>
          <w:b/>
          <w:bCs/>
          <w:sz w:val="24"/>
          <w:szCs w:val="24"/>
          <w:lang w:val="es-ES_tradnl"/>
        </w:rPr>
        <w:t>bitsy.mit.edu</w:t>
      </w:r>
      <w:r w:rsidRPr="00063C4D">
        <w:rPr>
          <w:sz w:val="24"/>
          <w:szCs w:val="24"/>
          <w:lang w:val="es-ES_tradnl"/>
        </w:rPr>
        <w:t xml:space="preserve"> en lugar de al servidor DNS por defecto (dns-prime.poly.edu). Por lo tanto, la operación de consulta y respuesta tiene lugar directamente entre nuestro </w:t>
      </w:r>
      <w:r w:rsidR="00F20E40">
        <w:rPr>
          <w:sz w:val="24"/>
          <w:szCs w:val="24"/>
          <w:lang w:val="es-ES_tradnl"/>
        </w:rPr>
        <w:t>cliente DNS</w:t>
      </w:r>
      <w:r w:rsidRPr="00063C4D">
        <w:rPr>
          <w:sz w:val="24"/>
          <w:szCs w:val="24"/>
          <w:lang w:val="es-ES_tradnl"/>
        </w:rPr>
        <w:t xml:space="preserve"> y bitsy.mit.edu. En este ejemplo, el </w:t>
      </w:r>
      <w:r w:rsidR="006569F5">
        <w:rPr>
          <w:sz w:val="24"/>
          <w:szCs w:val="24"/>
          <w:lang w:val="es-ES_tradnl"/>
        </w:rPr>
        <w:t xml:space="preserve">servidor DNS </w:t>
      </w:r>
      <w:r w:rsidRPr="00063C4D">
        <w:rPr>
          <w:sz w:val="24"/>
          <w:szCs w:val="24"/>
          <w:lang w:val="es-ES_tradnl"/>
        </w:rPr>
        <w:t>bitsy.mit.edu proporciona la dirección IP del host</w:t>
      </w:r>
      <w:r w:rsidR="006569F5">
        <w:rPr>
          <w:sz w:val="24"/>
          <w:szCs w:val="24"/>
          <w:lang w:val="es-ES_tradnl"/>
        </w:rPr>
        <w:t xml:space="preserve"> </w:t>
      </w:r>
      <w:hyperlink r:id="rId13">
        <w:r w:rsidRPr="00063C4D">
          <w:rPr>
            <w:sz w:val="24"/>
            <w:szCs w:val="24"/>
            <w:lang w:val="es-ES_tradnl"/>
          </w:rPr>
          <w:t xml:space="preserve">www.aiit.or.kr, </w:t>
        </w:r>
      </w:hyperlink>
      <w:r w:rsidR="006569F5">
        <w:rPr>
          <w:sz w:val="24"/>
          <w:szCs w:val="24"/>
          <w:lang w:val="es-ES_tradnl"/>
        </w:rPr>
        <w:t>que es un servidor W</w:t>
      </w:r>
      <w:r w:rsidRPr="00063C4D">
        <w:rPr>
          <w:sz w:val="24"/>
          <w:szCs w:val="24"/>
          <w:lang w:val="es-ES_tradnl"/>
        </w:rPr>
        <w:t>eb en el Instituto Avanzado de Tecnología de la Información (en Corea).</w:t>
      </w:r>
    </w:p>
    <w:p w14:paraId="58348F12" w14:textId="77777777" w:rsidR="00BA6003" w:rsidRPr="00063C4D" w:rsidRDefault="00BA6003" w:rsidP="00F107BA">
      <w:pPr>
        <w:pStyle w:val="Textoindependiente"/>
        <w:jc w:val="both"/>
        <w:rPr>
          <w:sz w:val="24"/>
          <w:szCs w:val="24"/>
          <w:lang w:val="es-ES_tradnl"/>
        </w:rPr>
      </w:pPr>
    </w:p>
    <w:p w14:paraId="0BB9B53A" w14:textId="0F0256C2" w:rsidR="00BA6003" w:rsidRPr="00063C4D" w:rsidRDefault="008B5C8B" w:rsidP="006569F5">
      <w:pPr>
        <w:pStyle w:val="Textoindependiente"/>
        <w:spacing w:line="242" w:lineRule="auto"/>
        <w:ind w:left="120" w:right="111"/>
        <w:jc w:val="both"/>
        <w:rPr>
          <w:sz w:val="24"/>
          <w:szCs w:val="24"/>
          <w:lang w:val="es-ES_tradnl"/>
        </w:rPr>
      </w:pPr>
      <w:r w:rsidRPr="00063C4D">
        <w:rPr>
          <w:sz w:val="24"/>
          <w:szCs w:val="24"/>
          <w:lang w:val="es-ES_tradnl"/>
        </w:rPr>
        <w:t xml:space="preserve">Ahora que hemos </w:t>
      </w:r>
      <w:r w:rsidR="006569F5">
        <w:rPr>
          <w:sz w:val="24"/>
          <w:szCs w:val="24"/>
          <w:lang w:val="es-ES_tradnl"/>
        </w:rPr>
        <w:t>visto</w:t>
      </w:r>
      <w:r w:rsidRPr="00063C4D">
        <w:rPr>
          <w:sz w:val="24"/>
          <w:szCs w:val="24"/>
          <w:lang w:val="es-ES_tradnl"/>
        </w:rPr>
        <w:t xml:space="preserve"> </w:t>
      </w:r>
      <w:r w:rsidR="006569F5">
        <w:rPr>
          <w:sz w:val="24"/>
          <w:szCs w:val="24"/>
          <w:lang w:val="es-ES_tradnl"/>
        </w:rPr>
        <w:t>algunos</w:t>
      </w:r>
      <w:r w:rsidRPr="00063C4D">
        <w:rPr>
          <w:sz w:val="24"/>
          <w:szCs w:val="24"/>
          <w:lang w:val="es-ES_tradnl"/>
        </w:rPr>
        <w:t xml:space="preserve"> ejemplos ilustrativos, tal vez usted </w:t>
      </w:r>
      <w:r w:rsidR="00206FFE">
        <w:rPr>
          <w:sz w:val="24"/>
          <w:szCs w:val="24"/>
          <w:lang w:val="es-ES_tradnl"/>
        </w:rPr>
        <w:t>te</w:t>
      </w:r>
      <w:r w:rsidR="006569F5">
        <w:rPr>
          <w:sz w:val="24"/>
          <w:szCs w:val="24"/>
          <w:lang w:val="es-ES_tradnl"/>
        </w:rPr>
        <w:t xml:space="preserve"> esté</w:t>
      </w:r>
      <w:r w:rsidR="00206FFE">
        <w:rPr>
          <w:sz w:val="24"/>
          <w:szCs w:val="24"/>
          <w:lang w:val="es-ES_tradnl"/>
        </w:rPr>
        <w:t>s</w:t>
      </w:r>
      <w:r w:rsidRPr="00063C4D">
        <w:rPr>
          <w:sz w:val="24"/>
          <w:szCs w:val="24"/>
          <w:lang w:val="es-ES_tradnl"/>
        </w:rPr>
        <w:t xml:space="preserve"> preguntando a</w:t>
      </w:r>
      <w:r w:rsidR="006569F5">
        <w:rPr>
          <w:sz w:val="24"/>
          <w:szCs w:val="24"/>
          <w:lang w:val="es-ES_tradnl"/>
        </w:rPr>
        <w:t xml:space="preserve">cerca de la sintaxis general de la herramienta </w:t>
      </w:r>
      <w:r w:rsidRPr="00063C4D">
        <w:rPr>
          <w:sz w:val="24"/>
          <w:szCs w:val="24"/>
          <w:lang w:val="es-ES_tradnl"/>
        </w:rPr>
        <w:t>nslookup. La sintaxis es la siguiente:</w:t>
      </w:r>
    </w:p>
    <w:p w14:paraId="6E6A2A30" w14:textId="77777777" w:rsidR="00BA6003" w:rsidRPr="00063C4D" w:rsidRDefault="00BA6003" w:rsidP="00F107BA">
      <w:pPr>
        <w:pStyle w:val="Textoindependiente"/>
        <w:spacing w:before="10"/>
        <w:jc w:val="both"/>
        <w:rPr>
          <w:sz w:val="24"/>
          <w:szCs w:val="24"/>
          <w:lang w:val="es-ES_tradnl"/>
        </w:rPr>
      </w:pPr>
    </w:p>
    <w:p w14:paraId="79E17583" w14:textId="1F074141" w:rsidR="00BA6003" w:rsidRPr="007E01AD" w:rsidRDefault="008B5C8B" w:rsidP="002D4048">
      <w:pPr>
        <w:pStyle w:val="Textoindependiente"/>
        <w:ind w:left="120"/>
        <w:jc w:val="center"/>
        <w:rPr>
          <w:b/>
          <w:bCs/>
          <w:sz w:val="24"/>
          <w:szCs w:val="24"/>
          <w:lang w:val="es-ES_tradnl"/>
        </w:rPr>
      </w:pPr>
      <w:r w:rsidRPr="007E01AD">
        <w:rPr>
          <w:b/>
          <w:bCs/>
          <w:sz w:val="24"/>
          <w:szCs w:val="24"/>
          <w:lang w:val="es-ES_tradnl"/>
        </w:rPr>
        <w:t xml:space="preserve">nslookup </w:t>
      </w:r>
      <w:r w:rsidR="002D4048" w:rsidRPr="007E01AD">
        <w:rPr>
          <w:b/>
          <w:bCs/>
          <w:sz w:val="24"/>
          <w:szCs w:val="24"/>
          <w:lang w:val="es-ES_tradnl"/>
        </w:rPr>
        <w:t>[</w:t>
      </w:r>
      <w:r w:rsidRPr="007E01AD">
        <w:rPr>
          <w:b/>
          <w:bCs/>
          <w:sz w:val="24"/>
          <w:szCs w:val="24"/>
          <w:lang w:val="es-ES_tradnl"/>
        </w:rPr>
        <w:t>-</w:t>
      </w:r>
      <w:r w:rsidR="002D4048" w:rsidRPr="007E01AD">
        <w:rPr>
          <w:b/>
          <w:bCs/>
          <w:sz w:val="24"/>
          <w:szCs w:val="24"/>
          <w:lang w:val="es-ES_tradnl"/>
        </w:rPr>
        <w:t>opción1 -opción</w:t>
      </w:r>
      <w:r w:rsidRPr="007E01AD">
        <w:rPr>
          <w:b/>
          <w:bCs/>
          <w:sz w:val="24"/>
          <w:szCs w:val="24"/>
          <w:lang w:val="es-ES_tradnl"/>
        </w:rPr>
        <w:t>2</w:t>
      </w:r>
      <w:r w:rsidR="002D4048" w:rsidRPr="007E01AD">
        <w:rPr>
          <w:b/>
          <w:bCs/>
          <w:sz w:val="24"/>
          <w:szCs w:val="24"/>
          <w:lang w:val="es-ES_tradnl"/>
        </w:rPr>
        <w:t xml:space="preserve"> … -</w:t>
      </w:r>
      <w:proofErr w:type="spellStart"/>
      <w:r w:rsidR="002D4048" w:rsidRPr="007E01AD">
        <w:rPr>
          <w:b/>
          <w:bCs/>
          <w:sz w:val="24"/>
          <w:szCs w:val="24"/>
          <w:lang w:val="es-ES_tradnl"/>
        </w:rPr>
        <w:t>opciónN</w:t>
      </w:r>
      <w:proofErr w:type="spellEnd"/>
      <w:r w:rsidR="002D4048" w:rsidRPr="007E01AD">
        <w:rPr>
          <w:b/>
          <w:bCs/>
          <w:sz w:val="24"/>
          <w:szCs w:val="24"/>
          <w:lang w:val="es-ES_tradnl"/>
        </w:rPr>
        <w:t>] host</w:t>
      </w:r>
      <w:r w:rsidR="00E0406C">
        <w:rPr>
          <w:b/>
          <w:bCs/>
          <w:sz w:val="24"/>
          <w:szCs w:val="24"/>
          <w:lang w:val="es-ES_tradnl"/>
        </w:rPr>
        <w:t>/dominio</w:t>
      </w:r>
      <w:r w:rsidR="002D4048" w:rsidRPr="007E01AD">
        <w:rPr>
          <w:b/>
          <w:bCs/>
          <w:sz w:val="24"/>
          <w:szCs w:val="24"/>
          <w:lang w:val="es-ES_tradnl"/>
        </w:rPr>
        <w:t>-a-encontrar [</w:t>
      </w:r>
      <w:r w:rsidRPr="007E01AD">
        <w:rPr>
          <w:b/>
          <w:bCs/>
          <w:sz w:val="24"/>
          <w:szCs w:val="24"/>
          <w:lang w:val="es-ES_tradnl"/>
        </w:rPr>
        <w:t>servidor DNS</w:t>
      </w:r>
      <w:r w:rsidR="002D4048" w:rsidRPr="007E01AD">
        <w:rPr>
          <w:b/>
          <w:bCs/>
          <w:sz w:val="24"/>
          <w:szCs w:val="24"/>
          <w:lang w:val="es-ES_tradnl"/>
        </w:rPr>
        <w:t>]</w:t>
      </w:r>
    </w:p>
    <w:p w14:paraId="59660904" w14:textId="77777777" w:rsidR="00BA6003" w:rsidRPr="00063C4D" w:rsidRDefault="00BA6003" w:rsidP="00F107BA">
      <w:pPr>
        <w:pStyle w:val="Textoindependiente"/>
        <w:spacing w:before="4"/>
        <w:jc w:val="both"/>
        <w:rPr>
          <w:sz w:val="24"/>
          <w:szCs w:val="24"/>
          <w:lang w:val="es-ES_tradnl"/>
        </w:rPr>
      </w:pPr>
    </w:p>
    <w:p w14:paraId="3A74C3FB" w14:textId="797FBC3B" w:rsidR="00BA6003" w:rsidRPr="002D4048" w:rsidRDefault="002D4048" w:rsidP="00804BCC">
      <w:pPr>
        <w:pStyle w:val="Textoindependiente"/>
        <w:spacing w:before="1" w:line="242" w:lineRule="auto"/>
        <w:ind w:left="120" w:right="129"/>
        <w:jc w:val="both"/>
        <w:rPr>
          <w:sz w:val="20"/>
          <w:szCs w:val="20"/>
          <w:lang w:val="es-ES_tradnl"/>
        </w:rPr>
      </w:pPr>
      <w:r w:rsidRPr="0007772F">
        <w:rPr>
          <w:b/>
          <w:bCs/>
          <w:sz w:val="20"/>
          <w:szCs w:val="20"/>
          <w:lang w:val="es-ES_tradnl"/>
        </w:rPr>
        <w:t>Nota:</w:t>
      </w:r>
      <w:r w:rsidRPr="002D4048">
        <w:rPr>
          <w:sz w:val="20"/>
          <w:szCs w:val="20"/>
          <w:lang w:val="es-ES_tradnl"/>
        </w:rPr>
        <w:t xml:space="preserve"> </w:t>
      </w:r>
      <w:r w:rsidR="008B5C8B" w:rsidRPr="002D4048">
        <w:rPr>
          <w:sz w:val="20"/>
          <w:szCs w:val="20"/>
          <w:lang w:val="es-ES_tradnl"/>
        </w:rPr>
        <w:t>En general, nslookup se puede ejecutar con cero, uno, dos o más opciones</w:t>
      </w:r>
      <w:r w:rsidR="00804BCC">
        <w:rPr>
          <w:sz w:val="20"/>
          <w:szCs w:val="20"/>
          <w:lang w:val="es-ES_tradnl"/>
        </w:rPr>
        <w:t xml:space="preserve"> a la vez</w:t>
      </w:r>
      <w:r w:rsidR="008B5C8B" w:rsidRPr="002D4048">
        <w:rPr>
          <w:sz w:val="20"/>
          <w:szCs w:val="20"/>
          <w:lang w:val="es-ES_tradnl"/>
        </w:rPr>
        <w:t>. Y como hemos visto en los ejemplos anteriores, el</w:t>
      </w:r>
      <w:r w:rsidR="00804BCC">
        <w:rPr>
          <w:sz w:val="20"/>
          <w:szCs w:val="20"/>
          <w:lang w:val="es-ES_tradnl"/>
        </w:rPr>
        <w:t xml:space="preserve"> servidor DNS es opcional, </w:t>
      </w:r>
      <w:r w:rsidR="008B5C8B" w:rsidRPr="002D4048">
        <w:rPr>
          <w:sz w:val="20"/>
          <w:szCs w:val="20"/>
          <w:lang w:val="es-ES_tradnl"/>
        </w:rPr>
        <w:t xml:space="preserve">si no se </w:t>
      </w:r>
      <w:r w:rsidR="00804BCC">
        <w:rPr>
          <w:sz w:val="20"/>
          <w:szCs w:val="20"/>
          <w:lang w:val="es-ES_tradnl"/>
        </w:rPr>
        <w:t>indica</w:t>
      </w:r>
      <w:r w:rsidR="008B5C8B" w:rsidRPr="002D4048">
        <w:rPr>
          <w:sz w:val="20"/>
          <w:szCs w:val="20"/>
          <w:lang w:val="es-ES_tradnl"/>
        </w:rPr>
        <w:t>, la consulta se envía al servidor DNS local por defecto.</w:t>
      </w:r>
      <w:r w:rsidR="00804BCC">
        <w:rPr>
          <w:sz w:val="20"/>
          <w:szCs w:val="20"/>
          <w:lang w:val="es-ES_tradnl"/>
        </w:rPr>
        <w:t xml:space="preserve"> Los [] indican que esos parámetros son opcionales.</w:t>
      </w:r>
    </w:p>
    <w:p w14:paraId="2C8F52BF" w14:textId="77777777" w:rsidR="00BA6003" w:rsidRPr="00063C4D" w:rsidRDefault="00BA6003" w:rsidP="00F107BA">
      <w:pPr>
        <w:pStyle w:val="Textoindependiente"/>
        <w:spacing w:before="4"/>
        <w:jc w:val="both"/>
        <w:rPr>
          <w:sz w:val="24"/>
          <w:szCs w:val="24"/>
          <w:lang w:val="es-ES_tradnl"/>
        </w:rPr>
      </w:pPr>
    </w:p>
    <w:p w14:paraId="6B5A0960" w14:textId="1890BF6D" w:rsidR="0007772F" w:rsidRDefault="00EE787A" w:rsidP="0074134B">
      <w:pPr>
        <w:pStyle w:val="Textoindependiente"/>
        <w:ind w:left="1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Después de proporcionar</w:t>
      </w:r>
      <w:r w:rsidR="008B5C8B" w:rsidRPr="0007772F">
        <w:rPr>
          <w:sz w:val="24"/>
          <w:szCs w:val="24"/>
          <w:lang w:val="es-ES_tradnl"/>
        </w:rPr>
        <w:t xml:space="preserve"> una visión general de nslookup, es el momento para una prueba de </w:t>
      </w:r>
      <w:r w:rsidR="0074134B">
        <w:rPr>
          <w:sz w:val="24"/>
          <w:szCs w:val="24"/>
          <w:lang w:val="es-ES_tradnl"/>
        </w:rPr>
        <w:t>concepto</w:t>
      </w:r>
      <w:r w:rsidR="008B5C8B" w:rsidRPr="0007772F">
        <w:rPr>
          <w:sz w:val="24"/>
          <w:szCs w:val="24"/>
          <w:lang w:val="es-ES_tradnl"/>
        </w:rPr>
        <w:t xml:space="preserve"> por </w:t>
      </w:r>
      <w:r w:rsidR="00206FFE">
        <w:rPr>
          <w:sz w:val="24"/>
          <w:szCs w:val="24"/>
          <w:lang w:val="es-ES_tradnl"/>
        </w:rPr>
        <w:t>ti</w:t>
      </w:r>
      <w:r w:rsidR="008B5C8B" w:rsidRPr="0007772F">
        <w:rPr>
          <w:sz w:val="24"/>
          <w:szCs w:val="24"/>
          <w:lang w:val="es-ES_tradnl"/>
        </w:rPr>
        <w:t xml:space="preserve"> mismo.</w:t>
      </w:r>
      <w:r w:rsidR="0007772F">
        <w:rPr>
          <w:sz w:val="24"/>
          <w:szCs w:val="24"/>
          <w:lang w:val="es-ES_tradnl"/>
        </w:rPr>
        <w:t xml:space="preserve"> </w:t>
      </w:r>
      <w:r w:rsidR="00206FFE">
        <w:rPr>
          <w:sz w:val="24"/>
          <w:szCs w:val="24"/>
          <w:lang w:val="es-ES_tradnl"/>
        </w:rPr>
        <w:t>Haz lo siguiente (y anota</w:t>
      </w:r>
      <w:r w:rsidR="0007772F" w:rsidRPr="0007772F">
        <w:rPr>
          <w:sz w:val="24"/>
          <w:szCs w:val="24"/>
          <w:lang w:val="es-ES_tradnl"/>
        </w:rPr>
        <w:t xml:space="preserve"> los resultados):</w:t>
      </w:r>
    </w:p>
    <w:p w14:paraId="3A58C63C" w14:textId="77777777" w:rsidR="0007772F" w:rsidRPr="0007772F" w:rsidRDefault="0007772F" w:rsidP="0007772F">
      <w:pPr>
        <w:pStyle w:val="Textoindependiente"/>
        <w:ind w:left="120"/>
        <w:jc w:val="both"/>
        <w:rPr>
          <w:sz w:val="24"/>
          <w:szCs w:val="24"/>
          <w:lang w:val="es-ES_tradnl"/>
        </w:rPr>
      </w:pPr>
    </w:p>
    <w:p w14:paraId="063FFCB0" w14:textId="7791E455" w:rsidR="008B5C8B" w:rsidRDefault="00206FFE" w:rsidP="006C2DE1">
      <w:pPr>
        <w:pStyle w:val="Textoindependiente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Antes de comenzar, recuerda</w:t>
      </w:r>
      <w:r w:rsidR="008B5C8B">
        <w:rPr>
          <w:sz w:val="24"/>
          <w:szCs w:val="24"/>
          <w:lang w:val="es-ES_tradnl"/>
        </w:rPr>
        <w:t xml:space="preserve"> </w:t>
      </w:r>
      <w:r w:rsidR="008B5C8B" w:rsidRPr="006C2DE1">
        <w:rPr>
          <w:b/>
          <w:bCs/>
          <w:sz w:val="24"/>
          <w:szCs w:val="24"/>
          <w:lang w:val="es-ES_tradnl"/>
        </w:rPr>
        <w:t>vaciar la caché D</w:t>
      </w:r>
      <w:r w:rsidR="006C2DE1">
        <w:rPr>
          <w:b/>
          <w:bCs/>
          <w:sz w:val="24"/>
          <w:szCs w:val="24"/>
          <w:lang w:val="es-ES_tradnl"/>
        </w:rPr>
        <w:t xml:space="preserve">NS del </w:t>
      </w:r>
      <w:r w:rsidR="008B5C8B" w:rsidRPr="006C2DE1">
        <w:rPr>
          <w:b/>
          <w:bCs/>
          <w:sz w:val="24"/>
          <w:szCs w:val="24"/>
          <w:lang w:val="es-ES_tradnl"/>
        </w:rPr>
        <w:t>PC</w:t>
      </w:r>
      <w:r w:rsidR="008B5C8B">
        <w:rPr>
          <w:sz w:val="24"/>
          <w:szCs w:val="24"/>
          <w:lang w:val="es-ES_tradnl"/>
        </w:rPr>
        <w:t xml:space="preserve"> tal y como se ha mostrado en la </w:t>
      </w:r>
      <w:r w:rsidR="006C2DE1">
        <w:rPr>
          <w:sz w:val="24"/>
          <w:szCs w:val="24"/>
          <w:lang w:val="es-ES_tradnl"/>
        </w:rPr>
        <w:t>primera parte de esta actividad</w:t>
      </w:r>
      <w:r w:rsidR="008B5C8B">
        <w:rPr>
          <w:sz w:val="24"/>
          <w:szCs w:val="24"/>
          <w:lang w:val="es-ES_tradnl"/>
        </w:rPr>
        <w:t>.</w:t>
      </w:r>
    </w:p>
    <w:p w14:paraId="06178E22" w14:textId="77777777" w:rsidR="00492CC8" w:rsidRDefault="00492CC8" w:rsidP="00492CC8">
      <w:pPr>
        <w:pStyle w:val="Textoindependiente"/>
        <w:ind w:left="840"/>
        <w:jc w:val="both"/>
        <w:rPr>
          <w:sz w:val="24"/>
          <w:szCs w:val="24"/>
          <w:lang w:val="es-ES_tradnl"/>
        </w:rPr>
      </w:pPr>
    </w:p>
    <w:p w14:paraId="78268A2E" w14:textId="2C66FDA1" w:rsidR="0007772F" w:rsidRDefault="004737F4" w:rsidP="0074134B">
      <w:pPr>
        <w:pStyle w:val="Textoindependiente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Ejecute</w:t>
      </w:r>
      <w:r w:rsidR="0007772F" w:rsidRPr="0007772F">
        <w:rPr>
          <w:sz w:val="24"/>
          <w:szCs w:val="24"/>
          <w:lang w:val="es-ES_tradnl"/>
        </w:rPr>
        <w:t xml:space="preserve"> </w:t>
      </w:r>
      <w:r w:rsidR="0007772F" w:rsidRPr="00492CC8">
        <w:rPr>
          <w:b/>
          <w:bCs/>
          <w:sz w:val="24"/>
          <w:szCs w:val="24"/>
          <w:lang w:val="es-ES_tradnl"/>
        </w:rPr>
        <w:t>nslookup</w:t>
      </w:r>
      <w:r w:rsidR="0007772F" w:rsidRPr="0007772F">
        <w:rPr>
          <w:sz w:val="24"/>
          <w:szCs w:val="24"/>
          <w:lang w:val="es-ES_tradnl"/>
        </w:rPr>
        <w:t xml:space="preserve"> </w:t>
      </w:r>
      <w:r w:rsidR="0074134B">
        <w:rPr>
          <w:sz w:val="24"/>
          <w:szCs w:val="24"/>
          <w:lang w:val="es-ES_tradnl"/>
        </w:rPr>
        <w:t xml:space="preserve">para obtener la dirección IP del </w:t>
      </w:r>
      <w:r w:rsidR="0007772F" w:rsidRPr="0007772F">
        <w:rPr>
          <w:sz w:val="24"/>
          <w:szCs w:val="24"/>
          <w:lang w:val="es-ES_tradnl"/>
        </w:rPr>
        <w:t xml:space="preserve">servidor </w:t>
      </w:r>
      <w:r w:rsidR="0074134B" w:rsidRPr="0074134B">
        <w:rPr>
          <w:b/>
          <w:bCs/>
          <w:sz w:val="24"/>
          <w:szCs w:val="24"/>
          <w:lang w:val="es-ES_tradnl"/>
        </w:rPr>
        <w:t>www.unex.es</w:t>
      </w:r>
      <w:r w:rsidR="0007772F" w:rsidRPr="0007772F">
        <w:rPr>
          <w:sz w:val="24"/>
          <w:szCs w:val="24"/>
          <w:lang w:val="es-ES_tradnl"/>
        </w:rPr>
        <w:t>. ¿Cuál es la dirección IP de ese servidor?</w:t>
      </w:r>
      <w:r w:rsidR="0074134B">
        <w:rPr>
          <w:sz w:val="24"/>
          <w:szCs w:val="24"/>
          <w:lang w:val="es-ES_tradnl"/>
        </w:rPr>
        <w:t xml:space="preserve"> ¿Cuál es la dirección IP del servidor DNS local al que se ha enviado esta consulta?</w:t>
      </w:r>
      <w:r w:rsidR="004D34E3">
        <w:rPr>
          <w:sz w:val="24"/>
          <w:szCs w:val="24"/>
          <w:lang w:val="es-ES_tradnl"/>
        </w:rPr>
        <w:t xml:space="preserve"> Escribe la construcción del comando:</w:t>
      </w:r>
    </w:p>
    <w:p w14:paraId="5BC01482" w14:textId="544FDCE3" w:rsidR="00492CC8" w:rsidRDefault="002F343C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Ip </w:t>
      </w:r>
      <w:proofErr w:type="spellStart"/>
      <w:r>
        <w:rPr>
          <w:sz w:val="24"/>
          <w:szCs w:val="24"/>
          <w:lang w:val="es-ES_tradnl"/>
        </w:rPr>
        <w:t>unex</w:t>
      </w:r>
      <w:proofErr w:type="spellEnd"/>
      <w:r>
        <w:rPr>
          <w:sz w:val="24"/>
          <w:szCs w:val="24"/>
          <w:lang w:val="es-ES_tradnl"/>
        </w:rPr>
        <w:t xml:space="preserve">: </w:t>
      </w:r>
      <w:r w:rsidRPr="002F343C">
        <w:rPr>
          <w:sz w:val="24"/>
          <w:szCs w:val="24"/>
          <w:lang w:val="es-ES_tradnl"/>
        </w:rPr>
        <w:t>158.49.17.240</w:t>
      </w:r>
    </w:p>
    <w:p w14:paraId="16D9C3CA" w14:textId="4A773BC5" w:rsidR="002F343C" w:rsidRDefault="002F343C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Ip </w:t>
      </w:r>
      <w:proofErr w:type="gramStart"/>
      <w:r>
        <w:rPr>
          <w:sz w:val="24"/>
          <w:szCs w:val="24"/>
          <w:lang w:val="es-ES_tradnl"/>
        </w:rPr>
        <w:t>server</w:t>
      </w:r>
      <w:proofErr w:type="gramEnd"/>
      <w:r>
        <w:rPr>
          <w:sz w:val="24"/>
          <w:szCs w:val="24"/>
          <w:lang w:val="es-ES_tradnl"/>
        </w:rPr>
        <w:t xml:space="preserve"> DNS: </w:t>
      </w:r>
      <w:r w:rsidRPr="002F343C">
        <w:rPr>
          <w:sz w:val="24"/>
          <w:szCs w:val="24"/>
          <w:lang w:val="es-ES_tradnl"/>
        </w:rPr>
        <w:t>158.49.17.21</w:t>
      </w:r>
    </w:p>
    <w:p w14:paraId="3DE9FB06" w14:textId="4A172205" w:rsidR="002F343C" w:rsidRDefault="004463EB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Comando: </w:t>
      </w:r>
      <w:r w:rsidRPr="004463EB">
        <w:rPr>
          <w:sz w:val="24"/>
          <w:szCs w:val="24"/>
          <w:lang w:val="es-ES_tradnl"/>
        </w:rPr>
        <w:t>nslookup www.unex.es</w:t>
      </w:r>
    </w:p>
    <w:p w14:paraId="72DFAB0C" w14:textId="77777777" w:rsidR="00492CC8" w:rsidRDefault="00492CC8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50B47156" w14:textId="77777777" w:rsidR="00492CC8" w:rsidRDefault="00492CC8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68FA4FE7" w14:textId="2DDEA957" w:rsidR="00492CC8" w:rsidRDefault="004737F4" w:rsidP="00492CC8">
      <w:pPr>
        <w:pStyle w:val="Textoindependiente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Ejecute</w:t>
      </w:r>
      <w:r w:rsidR="0007772F" w:rsidRPr="0007772F">
        <w:rPr>
          <w:sz w:val="24"/>
          <w:szCs w:val="24"/>
          <w:lang w:val="es-ES_tradnl"/>
        </w:rPr>
        <w:t xml:space="preserve"> </w:t>
      </w:r>
      <w:r w:rsidR="0007772F" w:rsidRPr="00492CC8">
        <w:rPr>
          <w:b/>
          <w:bCs/>
          <w:sz w:val="24"/>
          <w:szCs w:val="24"/>
          <w:lang w:val="es-ES_tradnl"/>
        </w:rPr>
        <w:t>nslookup</w:t>
      </w:r>
      <w:r w:rsidR="0007772F" w:rsidRPr="0007772F">
        <w:rPr>
          <w:sz w:val="24"/>
          <w:szCs w:val="24"/>
          <w:lang w:val="es-ES_tradnl"/>
        </w:rPr>
        <w:t xml:space="preserve"> para determinar los servidores DNS autorizados para </w:t>
      </w:r>
      <w:r w:rsidR="00492CC8">
        <w:rPr>
          <w:sz w:val="24"/>
          <w:szCs w:val="24"/>
          <w:lang w:val="es-ES_tradnl"/>
        </w:rPr>
        <w:t>el</w:t>
      </w:r>
      <w:r w:rsidR="0074134B">
        <w:rPr>
          <w:sz w:val="24"/>
          <w:szCs w:val="24"/>
          <w:lang w:val="es-ES_tradnl"/>
        </w:rPr>
        <w:t xml:space="preserve"> nombre </w:t>
      </w:r>
      <w:r w:rsidR="00492CC8">
        <w:rPr>
          <w:sz w:val="24"/>
          <w:szCs w:val="24"/>
          <w:lang w:val="es-ES_tradnl"/>
        </w:rPr>
        <w:t>de dominio de 2º nivel de host anterior.</w:t>
      </w:r>
      <w:r w:rsidR="0070516E">
        <w:rPr>
          <w:sz w:val="24"/>
          <w:szCs w:val="24"/>
          <w:lang w:val="es-ES_tradnl"/>
        </w:rPr>
        <w:t xml:space="preserve"> </w:t>
      </w:r>
      <w:r w:rsidR="00492CC8">
        <w:rPr>
          <w:sz w:val="24"/>
          <w:szCs w:val="24"/>
          <w:lang w:val="es-ES_tradnl"/>
        </w:rPr>
        <w:t>Escribe la construcción del comando:</w:t>
      </w:r>
    </w:p>
    <w:p w14:paraId="65D835FF" w14:textId="66677EBD" w:rsidR="00492CC8" w:rsidRDefault="00D07387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 w:rsidRPr="00D07387">
        <w:rPr>
          <w:sz w:val="24"/>
          <w:szCs w:val="24"/>
          <w:lang w:val="es-ES_tradnl"/>
        </w:rPr>
        <w:t>nslookup -type=NS www.unex.es</w:t>
      </w:r>
    </w:p>
    <w:p w14:paraId="329C52C0" w14:textId="77777777" w:rsidR="00492CC8" w:rsidRDefault="00492CC8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321F64CB" w14:textId="77777777" w:rsidR="00492CC8" w:rsidRDefault="00492CC8" w:rsidP="00492CC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628B579F" w14:textId="583AF2A5" w:rsidR="00E0406C" w:rsidRDefault="004737F4" w:rsidP="00E0406C">
      <w:pPr>
        <w:pStyle w:val="Textoindependiente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 w:rsidRPr="00E0406C">
        <w:rPr>
          <w:sz w:val="24"/>
          <w:szCs w:val="24"/>
          <w:lang w:val="es-ES_tradnl"/>
        </w:rPr>
        <w:t>Ejecute</w:t>
      </w:r>
      <w:r w:rsidR="0007772F" w:rsidRPr="00E0406C">
        <w:rPr>
          <w:sz w:val="24"/>
          <w:szCs w:val="24"/>
          <w:lang w:val="es-ES_tradnl"/>
        </w:rPr>
        <w:t xml:space="preserve"> </w:t>
      </w:r>
      <w:r w:rsidR="0007772F" w:rsidRPr="00E0406C">
        <w:rPr>
          <w:b/>
          <w:bCs/>
          <w:sz w:val="24"/>
          <w:szCs w:val="24"/>
          <w:lang w:val="es-ES_tradnl"/>
        </w:rPr>
        <w:t>nslookup</w:t>
      </w:r>
      <w:r w:rsidR="0007772F" w:rsidRPr="00E0406C">
        <w:rPr>
          <w:sz w:val="24"/>
          <w:szCs w:val="24"/>
          <w:lang w:val="es-ES_tradnl"/>
        </w:rPr>
        <w:t xml:space="preserve"> para que uno de los servidore</w:t>
      </w:r>
      <w:r w:rsidR="0070516E" w:rsidRPr="00E0406C">
        <w:rPr>
          <w:sz w:val="24"/>
          <w:szCs w:val="24"/>
          <w:lang w:val="es-ES_tradnl"/>
        </w:rPr>
        <w:t>s DNS locales obtenidos en la pregunta anterior</w:t>
      </w:r>
      <w:r w:rsidR="0007772F" w:rsidRPr="00E0406C">
        <w:rPr>
          <w:sz w:val="24"/>
          <w:szCs w:val="24"/>
          <w:lang w:val="es-ES_tradnl"/>
        </w:rPr>
        <w:t xml:space="preserve"> </w:t>
      </w:r>
      <w:r w:rsidRPr="00E0406C">
        <w:rPr>
          <w:sz w:val="24"/>
          <w:szCs w:val="24"/>
          <w:lang w:val="es-ES_tradnl"/>
        </w:rPr>
        <w:t xml:space="preserve">(puede ocurrir que alguno </w:t>
      </w:r>
      <w:r w:rsidR="00342DBB" w:rsidRPr="00E0406C">
        <w:rPr>
          <w:sz w:val="24"/>
          <w:szCs w:val="24"/>
          <w:lang w:val="es-ES_tradnl"/>
        </w:rPr>
        <w:t xml:space="preserve">no responda, en ese caso pruebe </w:t>
      </w:r>
      <w:r w:rsidRPr="00E0406C">
        <w:rPr>
          <w:sz w:val="24"/>
          <w:szCs w:val="24"/>
          <w:lang w:val="es-ES_tradnl"/>
        </w:rPr>
        <w:t xml:space="preserve">con el resto de </w:t>
      </w:r>
      <w:proofErr w:type="gramStart"/>
      <w:r w:rsidRPr="00E0406C">
        <w:rPr>
          <w:sz w:val="24"/>
          <w:szCs w:val="24"/>
          <w:lang w:val="es-ES_tradnl"/>
        </w:rPr>
        <w:t>servidores</w:t>
      </w:r>
      <w:proofErr w:type="gramEnd"/>
      <w:r w:rsidRPr="00E0406C">
        <w:rPr>
          <w:sz w:val="24"/>
          <w:szCs w:val="24"/>
          <w:lang w:val="es-ES_tradnl"/>
        </w:rPr>
        <w:t xml:space="preserve"> DNS) </w:t>
      </w:r>
      <w:r w:rsidR="0074134B" w:rsidRPr="00E0406C">
        <w:rPr>
          <w:sz w:val="24"/>
          <w:szCs w:val="24"/>
          <w:lang w:val="es-ES_tradnl"/>
        </w:rPr>
        <w:t>sea</w:t>
      </w:r>
      <w:r w:rsidR="0007772F" w:rsidRPr="00E0406C">
        <w:rPr>
          <w:sz w:val="24"/>
          <w:szCs w:val="24"/>
          <w:lang w:val="es-ES_tradnl"/>
        </w:rPr>
        <w:t xml:space="preserve"> consultado </w:t>
      </w:r>
      <w:r w:rsidR="00E0406C" w:rsidRPr="00E0406C">
        <w:rPr>
          <w:sz w:val="24"/>
          <w:szCs w:val="24"/>
          <w:lang w:val="es-ES_tradnl"/>
        </w:rPr>
        <w:t>para</w:t>
      </w:r>
      <w:r w:rsidR="0007772F" w:rsidRPr="00E0406C">
        <w:rPr>
          <w:sz w:val="24"/>
          <w:szCs w:val="24"/>
          <w:lang w:val="es-ES_tradnl"/>
        </w:rPr>
        <w:t xml:space="preserve"> </w:t>
      </w:r>
      <w:r w:rsidR="00E0406C" w:rsidRPr="00E0406C">
        <w:rPr>
          <w:sz w:val="24"/>
          <w:szCs w:val="24"/>
          <w:lang w:val="es-ES_tradnl"/>
        </w:rPr>
        <w:t xml:space="preserve">descubrir </w:t>
      </w:r>
      <w:r w:rsidR="0007772F" w:rsidRPr="00E0406C">
        <w:rPr>
          <w:sz w:val="24"/>
          <w:szCs w:val="24"/>
          <w:lang w:val="es-ES_tradnl"/>
        </w:rPr>
        <w:t xml:space="preserve">los servidores de correo de </w:t>
      </w:r>
      <w:r w:rsidR="00E0406C" w:rsidRPr="00E0406C">
        <w:rPr>
          <w:b/>
          <w:bCs/>
          <w:sz w:val="24"/>
          <w:szCs w:val="24"/>
          <w:lang w:val="es-ES_tradnl"/>
        </w:rPr>
        <w:t>y</w:t>
      </w:r>
      <w:r w:rsidR="0007772F" w:rsidRPr="00E0406C">
        <w:rPr>
          <w:b/>
          <w:bCs/>
          <w:sz w:val="24"/>
          <w:szCs w:val="24"/>
          <w:lang w:val="es-ES_tradnl"/>
        </w:rPr>
        <w:t>ahoo</w:t>
      </w:r>
      <w:r w:rsidR="00E0406C" w:rsidRPr="00E0406C">
        <w:rPr>
          <w:b/>
          <w:bCs/>
          <w:sz w:val="24"/>
          <w:szCs w:val="24"/>
          <w:lang w:val="es-ES_tradnl"/>
        </w:rPr>
        <w:t>.com.</w:t>
      </w:r>
      <w:r w:rsidR="0007772F" w:rsidRPr="00E0406C">
        <w:rPr>
          <w:sz w:val="24"/>
          <w:szCs w:val="24"/>
          <w:lang w:val="es-ES_tradnl"/>
        </w:rPr>
        <w:t xml:space="preserve"> </w:t>
      </w:r>
      <w:r w:rsidR="006B63E2" w:rsidRPr="00E0406C">
        <w:rPr>
          <w:sz w:val="24"/>
          <w:szCs w:val="24"/>
          <w:lang w:val="es-ES_tradnl"/>
        </w:rPr>
        <w:t xml:space="preserve">Para ello </w:t>
      </w:r>
      <w:r w:rsidR="00E0406C" w:rsidRPr="00E0406C">
        <w:rPr>
          <w:sz w:val="24"/>
          <w:szCs w:val="24"/>
          <w:lang w:val="es-ES_tradnl"/>
        </w:rPr>
        <w:t xml:space="preserve">deberás </w:t>
      </w:r>
      <w:r w:rsidR="006B63E2" w:rsidRPr="00E0406C">
        <w:rPr>
          <w:sz w:val="24"/>
          <w:szCs w:val="24"/>
          <w:lang w:val="es-ES_tradnl"/>
        </w:rPr>
        <w:t>usar l</w:t>
      </w:r>
      <w:r w:rsidR="0070516E" w:rsidRPr="00E0406C">
        <w:rPr>
          <w:sz w:val="24"/>
          <w:szCs w:val="24"/>
          <w:lang w:val="es-ES_tradnl"/>
        </w:rPr>
        <w:t xml:space="preserve">a opción de parámetro </w:t>
      </w:r>
      <w:r w:rsidR="00342DBB" w:rsidRPr="00E0406C">
        <w:rPr>
          <w:b/>
          <w:bCs/>
          <w:sz w:val="24"/>
          <w:szCs w:val="24"/>
          <w:lang w:val="es-ES_tradnl"/>
        </w:rPr>
        <w:t>-type=</w:t>
      </w:r>
      <w:r w:rsidR="003E674E" w:rsidRPr="00E0406C">
        <w:rPr>
          <w:b/>
          <w:bCs/>
          <w:sz w:val="24"/>
          <w:szCs w:val="24"/>
          <w:lang w:val="es-ES_tradnl"/>
        </w:rPr>
        <w:t>MX</w:t>
      </w:r>
      <w:r w:rsidR="00342DBB" w:rsidRPr="00E0406C">
        <w:rPr>
          <w:b/>
          <w:bCs/>
          <w:sz w:val="24"/>
          <w:szCs w:val="24"/>
          <w:lang w:val="es-ES_tradnl"/>
        </w:rPr>
        <w:t xml:space="preserve"> </w:t>
      </w:r>
      <w:r w:rsidR="00E0406C" w:rsidRPr="00E0406C">
        <w:rPr>
          <w:sz w:val="24"/>
          <w:szCs w:val="24"/>
          <w:lang w:val="es-ES_tradnl"/>
        </w:rPr>
        <w:t>como entrada</w:t>
      </w:r>
      <w:r w:rsidR="00E0406C">
        <w:rPr>
          <w:sz w:val="24"/>
          <w:szCs w:val="24"/>
          <w:lang w:val="es-ES_tradnl"/>
        </w:rPr>
        <w:t xml:space="preserve"> del comando. Escribe la construcción del comando:</w:t>
      </w:r>
    </w:p>
    <w:p w14:paraId="16AD5DA9" w14:textId="23B77C6D" w:rsidR="00E0406C" w:rsidRDefault="00491130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 w:rsidRPr="00491130">
        <w:rPr>
          <w:sz w:val="24"/>
          <w:szCs w:val="24"/>
          <w:lang w:val="es-ES_tradnl"/>
        </w:rPr>
        <w:t>nslookup -type=MX yahoo.com</w:t>
      </w:r>
    </w:p>
    <w:p w14:paraId="13EEC948" w14:textId="77777777" w:rsidR="00E0406C" w:rsidRDefault="00E0406C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4AAC7B10" w14:textId="77777777" w:rsidR="00E0406C" w:rsidRDefault="00E0406C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7E43F246" w14:textId="30854160" w:rsidR="00E0406C" w:rsidRDefault="0007772F" w:rsidP="00334CD2">
      <w:pPr>
        <w:pStyle w:val="Textoindependiente"/>
        <w:ind w:left="840"/>
        <w:jc w:val="both"/>
        <w:rPr>
          <w:sz w:val="24"/>
          <w:szCs w:val="24"/>
          <w:lang w:val="es-ES_tradnl"/>
        </w:rPr>
      </w:pPr>
      <w:r w:rsidRPr="0074134B">
        <w:rPr>
          <w:sz w:val="24"/>
          <w:szCs w:val="24"/>
          <w:lang w:val="es-ES_tradnl"/>
        </w:rPr>
        <w:t>¿</w:t>
      </w:r>
      <w:r w:rsidR="004737F4">
        <w:rPr>
          <w:sz w:val="24"/>
          <w:szCs w:val="24"/>
          <w:lang w:val="es-ES_tradnl"/>
        </w:rPr>
        <w:t>Responde a una única</w:t>
      </w:r>
      <w:r w:rsidRPr="0074134B">
        <w:rPr>
          <w:sz w:val="24"/>
          <w:szCs w:val="24"/>
          <w:lang w:val="es-ES_tradnl"/>
        </w:rPr>
        <w:t xml:space="preserve"> dirección IP</w:t>
      </w:r>
      <w:r w:rsidR="004737F4">
        <w:rPr>
          <w:sz w:val="24"/>
          <w:szCs w:val="24"/>
          <w:lang w:val="es-ES_tradnl"/>
        </w:rPr>
        <w:t xml:space="preserve"> o múltiples</w:t>
      </w:r>
      <w:r w:rsidRPr="0074134B">
        <w:rPr>
          <w:sz w:val="24"/>
          <w:szCs w:val="24"/>
          <w:lang w:val="es-ES_tradnl"/>
        </w:rPr>
        <w:t>?</w:t>
      </w:r>
      <w:r w:rsidR="004737F4">
        <w:rPr>
          <w:sz w:val="24"/>
          <w:szCs w:val="24"/>
          <w:lang w:val="es-ES_tradnl"/>
        </w:rPr>
        <w:t xml:space="preserve"> Anota sólo los nombres de </w:t>
      </w:r>
      <w:r w:rsidR="00334CD2">
        <w:rPr>
          <w:sz w:val="24"/>
          <w:szCs w:val="24"/>
          <w:lang w:val="es-ES_tradnl"/>
        </w:rPr>
        <w:t xml:space="preserve">dominio de </w:t>
      </w:r>
      <w:r w:rsidR="004737F4">
        <w:rPr>
          <w:sz w:val="24"/>
          <w:szCs w:val="24"/>
          <w:lang w:val="es-ES_tradnl"/>
        </w:rPr>
        <w:t>los servidores de correo, no la</w:t>
      </w:r>
      <w:r w:rsidR="00334CD2">
        <w:rPr>
          <w:sz w:val="24"/>
          <w:szCs w:val="24"/>
          <w:lang w:val="es-ES_tradnl"/>
        </w:rPr>
        <w:t>s</w:t>
      </w:r>
      <w:r w:rsidR="004737F4">
        <w:rPr>
          <w:sz w:val="24"/>
          <w:szCs w:val="24"/>
          <w:lang w:val="es-ES_tradnl"/>
        </w:rPr>
        <w:t xml:space="preserve"> direcciones IP.</w:t>
      </w:r>
    </w:p>
    <w:p w14:paraId="0FB25B6C" w14:textId="77777777" w:rsidR="00E0406C" w:rsidRDefault="00E0406C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4869F89A" w14:textId="34074A03" w:rsidR="00E0406C" w:rsidRDefault="00491130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Múltiples.</w:t>
      </w:r>
    </w:p>
    <w:p w14:paraId="16AF34B4" w14:textId="661DFA87" w:rsidR="00491130" w:rsidRDefault="00491130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Servers correo: </w:t>
      </w:r>
      <w:r w:rsidRPr="00491130">
        <w:rPr>
          <w:sz w:val="24"/>
          <w:szCs w:val="24"/>
          <w:lang w:val="es-ES_tradnl"/>
        </w:rPr>
        <w:t>ns5.yahoo.com</w:t>
      </w:r>
      <w:r>
        <w:rPr>
          <w:sz w:val="24"/>
          <w:szCs w:val="24"/>
          <w:lang w:val="es-ES_tradnl"/>
        </w:rPr>
        <w:t xml:space="preserve">, </w:t>
      </w:r>
      <w:r w:rsidRPr="00491130">
        <w:rPr>
          <w:sz w:val="24"/>
          <w:szCs w:val="24"/>
          <w:lang w:val="es-ES_tradnl"/>
        </w:rPr>
        <w:t>ns</w:t>
      </w:r>
      <w:r>
        <w:rPr>
          <w:sz w:val="24"/>
          <w:szCs w:val="24"/>
          <w:lang w:val="es-ES_tradnl"/>
        </w:rPr>
        <w:t>4</w:t>
      </w:r>
      <w:r w:rsidRPr="00491130">
        <w:rPr>
          <w:sz w:val="24"/>
          <w:szCs w:val="24"/>
          <w:lang w:val="es-ES_tradnl"/>
        </w:rPr>
        <w:t>.yahoo.com</w:t>
      </w:r>
      <w:r>
        <w:rPr>
          <w:sz w:val="24"/>
          <w:szCs w:val="24"/>
          <w:lang w:val="es-ES_tradnl"/>
        </w:rPr>
        <w:t xml:space="preserve">, </w:t>
      </w:r>
      <w:r w:rsidRPr="00491130">
        <w:rPr>
          <w:sz w:val="24"/>
          <w:szCs w:val="24"/>
          <w:lang w:val="es-ES_tradnl"/>
        </w:rPr>
        <w:t>ns</w:t>
      </w:r>
      <w:r>
        <w:rPr>
          <w:sz w:val="24"/>
          <w:szCs w:val="24"/>
          <w:lang w:val="es-ES_tradnl"/>
        </w:rPr>
        <w:t>3</w:t>
      </w:r>
      <w:r w:rsidRPr="00491130">
        <w:rPr>
          <w:sz w:val="24"/>
          <w:szCs w:val="24"/>
          <w:lang w:val="es-ES_tradnl"/>
        </w:rPr>
        <w:t>.yahoo.com</w:t>
      </w:r>
      <w:r>
        <w:rPr>
          <w:sz w:val="24"/>
          <w:szCs w:val="24"/>
          <w:lang w:val="es-ES_tradnl"/>
        </w:rPr>
        <w:t xml:space="preserve">, </w:t>
      </w:r>
      <w:r w:rsidRPr="00491130">
        <w:rPr>
          <w:sz w:val="24"/>
          <w:szCs w:val="24"/>
          <w:lang w:val="es-ES_tradnl"/>
        </w:rPr>
        <w:t>ns</w:t>
      </w:r>
      <w:r>
        <w:rPr>
          <w:sz w:val="24"/>
          <w:szCs w:val="24"/>
          <w:lang w:val="es-ES_tradnl"/>
        </w:rPr>
        <w:t>2</w:t>
      </w:r>
      <w:r w:rsidRPr="00491130">
        <w:rPr>
          <w:sz w:val="24"/>
          <w:szCs w:val="24"/>
          <w:lang w:val="es-ES_tradnl"/>
        </w:rPr>
        <w:t>.yahoo.com</w:t>
      </w:r>
      <w:r>
        <w:rPr>
          <w:sz w:val="24"/>
          <w:szCs w:val="24"/>
          <w:lang w:val="es-ES_tradnl"/>
        </w:rPr>
        <w:t xml:space="preserve"> y </w:t>
      </w:r>
      <w:r w:rsidRPr="00491130">
        <w:rPr>
          <w:sz w:val="24"/>
          <w:szCs w:val="24"/>
          <w:lang w:val="es-ES_tradnl"/>
        </w:rPr>
        <w:lastRenderedPageBreak/>
        <w:t>ns</w:t>
      </w:r>
      <w:r>
        <w:rPr>
          <w:sz w:val="24"/>
          <w:szCs w:val="24"/>
          <w:lang w:val="es-ES_tradnl"/>
        </w:rPr>
        <w:t>1</w:t>
      </w:r>
      <w:r w:rsidRPr="00491130">
        <w:rPr>
          <w:sz w:val="24"/>
          <w:szCs w:val="24"/>
          <w:lang w:val="es-ES_tradnl"/>
        </w:rPr>
        <w:t>.yahoo.com</w:t>
      </w:r>
      <w:r>
        <w:rPr>
          <w:sz w:val="24"/>
          <w:szCs w:val="24"/>
          <w:lang w:val="es-ES_tradnl"/>
        </w:rPr>
        <w:t>.</w:t>
      </w:r>
      <w:bookmarkStart w:id="0" w:name="_GoBack"/>
      <w:bookmarkEnd w:id="0"/>
    </w:p>
    <w:p w14:paraId="01A863BF" w14:textId="77777777" w:rsidR="00491130" w:rsidRDefault="00491130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247318E5" w14:textId="77777777" w:rsidR="00E0406C" w:rsidRDefault="00E0406C" w:rsidP="00E0406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/>
        <w:jc w:val="both"/>
        <w:rPr>
          <w:sz w:val="24"/>
          <w:szCs w:val="24"/>
          <w:lang w:val="es-ES_tradnl"/>
        </w:rPr>
      </w:pPr>
    </w:p>
    <w:p w14:paraId="2DA70370" w14:textId="636A40C7" w:rsidR="0000798D" w:rsidRPr="0074134B" w:rsidRDefault="00E0406C" w:rsidP="00E0406C">
      <w:pPr>
        <w:pStyle w:val="Textoindependiente"/>
        <w:ind w:left="840"/>
        <w:jc w:val="both"/>
        <w:rPr>
          <w:sz w:val="24"/>
          <w:szCs w:val="24"/>
          <w:lang w:val="es-ES_tradnl"/>
        </w:rPr>
      </w:pPr>
      <w:r w:rsidRPr="0074134B">
        <w:rPr>
          <w:sz w:val="24"/>
          <w:szCs w:val="24"/>
          <w:lang w:val="es-ES_tradnl"/>
        </w:rPr>
        <w:t xml:space="preserve"> </w:t>
      </w:r>
    </w:p>
    <w:sectPr w:rsidR="0000798D" w:rsidRPr="0074134B">
      <w:footerReference w:type="even" r:id="rId14"/>
      <w:footerReference w:type="default" r:id="rId15"/>
      <w:pgSz w:w="12240" w:h="16340"/>
      <w:pgMar w:top="1320" w:right="16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2D3D" w14:textId="77777777" w:rsidR="001E6B8D" w:rsidRDefault="001E6B8D" w:rsidP="00E0406C">
      <w:r>
        <w:separator/>
      </w:r>
    </w:p>
  </w:endnote>
  <w:endnote w:type="continuationSeparator" w:id="0">
    <w:p w14:paraId="3184EC28" w14:textId="77777777" w:rsidR="001E6B8D" w:rsidRDefault="001E6B8D" w:rsidP="00E0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7496547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DAEF9ED" w14:textId="7B122683" w:rsidR="00E0406C" w:rsidRDefault="00E0406C" w:rsidP="00DA20F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1D2590B" w14:textId="77777777" w:rsidR="00E0406C" w:rsidRDefault="00E0406C" w:rsidP="00E0406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193869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D7ADC0" w14:textId="51129996" w:rsidR="00E0406C" w:rsidRDefault="00E0406C" w:rsidP="00DA20F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CB3C5D" w14:textId="77777777" w:rsidR="00E0406C" w:rsidRDefault="00E0406C" w:rsidP="00E0406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3FBE2" w14:textId="77777777" w:rsidR="001E6B8D" w:rsidRDefault="001E6B8D" w:rsidP="00E0406C">
      <w:r>
        <w:separator/>
      </w:r>
    </w:p>
  </w:footnote>
  <w:footnote w:type="continuationSeparator" w:id="0">
    <w:p w14:paraId="18EA6465" w14:textId="77777777" w:rsidR="001E6B8D" w:rsidRDefault="001E6B8D" w:rsidP="00E0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ED5"/>
    <w:multiLevelType w:val="hybridMultilevel"/>
    <w:tmpl w:val="325A256E"/>
    <w:lvl w:ilvl="0" w:tplc="04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29241CF"/>
    <w:multiLevelType w:val="hybridMultilevel"/>
    <w:tmpl w:val="D66C709A"/>
    <w:lvl w:ilvl="0" w:tplc="040A000F">
      <w:start w:val="1"/>
      <w:numFmt w:val="decimal"/>
      <w:lvlText w:val="%1."/>
      <w:lvlJc w:val="left"/>
      <w:pPr>
        <w:ind w:left="840" w:hanging="360"/>
      </w:pPr>
    </w:lvl>
    <w:lvl w:ilvl="1" w:tplc="040A0019">
      <w:start w:val="1"/>
      <w:numFmt w:val="lowerLetter"/>
      <w:lvlText w:val="%2."/>
      <w:lvlJc w:val="left"/>
      <w:pPr>
        <w:ind w:left="1560" w:hanging="360"/>
      </w:pPr>
    </w:lvl>
    <w:lvl w:ilvl="2" w:tplc="040A001B" w:tentative="1">
      <w:start w:val="1"/>
      <w:numFmt w:val="lowerRoman"/>
      <w:lvlText w:val="%3."/>
      <w:lvlJc w:val="right"/>
      <w:pPr>
        <w:ind w:left="2280" w:hanging="180"/>
      </w:pPr>
    </w:lvl>
    <w:lvl w:ilvl="3" w:tplc="040A000F" w:tentative="1">
      <w:start w:val="1"/>
      <w:numFmt w:val="decimal"/>
      <w:lvlText w:val="%4."/>
      <w:lvlJc w:val="left"/>
      <w:pPr>
        <w:ind w:left="3000" w:hanging="360"/>
      </w:pPr>
    </w:lvl>
    <w:lvl w:ilvl="4" w:tplc="040A0019" w:tentative="1">
      <w:start w:val="1"/>
      <w:numFmt w:val="lowerLetter"/>
      <w:lvlText w:val="%5."/>
      <w:lvlJc w:val="left"/>
      <w:pPr>
        <w:ind w:left="3720" w:hanging="360"/>
      </w:pPr>
    </w:lvl>
    <w:lvl w:ilvl="5" w:tplc="040A001B" w:tentative="1">
      <w:start w:val="1"/>
      <w:numFmt w:val="lowerRoman"/>
      <w:lvlText w:val="%6."/>
      <w:lvlJc w:val="right"/>
      <w:pPr>
        <w:ind w:left="4440" w:hanging="180"/>
      </w:pPr>
    </w:lvl>
    <w:lvl w:ilvl="6" w:tplc="040A000F" w:tentative="1">
      <w:start w:val="1"/>
      <w:numFmt w:val="decimal"/>
      <w:lvlText w:val="%7."/>
      <w:lvlJc w:val="left"/>
      <w:pPr>
        <w:ind w:left="5160" w:hanging="360"/>
      </w:pPr>
    </w:lvl>
    <w:lvl w:ilvl="7" w:tplc="040A0019" w:tentative="1">
      <w:start w:val="1"/>
      <w:numFmt w:val="lowerLetter"/>
      <w:lvlText w:val="%8."/>
      <w:lvlJc w:val="left"/>
      <w:pPr>
        <w:ind w:left="5880" w:hanging="360"/>
      </w:pPr>
    </w:lvl>
    <w:lvl w:ilvl="8" w:tplc="0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3D706FA"/>
    <w:multiLevelType w:val="hybridMultilevel"/>
    <w:tmpl w:val="ACB8B0C8"/>
    <w:lvl w:ilvl="0" w:tplc="9BF23CBA">
      <w:start w:val="1"/>
      <w:numFmt w:val="decimal"/>
      <w:lvlText w:val="%1."/>
      <w:lvlJc w:val="left"/>
      <w:pPr>
        <w:ind w:left="840" w:hanging="288"/>
        <w:jc w:val="right"/>
      </w:pPr>
      <w:rPr>
        <w:rFonts w:hint="default"/>
        <w:spacing w:val="-1"/>
        <w:w w:val="99"/>
      </w:rPr>
    </w:lvl>
    <w:lvl w:ilvl="1" w:tplc="01323C62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highlight w:val="yellow"/>
      </w:rPr>
    </w:lvl>
    <w:lvl w:ilvl="2" w:tplc="EB5E2B8E"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3F367DA4">
      <w:numFmt w:val="bullet"/>
      <w:lvlText w:val="•"/>
      <w:lvlJc w:val="left"/>
      <w:pPr>
        <w:ind w:left="3258" w:hanging="360"/>
      </w:pPr>
      <w:rPr>
        <w:rFonts w:hint="default"/>
      </w:rPr>
    </w:lvl>
    <w:lvl w:ilvl="4" w:tplc="8F6E1840">
      <w:numFmt w:val="bullet"/>
      <w:lvlText w:val="•"/>
      <w:lvlJc w:val="left"/>
      <w:pPr>
        <w:ind w:left="4064" w:hanging="360"/>
      </w:pPr>
      <w:rPr>
        <w:rFonts w:hint="default"/>
      </w:rPr>
    </w:lvl>
    <w:lvl w:ilvl="5" w:tplc="98EE632A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A5A63C52">
      <w:numFmt w:val="bullet"/>
      <w:lvlText w:val="•"/>
      <w:lvlJc w:val="left"/>
      <w:pPr>
        <w:ind w:left="5676" w:hanging="360"/>
      </w:pPr>
      <w:rPr>
        <w:rFonts w:hint="default"/>
      </w:rPr>
    </w:lvl>
    <w:lvl w:ilvl="7" w:tplc="7834D840">
      <w:numFmt w:val="bullet"/>
      <w:lvlText w:val="•"/>
      <w:lvlJc w:val="left"/>
      <w:pPr>
        <w:ind w:left="6482" w:hanging="360"/>
      </w:pPr>
      <w:rPr>
        <w:rFonts w:hint="default"/>
      </w:rPr>
    </w:lvl>
    <w:lvl w:ilvl="8" w:tplc="D2D6EBAC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3" w15:restartNumberingAfterBreak="0">
    <w:nsid w:val="4B1643F4"/>
    <w:multiLevelType w:val="hybridMultilevel"/>
    <w:tmpl w:val="5204EB76"/>
    <w:lvl w:ilvl="0" w:tplc="04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C064770"/>
    <w:multiLevelType w:val="hybridMultilevel"/>
    <w:tmpl w:val="C38EAFC0"/>
    <w:lvl w:ilvl="0" w:tplc="0868E7D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B10A6F34">
      <w:numFmt w:val="bullet"/>
      <w:lvlText w:val="•"/>
      <w:lvlJc w:val="left"/>
      <w:pPr>
        <w:ind w:left="1970" w:hanging="360"/>
      </w:pPr>
      <w:rPr>
        <w:rFonts w:hint="default"/>
      </w:rPr>
    </w:lvl>
    <w:lvl w:ilvl="2" w:tplc="9DA2BE82"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15FA6160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054EF652"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63A64C20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E2DCCF98"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71F408AC">
      <w:numFmt w:val="bullet"/>
      <w:lvlText w:val="•"/>
      <w:lvlJc w:val="left"/>
      <w:pPr>
        <w:ind w:left="6590" w:hanging="360"/>
      </w:pPr>
      <w:rPr>
        <w:rFonts w:hint="default"/>
      </w:rPr>
    </w:lvl>
    <w:lvl w:ilvl="8" w:tplc="1180D382">
      <w:numFmt w:val="bullet"/>
      <w:lvlText w:val="•"/>
      <w:lvlJc w:val="left"/>
      <w:pPr>
        <w:ind w:left="7360" w:hanging="360"/>
      </w:pPr>
      <w:rPr>
        <w:rFonts w:hint="default"/>
      </w:rPr>
    </w:lvl>
  </w:abstractNum>
  <w:abstractNum w:abstractNumId="5" w15:restartNumberingAfterBreak="0">
    <w:nsid w:val="613749FC"/>
    <w:multiLevelType w:val="hybridMultilevel"/>
    <w:tmpl w:val="299E17FC"/>
    <w:lvl w:ilvl="0" w:tplc="66BCC14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1F567F12">
      <w:numFmt w:val="bullet"/>
      <w:lvlText w:val="•"/>
      <w:lvlJc w:val="left"/>
      <w:pPr>
        <w:ind w:left="1970" w:hanging="360"/>
      </w:pPr>
      <w:rPr>
        <w:rFonts w:hint="default"/>
      </w:rPr>
    </w:lvl>
    <w:lvl w:ilvl="2" w:tplc="6F8CCC28"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D3DC2A6A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8C5C4DD0"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B32ACE48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048E66A"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F1B44B3A">
      <w:numFmt w:val="bullet"/>
      <w:lvlText w:val="•"/>
      <w:lvlJc w:val="left"/>
      <w:pPr>
        <w:ind w:left="6590" w:hanging="360"/>
      </w:pPr>
      <w:rPr>
        <w:rFonts w:hint="default"/>
      </w:rPr>
    </w:lvl>
    <w:lvl w:ilvl="8" w:tplc="56E8650E">
      <w:numFmt w:val="bullet"/>
      <w:lvlText w:val="•"/>
      <w:lvlJc w:val="left"/>
      <w:pPr>
        <w:ind w:left="7360" w:hanging="360"/>
      </w:pPr>
      <w:rPr>
        <w:rFonts w:hint="default"/>
      </w:rPr>
    </w:lvl>
  </w:abstractNum>
  <w:abstractNum w:abstractNumId="6" w15:restartNumberingAfterBreak="0">
    <w:nsid w:val="646D7148"/>
    <w:multiLevelType w:val="hybridMultilevel"/>
    <w:tmpl w:val="3CB0A76E"/>
    <w:lvl w:ilvl="0" w:tplc="04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003"/>
    <w:rsid w:val="0000798D"/>
    <w:rsid w:val="00063C4D"/>
    <w:rsid w:val="0007772F"/>
    <w:rsid w:val="000C5FFF"/>
    <w:rsid w:val="00134D79"/>
    <w:rsid w:val="001E6B8D"/>
    <w:rsid w:val="00206FFE"/>
    <w:rsid w:val="002977C6"/>
    <w:rsid w:val="002D026A"/>
    <w:rsid w:val="002D4048"/>
    <w:rsid w:val="002E69AC"/>
    <w:rsid w:val="002F343C"/>
    <w:rsid w:val="0031212D"/>
    <w:rsid w:val="003124A1"/>
    <w:rsid w:val="0033315C"/>
    <w:rsid w:val="00334CD2"/>
    <w:rsid w:val="00342DBB"/>
    <w:rsid w:val="0034523F"/>
    <w:rsid w:val="00372A15"/>
    <w:rsid w:val="003E674E"/>
    <w:rsid w:val="00442BAB"/>
    <w:rsid w:val="004463EB"/>
    <w:rsid w:val="0047074E"/>
    <w:rsid w:val="004737F4"/>
    <w:rsid w:val="00482111"/>
    <w:rsid w:val="00491130"/>
    <w:rsid w:val="00492CC8"/>
    <w:rsid w:val="004D34E3"/>
    <w:rsid w:val="004D69CD"/>
    <w:rsid w:val="005515C2"/>
    <w:rsid w:val="005C67DF"/>
    <w:rsid w:val="005D1F03"/>
    <w:rsid w:val="006156F3"/>
    <w:rsid w:val="006569F5"/>
    <w:rsid w:val="006633C5"/>
    <w:rsid w:val="006B63E2"/>
    <w:rsid w:val="006C2DE1"/>
    <w:rsid w:val="0070516E"/>
    <w:rsid w:val="0074134B"/>
    <w:rsid w:val="00752751"/>
    <w:rsid w:val="007A1F80"/>
    <w:rsid w:val="007E01AD"/>
    <w:rsid w:val="00804BCC"/>
    <w:rsid w:val="00836FF8"/>
    <w:rsid w:val="00892BAE"/>
    <w:rsid w:val="008B5C8B"/>
    <w:rsid w:val="00A351CC"/>
    <w:rsid w:val="00A36A45"/>
    <w:rsid w:val="00B501C2"/>
    <w:rsid w:val="00B7247D"/>
    <w:rsid w:val="00B73816"/>
    <w:rsid w:val="00BA6003"/>
    <w:rsid w:val="00BE33F2"/>
    <w:rsid w:val="00C26717"/>
    <w:rsid w:val="00C3213A"/>
    <w:rsid w:val="00CA3862"/>
    <w:rsid w:val="00CC2747"/>
    <w:rsid w:val="00D07387"/>
    <w:rsid w:val="00D3165E"/>
    <w:rsid w:val="00E0406C"/>
    <w:rsid w:val="00E527B7"/>
    <w:rsid w:val="00EE787A"/>
    <w:rsid w:val="00F107BA"/>
    <w:rsid w:val="00F20E40"/>
    <w:rsid w:val="00F66F29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A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408" w:hanging="288"/>
      <w:outlineLvl w:val="0"/>
    </w:pPr>
    <w:rPr>
      <w:rFonts w:ascii="Arial" w:eastAsia="Arial" w:hAnsi="Arial" w:cs="Arial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E040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06C"/>
    <w:rPr>
      <w:rFonts w:ascii="Times New Roman" w:eastAsia="Times New Roman" w:hAnsi="Times New Roman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E0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iit.or.k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iit.or.k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t.ed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mi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Wireshark_DNS_v6.01</vt:lpstr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Wireshark_DNS_v6.01</dc:title>
  <dc:creator>Jim Kurose</dc:creator>
  <cp:lastModifiedBy>Alfonso Nguema Ela Nanguan</cp:lastModifiedBy>
  <cp:revision>37</cp:revision>
  <dcterms:created xsi:type="dcterms:W3CDTF">2017-10-09T15:57:00Z</dcterms:created>
  <dcterms:modified xsi:type="dcterms:W3CDTF">2018-10-15T09:31:00Z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2017-10-09T00:00:00Z</vt:filetime>
  </property>
</Properties>
</file>