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D3E92" w14:textId="77777777" w:rsidR="00405A87" w:rsidRDefault="00405A87" w:rsidP="00405A87">
      <w:r>
        <w:t>---</w:t>
      </w:r>
    </w:p>
    <w:p w14:paraId="4356326B" w14:textId="77777777" w:rsidR="00405A87" w:rsidRDefault="00405A87" w:rsidP="00405A87">
      <w:proofErr w:type="spellStart"/>
      <w:r>
        <w:t>titulo</w:t>
      </w:r>
      <w:proofErr w:type="spellEnd"/>
      <w:r>
        <w:t>: Procedimiento de Reporte de Incidentes de Seguridad</w:t>
      </w:r>
    </w:p>
    <w:p w14:paraId="5CD9025E" w14:textId="77777777" w:rsidR="00405A87" w:rsidRDefault="00405A87" w:rsidP="00405A87">
      <w:proofErr w:type="spellStart"/>
      <w:r>
        <w:t>categoria</w:t>
      </w:r>
      <w:proofErr w:type="spellEnd"/>
      <w:r>
        <w:t>: Procedimiento</w:t>
      </w:r>
    </w:p>
    <w:p w14:paraId="0C3CC5A4" w14:textId="77777777" w:rsidR="00405A87" w:rsidRDefault="00405A87" w:rsidP="00405A87">
      <w:proofErr w:type="spellStart"/>
      <w:r>
        <w:t>version</w:t>
      </w:r>
      <w:proofErr w:type="spellEnd"/>
      <w:r>
        <w:t>: 2.3</w:t>
      </w:r>
    </w:p>
    <w:p w14:paraId="1276D0DD" w14:textId="77777777" w:rsidR="00405A87" w:rsidRDefault="00405A87" w:rsidP="00405A87">
      <w:r>
        <w:t>fecha: 2025-12-05</w:t>
      </w:r>
    </w:p>
    <w:p w14:paraId="73376F2C" w14:textId="77777777" w:rsidR="00405A87" w:rsidRDefault="00405A87" w:rsidP="00405A87">
      <w:r>
        <w:t>autor: Equipo de Seguridad de la Información (SOC)</w:t>
      </w:r>
    </w:p>
    <w:p w14:paraId="30B0D05D" w14:textId="77777777" w:rsidR="00405A87" w:rsidRDefault="00405A87" w:rsidP="00405A87">
      <w:r>
        <w:t>vigencia: 2026-12-05</w:t>
      </w:r>
    </w:p>
    <w:p w14:paraId="0A36507D" w14:textId="77777777" w:rsidR="00405A87" w:rsidRDefault="00405A87" w:rsidP="00405A87">
      <w:r>
        <w:t>confidencialidad: Interno</w:t>
      </w:r>
    </w:p>
    <w:p w14:paraId="60BA7093" w14:textId="77777777" w:rsidR="00405A87" w:rsidRDefault="00405A87" w:rsidP="00405A87">
      <w:r>
        <w:t>---</w:t>
      </w:r>
    </w:p>
    <w:p w14:paraId="6B7D94D6" w14:textId="77777777" w:rsidR="00405A87" w:rsidRDefault="00405A87" w:rsidP="00405A87"/>
    <w:p w14:paraId="4BC3C2FD" w14:textId="77777777" w:rsidR="00405A87" w:rsidRDefault="00405A87" w:rsidP="00405A87">
      <w:r>
        <w:t># Procedimiento de Reporte de Incidentes de Seguridad</w:t>
      </w:r>
    </w:p>
    <w:p w14:paraId="301C3775" w14:textId="77777777" w:rsidR="00405A87" w:rsidRDefault="00405A87" w:rsidP="00405A87"/>
    <w:p w14:paraId="45884B49" w14:textId="77777777" w:rsidR="00405A87" w:rsidRDefault="00405A87" w:rsidP="00405A87">
      <w:r>
        <w:t>## 1. ¿Qué se considera un incidente de seguridad?</w:t>
      </w:r>
    </w:p>
    <w:p w14:paraId="18BD09D0" w14:textId="77777777" w:rsidR="00405A87" w:rsidRDefault="00405A87" w:rsidP="00405A87">
      <w:r>
        <w:t xml:space="preserve">Cualquier evento que ponga en riesgo la confidencialidad, integridad o disponibilidad de la información o sistemas de </w:t>
      </w:r>
      <w:proofErr w:type="spellStart"/>
      <w:r>
        <w:t>TechNova</w:t>
      </w:r>
      <w:proofErr w:type="spellEnd"/>
      <w:r>
        <w:t>. Ejemplos:</w:t>
      </w:r>
    </w:p>
    <w:p w14:paraId="272E1F52" w14:textId="77777777" w:rsidR="00405A87" w:rsidRDefault="00405A87" w:rsidP="00405A87"/>
    <w:p w14:paraId="2F744D74" w14:textId="77777777" w:rsidR="00405A87" w:rsidRDefault="00405A87" w:rsidP="00405A87">
      <w:r>
        <w:t>- Correo de phishing recibido o abierto</w:t>
      </w:r>
    </w:p>
    <w:p w14:paraId="1BCC2B9E" w14:textId="77777777" w:rsidR="00405A87" w:rsidRDefault="00405A87" w:rsidP="00405A87">
      <w:r>
        <w:t>- Pérdida o robo de laptop o celular corporativo</w:t>
      </w:r>
    </w:p>
    <w:p w14:paraId="02B20306" w14:textId="77777777" w:rsidR="00405A87" w:rsidRDefault="00405A87" w:rsidP="00405A87">
      <w:r>
        <w:t>- Acceso no autorizado a un sistema</w:t>
      </w:r>
    </w:p>
    <w:p w14:paraId="022AC09F" w14:textId="77777777" w:rsidR="00405A87" w:rsidRDefault="00405A87" w:rsidP="00405A87">
      <w:r>
        <w:t xml:space="preserve">- </w:t>
      </w:r>
      <w:proofErr w:type="spellStart"/>
      <w:r>
        <w:t>Ransomware</w:t>
      </w:r>
      <w:proofErr w:type="spellEnd"/>
      <w:r>
        <w:t xml:space="preserve"> o malware detectado</w:t>
      </w:r>
    </w:p>
    <w:p w14:paraId="3D2C3329" w14:textId="77777777" w:rsidR="00405A87" w:rsidRDefault="00405A87" w:rsidP="00405A87">
      <w:r>
        <w:t>- Filtración de información confidencial</w:t>
      </w:r>
    </w:p>
    <w:p w14:paraId="63B37A7D" w14:textId="77777777" w:rsidR="00405A87" w:rsidRDefault="00405A87" w:rsidP="00405A87">
      <w:r>
        <w:t>- Credenciales comprometidas</w:t>
      </w:r>
    </w:p>
    <w:p w14:paraId="776EF45C" w14:textId="77777777" w:rsidR="00405A87" w:rsidRDefault="00405A87" w:rsidP="00405A87"/>
    <w:p w14:paraId="76A15D49" w14:textId="77777777" w:rsidR="00405A87" w:rsidRDefault="00405A87" w:rsidP="00405A87">
      <w:r>
        <w:t>## 2. Cómo reportar (pasos obligatorios)</w:t>
      </w:r>
    </w:p>
    <w:p w14:paraId="2784C111" w14:textId="77777777" w:rsidR="00405A87" w:rsidRDefault="00405A87" w:rsidP="00405A87"/>
    <w:p w14:paraId="2AEF7348" w14:textId="77777777" w:rsidR="00405A87" w:rsidRDefault="00405A87" w:rsidP="00405A87">
      <w:r>
        <w:t>1. **Inmediatamente** envía un correo a: **seguridad@technova.com**</w:t>
      </w:r>
    </w:p>
    <w:p w14:paraId="3F265D49" w14:textId="77777777" w:rsidR="00405A87" w:rsidRDefault="00405A87" w:rsidP="00405A87">
      <w:r>
        <w:lastRenderedPageBreak/>
        <w:t xml:space="preserve">2. O crea un ticket en el portal de Soporte TI con la categoría **“Seguridad – </w:t>
      </w:r>
      <w:proofErr w:type="gramStart"/>
      <w:r>
        <w:t>Incidente”*</w:t>
      </w:r>
      <w:proofErr w:type="gramEnd"/>
      <w:r>
        <w:t>* y prioridad **Alta**.</w:t>
      </w:r>
    </w:p>
    <w:p w14:paraId="3DD581FA" w14:textId="77777777" w:rsidR="00405A87" w:rsidRDefault="00405A87" w:rsidP="00405A87">
      <w:r>
        <w:t>3. Si el incidente es crítico (</w:t>
      </w:r>
      <w:proofErr w:type="spellStart"/>
      <w:r>
        <w:t>ransomware</w:t>
      </w:r>
      <w:proofErr w:type="spellEnd"/>
      <w:r>
        <w:t>, pérdida de datos masiva, etc.), llama también al número de emergencia del SOC: **+52 55 1234 5678**.</w:t>
      </w:r>
    </w:p>
    <w:p w14:paraId="42E82019" w14:textId="77777777" w:rsidR="00405A87" w:rsidRDefault="00405A87" w:rsidP="00405A87"/>
    <w:p w14:paraId="5E243579" w14:textId="77777777" w:rsidR="00405A87" w:rsidRDefault="00405A87" w:rsidP="00405A87">
      <w:r>
        <w:t>## 3. Información que debes incluir en el reporte</w:t>
      </w:r>
    </w:p>
    <w:p w14:paraId="2E244D5B" w14:textId="77777777" w:rsidR="00405A87" w:rsidRDefault="00405A87" w:rsidP="00405A87"/>
    <w:p w14:paraId="41B87333" w14:textId="77777777" w:rsidR="00405A87" w:rsidRDefault="00405A87" w:rsidP="00405A87">
      <w:r>
        <w:t>- Fecha y hora aproximada del incidente</w:t>
      </w:r>
    </w:p>
    <w:p w14:paraId="5C284EE2" w14:textId="77777777" w:rsidR="00405A87" w:rsidRDefault="00405A87" w:rsidP="00405A87">
      <w:r>
        <w:t>- Descripción detallada de lo ocurrido</w:t>
      </w:r>
    </w:p>
    <w:p w14:paraId="11670866" w14:textId="77777777" w:rsidR="00405A87" w:rsidRDefault="00405A87" w:rsidP="00405A87">
      <w:r>
        <w:t>- Sistemas o datos afectados</w:t>
      </w:r>
    </w:p>
    <w:p w14:paraId="38B9F1CB" w14:textId="77777777" w:rsidR="00405A87" w:rsidRDefault="00405A87" w:rsidP="00405A87">
      <w:r>
        <w:t>- Acciones que ya tomaste (ejemplo: desconectaste el equipo de la red)</w:t>
      </w:r>
    </w:p>
    <w:p w14:paraId="507DD030" w14:textId="77777777" w:rsidR="00405A87" w:rsidRDefault="00405A87" w:rsidP="00405A87">
      <w:r>
        <w:t>- Tu nombre, área y número de contacto</w:t>
      </w:r>
    </w:p>
    <w:p w14:paraId="05A89A4E" w14:textId="77777777" w:rsidR="00405A87" w:rsidRDefault="00405A87" w:rsidP="00405A87"/>
    <w:p w14:paraId="30346626" w14:textId="77777777" w:rsidR="00405A87" w:rsidRDefault="00405A87" w:rsidP="00405A87">
      <w:r>
        <w:t>## 4. Tiempos de respuesta del SOC</w:t>
      </w:r>
    </w:p>
    <w:p w14:paraId="653F820A" w14:textId="77777777" w:rsidR="00405A87" w:rsidRDefault="00405A87" w:rsidP="00405A87"/>
    <w:p w14:paraId="506CA95A" w14:textId="77777777" w:rsidR="00405A87" w:rsidRDefault="00405A87" w:rsidP="00405A87">
      <w:r>
        <w:t>| Severidad     | Tiempo de respuesta inicial | Tiempo de contención |</w:t>
      </w:r>
    </w:p>
    <w:p w14:paraId="73A9B4DD" w14:textId="77777777" w:rsidR="00405A87" w:rsidRDefault="00405A87" w:rsidP="00405A87">
      <w:r>
        <w:t>|---------------|-----------------------------|----------------------|</w:t>
      </w:r>
    </w:p>
    <w:p w14:paraId="508C73F3" w14:textId="77777777" w:rsidR="00405A87" w:rsidRDefault="00405A87" w:rsidP="00405A87">
      <w:r>
        <w:t>| Crítica       | 15 minutos                  | 1 hora               |</w:t>
      </w:r>
    </w:p>
    <w:p w14:paraId="3749203F" w14:textId="77777777" w:rsidR="00405A87" w:rsidRDefault="00405A87" w:rsidP="00405A87">
      <w:r>
        <w:t>| Alta          | 1 hora                      | 4 horas              |</w:t>
      </w:r>
    </w:p>
    <w:p w14:paraId="0B66EB1B" w14:textId="77777777" w:rsidR="00405A87" w:rsidRDefault="00405A87" w:rsidP="00405A87">
      <w:r>
        <w:t>| Media         | 4 horas                     | 24 horas             |</w:t>
      </w:r>
    </w:p>
    <w:p w14:paraId="06561299" w14:textId="77777777" w:rsidR="00405A87" w:rsidRDefault="00405A87" w:rsidP="00405A87">
      <w:r>
        <w:t>| Baja          | 1 día hábil                 | 3 días hábiles       |</w:t>
      </w:r>
    </w:p>
    <w:p w14:paraId="2F143C5E" w14:textId="77777777" w:rsidR="00405A87" w:rsidRDefault="00405A87" w:rsidP="00405A87"/>
    <w:p w14:paraId="365CB23F" w14:textId="77777777" w:rsidR="00405A87" w:rsidRDefault="00405A87" w:rsidP="00405A87">
      <w:r>
        <w:t>## 5. Qué NO debes hacer</w:t>
      </w:r>
    </w:p>
    <w:p w14:paraId="1D2EFB66" w14:textId="77777777" w:rsidR="00405A87" w:rsidRDefault="00405A87" w:rsidP="00405A87">
      <w:r>
        <w:t>- No intentes “arreglar” el problema por tu cuenta si involucra malware.</w:t>
      </w:r>
    </w:p>
    <w:p w14:paraId="2E6F29BC" w14:textId="77777777" w:rsidR="00405A87" w:rsidRDefault="00405A87" w:rsidP="00405A87">
      <w:r>
        <w:t xml:space="preserve">- No apagues el equipo si hay sospecha de </w:t>
      </w:r>
      <w:proofErr w:type="spellStart"/>
      <w:r>
        <w:t>ransomware</w:t>
      </w:r>
      <w:proofErr w:type="spellEnd"/>
      <w:r>
        <w:t xml:space="preserve"> (puede dificultar el análisis).</w:t>
      </w:r>
    </w:p>
    <w:p w14:paraId="4D5DB9F8" w14:textId="79A0D52E" w:rsidR="00226084" w:rsidRDefault="00405A87" w:rsidP="00405A87">
      <w:r>
        <w:t>- No comentes el incidente en chats grupales o con personas no autorizadas.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87"/>
    <w:rsid w:val="00226084"/>
    <w:rsid w:val="00405A87"/>
    <w:rsid w:val="006E360E"/>
    <w:rsid w:val="0073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59DD"/>
  <w15:chartTrackingRefBased/>
  <w15:docId w15:val="{24F4A791-9331-430D-8A6B-81E5ADFDA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A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A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A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A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A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A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A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A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A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A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2026-09-29T18:25:00Z</dcterms:created>
  <dcterms:modified xsi:type="dcterms:W3CDTF">2026-09-29T18:25:00Z</dcterms:modified>
</cp:coreProperties>
</file>