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代码多于3000行的，代码要提供连续的前30页，连续的后30页，每页50行，共60页；这里面的代码普遍只有十几页...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说明书要增加页数，至少13页（这几个说明书只有6-9页，不可以），另外，截图要完整，体现出电脑界面。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软著名称要与登录界面的名称一致，比如“领导决策财务预警系统”的登录界面为：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5274310" cy="2000250"/>
            <wp:effectExtent l="0" t="0" r="139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86" w:firstLineChars="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</w:rPr>
        <w:t>税源管理软件</w:t>
      </w:r>
      <w:r>
        <w:rPr>
          <w:rFonts w:hint="eastAsia"/>
          <w:sz w:val="24"/>
          <w:szCs w:val="24"/>
          <w:lang w:eastAsia="zh-CN"/>
        </w:rPr>
        <w:t>”的登录界面截图为：</w:t>
      </w:r>
    </w:p>
    <w:p>
      <w:pPr>
        <w:ind w:firstLine="386" w:firstLineChars="0"/>
        <w:jc w:val="left"/>
      </w:pPr>
      <w:r>
        <w:drawing>
          <wp:inline distT="0" distB="0" distL="0" distR="0">
            <wp:extent cx="5274310" cy="302958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4、每个截图都尽量配一段文字说明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80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01FD"/>
    <w:multiLevelType w:val="singleLevel"/>
    <w:tmpl w:val="02EB0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67608"/>
    <w:rsid w:val="5270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忍</cp:lastModifiedBy>
  <dcterms:modified xsi:type="dcterms:W3CDTF">2018-02-06T11:38:36Z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