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4C" w:rsidRPr="001E6F9D" w:rsidRDefault="00DA2CA4" w:rsidP="001E6F9D">
      <w:pPr>
        <w:jc w:val="center"/>
        <w:rPr>
          <w:b/>
          <w:sz w:val="44"/>
          <w:szCs w:val="44"/>
        </w:rPr>
      </w:pPr>
      <w:r w:rsidRPr="001E6F9D">
        <w:rPr>
          <w:rFonts w:hint="eastAsia"/>
          <w:b/>
          <w:sz w:val="44"/>
          <w:szCs w:val="44"/>
        </w:rPr>
        <w:t>研发部工作总结</w:t>
      </w:r>
      <w:r w:rsidR="00076F0B" w:rsidRPr="001E6F9D">
        <w:rPr>
          <w:rFonts w:hint="eastAsia"/>
          <w:b/>
          <w:sz w:val="44"/>
          <w:szCs w:val="44"/>
        </w:rPr>
        <w:t>与</w:t>
      </w:r>
      <w:r w:rsidRPr="001E6F9D">
        <w:rPr>
          <w:rFonts w:hint="eastAsia"/>
          <w:b/>
          <w:sz w:val="44"/>
          <w:szCs w:val="44"/>
        </w:rPr>
        <w:t>计划</w:t>
      </w:r>
    </w:p>
    <w:p w:rsidR="008A5842" w:rsidRDefault="008A5842">
      <w:pPr>
        <w:spacing w:line="360" w:lineRule="auto"/>
        <w:jc w:val="right"/>
        <w:rPr>
          <w:rFonts w:ascii="宋体" w:hAnsi="宋体"/>
          <w:szCs w:val="21"/>
        </w:rPr>
      </w:pPr>
    </w:p>
    <w:p w:rsidR="004D2426" w:rsidRPr="00A304DA" w:rsidRDefault="00DA2CA4">
      <w:pPr>
        <w:spacing w:line="360" w:lineRule="auto"/>
        <w:jc w:val="right"/>
        <w:rPr>
          <w:rFonts w:ascii="宋体" w:hAnsi="宋体"/>
          <w:szCs w:val="21"/>
        </w:rPr>
      </w:pPr>
      <w:r w:rsidRPr="00A304DA">
        <w:rPr>
          <w:rFonts w:ascii="宋体" w:hAnsi="宋体" w:hint="eastAsia"/>
          <w:szCs w:val="21"/>
        </w:rPr>
        <w:t>—</w:t>
      </w:r>
      <w:r w:rsidR="00236AE4">
        <w:rPr>
          <w:rFonts w:hint="eastAsia"/>
        </w:rPr>
        <w:t>研</w:t>
      </w:r>
      <w:r w:rsidRPr="00A304DA">
        <w:rPr>
          <w:rFonts w:ascii="宋体" w:hAnsi="宋体" w:hint="eastAsia"/>
          <w:szCs w:val="21"/>
        </w:rPr>
        <w:t xml:space="preserve">发部 </w:t>
      </w:r>
      <w:r w:rsidRPr="00A304DA">
        <w:rPr>
          <w:rFonts w:ascii="宋体" w:hAnsi="宋体"/>
          <w:szCs w:val="21"/>
        </w:rPr>
        <w:t>201</w:t>
      </w:r>
      <w:r w:rsidR="009C082E">
        <w:rPr>
          <w:rFonts w:ascii="宋体" w:hAnsi="宋体"/>
          <w:szCs w:val="21"/>
        </w:rPr>
        <w:t>8</w:t>
      </w:r>
      <w:r w:rsidRPr="00A304DA">
        <w:rPr>
          <w:rFonts w:ascii="宋体" w:hAnsi="宋体"/>
          <w:szCs w:val="21"/>
        </w:rPr>
        <w:t>-</w:t>
      </w:r>
      <w:r w:rsidR="009C082E">
        <w:rPr>
          <w:rFonts w:ascii="宋体" w:hAnsi="宋体"/>
          <w:szCs w:val="21"/>
        </w:rPr>
        <w:t>01</w:t>
      </w:r>
      <w:r w:rsidRPr="00A304DA">
        <w:rPr>
          <w:rFonts w:ascii="宋体" w:hAnsi="宋体"/>
          <w:szCs w:val="21"/>
        </w:rPr>
        <w:t>-</w:t>
      </w:r>
      <w:r w:rsidR="00653BC2">
        <w:rPr>
          <w:rFonts w:ascii="宋体" w:hAnsi="宋体" w:hint="eastAsia"/>
          <w:szCs w:val="21"/>
        </w:rPr>
        <w:t>1</w:t>
      </w:r>
      <w:r w:rsidR="009C082E">
        <w:rPr>
          <w:rFonts w:ascii="宋体" w:hAnsi="宋体"/>
          <w:szCs w:val="21"/>
        </w:rPr>
        <w:t>4</w:t>
      </w:r>
    </w:p>
    <w:p w:rsidR="007C4178" w:rsidRPr="001E6F9D" w:rsidRDefault="00DA2CA4" w:rsidP="001E6F9D">
      <w:pPr>
        <w:pStyle w:val="1"/>
        <w:rPr>
          <w:sz w:val="36"/>
          <w:szCs w:val="36"/>
        </w:rPr>
      </w:pPr>
      <w:r w:rsidRPr="001E6F9D">
        <w:rPr>
          <w:rFonts w:hint="eastAsia"/>
          <w:sz w:val="36"/>
          <w:szCs w:val="36"/>
        </w:rPr>
        <w:t>201</w:t>
      </w:r>
      <w:r w:rsidR="009C082E" w:rsidRPr="001E6F9D">
        <w:rPr>
          <w:sz w:val="36"/>
          <w:szCs w:val="36"/>
        </w:rPr>
        <w:t>7</w:t>
      </w:r>
      <w:r w:rsidRPr="001E6F9D">
        <w:rPr>
          <w:rFonts w:hint="eastAsia"/>
          <w:sz w:val="36"/>
          <w:szCs w:val="36"/>
        </w:rPr>
        <w:t>年总结</w:t>
      </w:r>
    </w:p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5070"/>
        <w:gridCol w:w="1734"/>
        <w:gridCol w:w="1526"/>
      </w:tblGrid>
      <w:tr w:rsidR="00645869" w:rsidRPr="00184E4C" w:rsidTr="00F13A28">
        <w:trPr>
          <w:trHeight w:hRule="exact" w:val="567"/>
        </w:trPr>
        <w:tc>
          <w:tcPr>
            <w:tcW w:w="5070" w:type="dxa"/>
            <w:shd w:val="clear" w:color="auto" w:fill="D9D9D9" w:themeFill="background1" w:themeFillShade="D9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84E4C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84E4C">
              <w:rPr>
                <w:rFonts w:asciiTheme="minorEastAsia" w:eastAsiaTheme="minorEastAsia" w:hAnsiTheme="minorEastAsia"/>
                <w:sz w:val="24"/>
                <w:szCs w:val="24"/>
              </w:rPr>
              <w:t>开发人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84E4C">
              <w:rPr>
                <w:rFonts w:asciiTheme="minorEastAsia" w:eastAsiaTheme="minorEastAsia" w:hAnsiTheme="minorEastAsia"/>
                <w:sz w:val="24"/>
                <w:szCs w:val="24"/>
              </w:rPr>
              <w:t>情况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内控手册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鄂、金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1735E5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sz w:val="24"/>
                <w:szCs w:val="24"/>
              </w:rPr>
              <w:t>固定资产软件维护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sz w:val="24"/>
                <w:szCs w:val="24"/>
              </w:rPr>
              <w:t>智慧政府网站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sz w:val="24"/>
                <w:szCs w:val="24"/>
              </w:rPr>
              <w:t>公司网站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sz w:val="24"/>
                <w:szCs w:val="24"/>
              </w:rPr>
              <w:t>长春商标品牌网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鄂、金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处理中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sz w:val="24"/>
                <w:szCs w:val="24"/>
              </w:rPr>
              <w:t>经开融资项目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鄂、金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搁置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735E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客户管理系统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鄂、金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搁置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手册</w:t>
            </w:r>
            <w:r w:rsidRPr="001735E5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模版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单位业务系统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鄂、金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进行中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税源软件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代码生成</w:t>
            </w: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金</w:t>
            </w: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持续</w:t>
            </w: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645869" w:rsidRPr="00184E4C" w:rsidTr="00F13A28">
        <w:trPr>
          <w:trHeight w:hRule="exact" w:val="567"/>
        </w:trPr>
        <w:tc>
          <w:tcPr>
            <w:tcW w:w="5070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734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6" w:type="dxa"/>
          </w:tcPr>
          <w:p w:rsidR="00645869" w:rsidRPr="00184E4C" w:rsidRDefault="00645869" w:rsidP="00B571FF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645869" w:rsidRDefault="00645869" w:rsidP="00645869">
      <w:pPr>
        <w:widowControl/>
        <w:jc w:val="left"/>
      </w:pPr>
      <w:r>
        <w:br w:type="page"/>
      </w:r>
    </w:p>
    <w:p w:rsidR="004D2426" w:rsidRPr="001E6F9D" w:rsidRDefault="00DA2CA4" w:rsidP="001E6F9D">
      <w:pPr>
        <w:pStyle w:val="1"/>
        <w:rPr>
          <w:sz w:val="36"/>
          <w:szCs w:val="36"/>
        </w:rPr>
      </w:pPr>
      <w:r w:rsidRPr="001E6F9D">
        <w:rPr>
          <w:rFonts w:hint="eastAsia"/>
          <w:sz w:val="36"/>
          <w:szCs w:val="36"/>
        </w:rPr>
        <w:lastRenderedPageBreak/>
        <w:t>201</w:t>
      </w:r>
      <w:r w:rsidR="009C082E" w:rsidRPr="001E6F9D">
        <w:rPr>
          <w:sz w:val="36"/>
          <w:szCs w:val="36"/>
        </w:rPr>
        <w:t>8</w:t>
      </w:r>
      <w:r w:rsidRPr="001E6F9D">
        <w:rPr>
          <w:rFonts w:hint="eastAsia"/>
          <w:sz w:val="36"/>
          <w:szCs w:val="36"/>
        </w:rPr>
        <w:t>年计划</w:t>
      </w:r>
    </w:p>
    <w:p w:rsidR="00CC4BE6" w:rsidRPr="004F1FA5" w:rsidRDefault="005E4034" w:rsidP="00816578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4F1FA5">
        <w:rPr>
          <w:rFonts w:asciiTheme="minorEastAsia" w:eastAsiaTheme="minorEastAsia" w:hAnsiTheme="minorEastAsia" w:hint="eastAsia"/>
          <w:b/>
          <w:sz w:val="24"/>
          <w:szCs w:val="24"/>
        </w:rPr>
        <w:t>自动生成程序。</w:t>
      </w:r>
    </w:p>
    <w:p w:rsidR="00E64F37" w:rsidRDefault="00816578" w:rsidP="00816578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描述：</w:t>
      </w:r>
      <w:r w:rsidR="00E64F37">
        <w:rPr>
          <w:rFonts w:asciiTheme="minorEastAsia" w:eastAsiaTheme="minorEastAsia" w:hAnsiTheme="minorEastAsia" w:hint="eastAsia"/>
          <w:sz w:val="24"/>
          <w:szCs w:val="24"/>
        </w:rPr>
        <w:t>占时实现生成代码、后续直接生成项目与文件</w:t>
      </w:r>
    </w:p>
    <w:p w:rsidR="00816578" w:rsidRDefault="00E64F37" w:rsidP="00816578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完成</w:t>
      </w:r>
      <w:r w:rsidR="00816578">
        <w:rPr>
          <w:rFonts w:asciiTheme="minorEastAsia" w:eastAsiaTheme="minorEastAsia" w:hAnsiTheme="minorEastAsia" w:hint="eastAsia"/>
          <w:sz w:val="24"/>
          <w:szCs w:val="24"/>
        </w:rPr>
        <w:t>：字典、用户</w:t>
      </w:r>
      <w:r w:rsidR="00051646">
        <w:rPr>
          <w:rFonts w:asciiTheme="minorEastAsia" w:eastAsiaTheme="minorEastAsia" w:hAnsiTheme="minorEastAsia" w:hint="eastAsia"/>
          <w:sz w:val="24"/>
          <w:szCs w:val="24"/>
        </w:rPr>
        <w:t>、权限、日志</w:t>
      </w:r>
      <w:r w:rsidR="00816578">
        <w:rPr>
          <w:rFonts w:asciiTheme="minorEastAsia" w:eastAsiaTheme="minorEastAsia" w:hAnsiTheme="minorEastAsia" w:hint="eastAsia"/>
          <w:sz w:val="24"/>
          <w:szCs w:val="24"/>
        </w:rPr>
        <w:t>、基础信息管理下表单。</w:t>
      </w:r>
    </w:p>
    <w:p w:rsidR="0063332F" w:rsidRPr="004949DF" w:rsidRDefault="00E64F37" w:rsidP="004949DF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未完成</w:t>
      </w:r>
      <w:r w:rsidR="00440DB3">
        <w:rPr>
          <w:rFonts w:asciiTheme="minorEastAsia" w:eastAsiaTheme="minorEastAsia" w:hAnsiTheme="minorEastAsia" w:hint="eastAsia"/>
          <w:sz w:val="24"/>
          <w:szCs w:val="24"/>
        </w:rPr>
        <w:t>：连表</w:t>
      </w:r>
      <w:r>
        <w:rPr>
          <w:rFonts w:asciiTheme="minorEastAsia" w:eastAsiaTheme="minorEastAsia" w:hAnsiTheme="minorEastAsia" w:hint="eastAsia"/>
          <w:sz w:val="24"/>
          <w:szCs w:val="24"/>
        </w:rPr>
        <w:t>、报表、业务模块</w:t>
      </w:r>
      <w:r w:rsidR="00440DB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C4BE6" w:rsidRPr="004F1FA5" w:rsidRDefault="000F5F91" w:rsidP="00F546F5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4F1FA5">
        <w:rPr>
          <w:rFonts w:asciiTheme="minorEastAsia" w:eastAsiaTheme="minorEastAsia" w:hAnsiTheme="minorEastAsia" w:hint="eastAsia"/>
          <w:b/>
          <w:sz w:val="24"/>
          <w:szCs w:val="24"/>
        </w:rPr>
        <w:t>通用审批</w:t>
      </w:r>
      <w:r w:rsidR="00DD111D" w:rsidRPr="004F1FA5">
        <w:rPr>
          <w:rFonts w:asciiTheme="minorEastAsia" w:eastAsiaTheme="minorEastAsia" w:hAnsiTheme="minorEastAsia" w:hint="eastAsia"/>
          <w:b/>
          <w:sz w:val="24"/>
          <w:szCs w:val="24"/>
        </w:rPr>
        <w:t>流转</w:t>
      </w:r>
      <w:r w:rsidRPr="004F1FA5">
        <w:rPr>
          <w:rFonts w:asciiTheme="minorEastAsia" w:eastAsiaTheme="minorEastAsia" w:hAnsiTheme="minorEastAsia" w:hint="eastAsia"/>
          <w:b/>
          <w:sz w:val="24"/>
          <w:szCs w:val="24"/>
        </w:rPr>
        <w:t>系统</w:t>
      </w:r>
    </w:p>
    <w:p w:rsidR="0063332F" w:rsidRPr="00DD1D6A" w:rsidRDefault="007C5B90" w:rsidP="00DD1D6A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描述：</w:t>
      </w:r>
      <w:r w:rsidR="00E24CA1">
        <w:rPr>
          <w:rFonts w:asciiTheme="minorEastAsia" w:eastAsiaTheme="minorEastAsia" w:hAnsiTheme="minorEastAsia" w:hint="eastAsia"/>
          <w:sz w:val="24"/>
          <w:szCs w:val="24"/>
        </w:rPr>
        <w:t>自动编辑</w:t>
      </w:r>
      <w:r w:rsidR="00FC606C">
        <w:rPr>
          <w:rFonts w:asciiTheme="minorEastAsia" w:eastAsiaTheme="minorEastAsia" w:hAnsiTheme="minorEastAsia" w:hint="eastAsia"/>
          <w:sz w:val="24"/>
          <w:szCs w:val="24"/>
        </w:rPr>
        <w:t>申请单、申请单字段、审批步骤、审批人、审批分支(即根据不同条件由不同人审批等等。</w:t>
      </w:r>
      <w:r w:rsidR="00FC606C">
        <w:rPr>
          <w:rFonts w:asciiTheme="minorEastAsia" w:eastAsiaTheme="minorEastAsia" w:hAnsiTheme="minorEastAsia"/>
          <w:sz w:val="24"/>
          <w:szCs w:val="24"/>
        </w:rPr>
        <w:t>)</w:t>
      </w:r>
    </w:p>
    <w:p w:rsidR="0011160E" w:rsidRDefault="00EB772C" w:rsidP="006776E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4F1FA5">
        <w:rPr>
          <w:rFonts w:asciiTheme="minorEastAsia" w:eastAsiaTheme="minorEastAsia" w:hAnsiTheme="minorEastAsia" w:hint="eastAsia"/>
          <w:b/>
          <w:sz w:val="24"/>
          <w:szCs w:val="24"/>
        </w:rPr>
        <w:t>类库升级</w:t>
      </w:r>
      <w:r w:rsidR="00F95D65">
        <w:rPr>
          <w:rFonts w:asciiTheme="minorEastAsia" w:eastAsiaTheme="minorEastAsia" w:hAnsiTheme="minorEastAsia" w:hint="eastAsia"/>
          <w:b/>
          <w:sz w:val="24"/>
          <w:szCs w:val="24"/>
        </w:rPr>
        <w:t>或学习一款</w:t>
      </w:r>
      <w:r w:rsidR="00F95D65" w:rsidRPr="00F95D65">
        <w:rPr>
          <w:rFonts w:asciiTheme="minorEastAsia" w:eastAsiaTheme="minorEastAsia" w:hAnsiTheme="minorEastAsia" w:hint="eastAsia"/>
          <w:b/>
          <w:sz w:val="24"/>
          <w:szCs w:val="24"/>
        </w:rPr>
        <w:t>O</w:t>
      </w:r>
      <w:r w:rsidR="00F95D65" w:rsidRPr="00F95D65">
        <w:rPr>
          <w:rFonts w:asciiTheme="minorEastAsia" w:eastAsiaTheme="minorEastAsia" w:hAnsiTheme="minorEastAsia"/>
          <w:b/>
          <w:sz w:val="24"/>
          <w:szCs w:val="24"/>
        </w:rPr>
        <w:t>RM</w:t>
      </w:r>
    </w:p>
    <w:p w:rsidR="00837E0A" w:rsidRDefault="009F5507" w:rsidP="009F5507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描述：</w:t>
      </w:r>
    </w:p>
    <w:p w:rsidR="009F5507" w:rsidRDefault="009F5507" w:rsidP="009F5507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修复</w:t>
      </w:r>
      <w:r w:rsidR="00837E0A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837E0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37E0A">
        <w:rPr>
          <w:rFonts w:asciiTheme="minorEastAsia" w:eastAsiaTheme="minorEastAsia" w:hAnsiTheme="minorEastAsia" w:hint="eastAsia"/>
          <w:sz w:val="24"/>
          <w:szCs w:val="24"/>
        </w:rPr>
        <w:t>链表插入不支持模型方式、修改模型不支持指定条件。</w:t>
      </w:r>
    </w:p>
    <w:p w:rsidR="00837E0A" w:rsidRPr="009F5507" w:rsidRDefault="00837E0A" w:rsidP="009F5507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学习：选择一种</w:t>
      </w:r>
      <w:r>
        <w:rPr>
          <w:rFonts w:asciiTheme="minorEastAsia" w:eastAsiaTheme="minorEastAsia" w:hAnsiTheme="minorEastAsia"/>
          <w:sz w:val="24"/>
          <w:szCs w:val="24"/>
        </w:rPr>
        <w:t>ORM</w:t>
      </w:r>
      <w:r>
        <w:rPr>
          <w:rFonts w:asciiTheme="minorEastAsia" w:eastAsiaTheme="minorEastAsia" w:hAnsiTheme="minorEastAsia" w:hint="eastAsia"/>
          <w:sz w:val="24"/>
          <w:szCs w:val="24"/>
        </w:rPr>
        <w:t>框架学习并</w:t>
      </w:r>
      <w:r w:rsidR="00085C80">
        <w:rPr>
          <w:rFonts w:asciiTheme="minorEastAsia" w:eastAsiaTheme="minorEastAsia" w:hAnsiTheme="minorEastAsia" w:hint="eastAsia"/>
          <w:sz w:val="24"/>
          <w:szCs w:val="24"/>
        </w:rPr>
        <w:t>争取</w:t>
      </w:r>
      <w:r>
        <w:rPr>
          <w:rFonts w:asciiTheme="minorEastAsia" w:eastAsiaTheme="minorEastAsia" w:hAnsiTheme="minorEastAsia" w:hint="eastAsia"/>
          <w:sz w:val="24"/>
          <w:szCs w:val="24"/>
        </w:rPr>
        <w:t>应用到项目中(</w:t>
      </w:r>
      <w:r w:rsidRPr="006776E3">
        <w:rPr>
          <w:rFonts w:asciiTheme="minorEastAsia" w:eastAsiaTheme="minorEastAsia" w:hAnsiTheme="minorEastAsia"/>
          <w:color w:val="C00000"/>
          <w:sz w:val="24"/>
          <w:szCs w:val="24"/>
        </w:rPr>
        <w:t>Entity Framework</w:t>
      </w:r>
      <w:r w:rsidR="00085C80">
        <w:rPr>
          <w:rFonts w:asciiTheme="minorEastAsia" w:eastAsiaTheme="minorEastAsia" w:hAnsiTheme="minorEastAsia" w:hint="eastAsia"/>
          <w:sz w:val="24"/>
          <w:szCs w:val="24"/>
        </w:rPr>
        <w:t>或Nhi</w:t>
      </w:r>
      <w:r w:rsidR="00085C80">
        <w:rPr>
          <w:rFonts w:asciiTheme="minorEastAsia" w:eastAsiaTheme="minorEastAsia" w:hAnsiTheme="minorEastAsia"/>
          <w:sz w:val="24"/>
          <w:szCs w:val="24"/>
        </w:rPr>
        <w:t>bernate</w:t>
      </w:r>
      <w:r>
        <w:rPr>
          <w:rFonts w:asciiTheme="minorEastAsia" w:eastAsiaTheme="minorEastAsia" w:hAnsiTheme="minorEastAsia"/>
          <w:sz w:val="24"/>
          <w:szCs w:val="24"/>
        </w:rPr>
        <w:t>)</w:t>
      </w:r>
      <w:r w:rsidR="00DD1D6A" w:rsidRPr="00DD1D6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DD1D6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5507" w:rsidRDefault="00085C80" w:rsidP="006776E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依赖注入I</w:t>
      </w:r>
      <w:r>
        <w:rPr>
          <w:rFonts w:asciiTheme="minorEastAsia" w:eastAsiaTheme="minorEastAsia" w:hAnsiTheme="minorEastAsia"/>
          <w:b/>
          <w:sz w:val="24"/>
          <w:szCs w:val="24"/>
        </w:rPr>
        <w:t>OC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容器框架</w:t>
      </w:r>
    </w:p>
    <w:p w:rsidR="00DD1D6A" w:rsidRPr="00DD1D6A" w:rsidRDefault="00DD1D6A" w:rsidP="00DD1D6A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描述：</w:t>
      </w:r>
    </w:p>
    <w:p w:rsidR="009F5507" w:rsidRPr="009F5507" w:rsidRDefault="00085C80" w:rsidP="009F5507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学习</w:t>
      </w:r>
      <w:r w:rsidR="00DD1D6A">
        <w:rPr>
          <w:rFonts w:asciiTheme="minorEastAsia" w:eastAsiaTheme="minorEastAsia" w:hAnsiTheme="minorEastAsia" w:hint="eastAsia"/>
          <w:sz w:val="24"/>
          <w:szCs w:val="24"/>
        </w:rPr>
        <w:t>掌握</w:t>
      </w:r>
      <w:r>
        <w:rPr>
          <w:rFonts w:asciiTheme="minorEastAsia" w:eastAsiaTheme="minorEastAsia" w:hAnsiTheme="minorEastAsia" w:hint="eastAsia"/>
          <w:sz w:val="24"/>
          <w:szCs w:val="24"/>
        </w:rPr>
        <w:t>Unity（微软框架）并应用到实际项目中</w:t>
      </w:r>
      <w:r w:rsidR="00DD1D6A">
        <w:rPr>
          <w:rFonts w:asciiTheme="minorEastAsia" w:eastAsiaTheme="minorEastAsia" w:hAnsiTheme="minorEastAsia" w:hint="eastAsia"/>
          <w:sz w:val="24"/>
          <w:szCs w:val="24"/>
        </w:rPr>
        <w:t>。（必须完成）</w:t>
      </w:r>
    </w:p>
    <w:p w:rsidR="000D2A5D" w:rsidRDefault="00DD1D6A" w:rsidP="006776E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作业调度框架</w:t>
      </w:r>
    </w:p>
    <w:p w:rsidR="00DD1D6A" w:rsidRPr="00DD1D6A" w:rsidRDefault="00DD1D6A" w:rsidP="00DD1D6A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D1D6A">
        <w:rPr>
          <w:rFonts w:asciiTheme="minorEastAsia" w:eastAsiaTheme="minorEastAsia" w:hAnsiTheme="minorEastAsia" w:hint="eastAsia"/>
          <w:sz w:val="24"/>
          <w:szCs w:val="24"/>
        </w:rPr>
        <w:t>描述：</w:t>
      </w:r>
    </w:p>
    <w:p w:rsidR="00DD1D6A" w:rsidRPr="00DD1D6A" w:rsidRDefault="00DD1D6A" w:rsidP="00DD1D6A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D1D6A">
        <w:rPr>
          <w:rFonts w:asciiTheme="minorEastAsia" w:eastAsiaTheme="minorEastAsia" w:hAnsiTheme="minorEastAsia" w:hint="eastAsia"/>
          <w:sz w:val="24"/>
          <w:szCs w:val="24"/>
        </w:rPr>
        <w:t>学习掌握</w:t>
      </w:r>
      <w:r w:rsidRPr="00DD1D6A">
        <w:rPr>
          <w:rFonts w:asciiTheme="minorEastAsia" w:eastAsiaTheme="minorEastAsia" w:hAnsiTheme="minorEastAsia"/>
          <w:sz w:val="24"/>
          <w:szCs w:val="24"/>
        </w:rPr>
        <w:t>Quartz.NET</w:t>
      </w:r>
      <w:r w:rsidRPr="00DD1D6A">
        <w:rPr>
          <w:rFonts w:asciiTheme="minorEastAsia" w:eastAsiaTheme="minorEastAsia" w:hAnsiTheme="minorEastAsia" w:hint="eastAsia"/>
          <w:sz w:val="24"/>
          <w:szCs w:val="24"/>
        </w:rPr>
        <w:t>并应用到实际项目</w:t>
      </w:r>
      <w:r>
        <w:rPr>
          <w:rFonts w:asciiTheme="minorEastAsia" w:eastAsiaTheme="minorEastAsia" w:hAnsiTheme="minorEastAsia" w:hint="eastAsia"/>
          <w:sz w:val="24"/>
          <w:szCs w:val="24"/>
        </w:rPr>
        <w:t>。（必须完成）</w:t>
      </w:r>
    </w:p>
    <w:p w:rsidR="00DD1D6A" w:rsidRDefault="006776E3" w:rsidP="006776E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H</w:t>
      </w:r>
      <w:r>
        <w:rPr>
          <w:rFonts w:asciiTheme="minorEastAsia" w:eastAsiaTheme="minorEastAsia" w:hAnsiTheme="minorEastAsia"/>
          <w:b/>
          <w:sz w:val="24"/>
          <w:szCs w:val="24"/>
        </w:rPr>
        <w:t>TML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前端</w:t>
      </w:r>
    </w:p>
    <w:p w:rsidR="006776E3" w:rsidRPr="006776E3" w:rsidRDefault="006776E3" w:rsidP="006776E3">
      <w:pPr>
        <w:pStyle w:val="a7"/>
        <w:spacing w:line="360" w:lineRule="auto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了解H</w:t>
      </w:r>
      <w:r>
        <w:rPr>
          <w:rFonts w:asciiTheme="minorEastAsia" w:eastAsiaTheme="minorEastAsia" w:hAnsiTheme="minorEastAsia"/>
          <w:sz w:val="24"/>
          <w:szCs w:val="24"/>
        </w:rPr>
        <w:t>TML5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/>
          <w:sz w:val="24"/>
          <w:szCs w:val="24"/>
        </w:rPr>
        <w:t>CSS3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6776E3">
        <w:rPr>
          <w:rFonts w:asciiTheme="minorEastAsia" w:eastAsiaTheme="minorEastAsia" w:hAnsiTheme="minorEastAsia"/>
          <w:sz w:val="24"/>
          <w:szCs w:val="24"/>
        </w:rPr>
        <w:t>bootstrap</w:t>
      </w:r>
      <w:r>
        <w:rPr>
          <w:rFonts w:asciiTheme="minorEastAsia" w:eastAsiaTheme="minorEastAsia" w:hAnsiTheme="minorEastAsia" w:hint="eastAsia"/>
          <w:sz w:val="24"/>
          <w:szCs w:val="24"/>
        </w:rPr>
        <w:t>，并挑选一款前台框架学习应用到项目。</w:t>
      </w:r>
    </w:p>
    <w:p w:rsidR="006776E3" w:rsidRDefault="006776E3" w:rsidP="006776E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简单了解</w:t>
      </w:r>
      <w:r w:rsidRPr="006776E3">
        <w:rPr>
          <w:rFonts w:asciiTheme="minorEastAsia" w:eastAsiaTheme="minorEastAsia" w:hAnsiTheme="minorEastAsia"/>
          <w:b/>
          <w:sz w:val="24"/>
          <w:szCs w:val="24"/>
        </w:rPr>
        <w:t>AngularJS</w:t>
      </w:r>
    </w:p>
    <w:p w:rsidR="006776E3" w:rsidRPr="006776E3" w:rsidRDefault="006776E3" w:rsidP="006776E3">
      <w:pPr>
        <w:pStyle w:val="a7"/>
        <w:ind w:left="298" w:firstLine="480"/>
        <w:rPr>
          <w:rFonts w:asciiTheme="minorEastAsia" w:eastAsiaTheme="minorEastAsia" w:hAnsiTheme="minorEastAsia"/>
          <w:sz w:val="24"/>
          <w:szCs w:val="24"/>
        </w:rPr>
      </w:pPr>
    </w:p>
    <w:p w:rsidR="006776E3" w:rsidRPr="00D76D55" w:rsidRDefault="00C94EA1" w:rsidP="00926AA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今年</w:t>
      </w:r>
      <w:r w:rsidR="00D76D55" w:rsidRPr="00637F9B">
        <w:rPr>
          <w:rFonts w:asciiTheme="minorEastAsia" w:eastAsiaTheme="minorEastAsia" w:hAnsiTheme="minorEastAsia" w:hint="eastAsia"/>
          <w:sz w:val="24"/>
          <w:szCs w:val="24"/>
        </w:rPr>
        <w:t>首要重点</w:t>
      </w:r>
      <w:r w:rsidR="00D76D55">
        <w:rPr>
          <w:rFonts w:asciiTheme="minorEastAsia" w:eastAsiaTheme="minorEastAsia" w:hAnsiTheme="minorEastAsia" w:hint="eastAsia"/>
          <w:sz w:val="24"/>
          <w:szCs w:val="24"/>
        </w:rPr>
        <w:t>学习内容</w:t>
      </w:r>
      <w:r w:rsidR="00D76D55" w:rsidRPr="00637F9B">
        <w:rPr>
          <w:rFonts w:asciiTheme="minorEastAsia" w:eastAsiaTheme="minorEastAsia" w:hAnsiTheme="minorEastAsia" w:hint="eastAsia"/>
          <w:sz w:val="24"/>
          <w:szCs w:val="24"/>
        </w:rPr>
        <w:t>是</w:t>
      </w:r>
      <w:r>
        <w:rPr>
          <w:rFonts w:asciiTheme="minorEastAsia" w:eastAsiaTheme="minorEastAsia" w:hAnsiTheme="minorEastAsia" w:hint="eastAsia"/>
          <w:sz w:val="24"/>
          <w:szCs w:val="24"/>
        </w:rPr>
        <w:t>上半年</w:t>
      </w:r>
      <w:r w:rsidR="00D76D55">
        <w:rPr>
          <w:rFonts w:asciiTheme="minorEastAsia" w:eastAsiaTheme="minorEastAsia" w:hAnsiTheme="minorEastAsia" w:hint="eastAsia"/>
          <w:sz w:val="24"/>
          <w:szCs w:val="24"/>
        </w:rPr>
        <w:t>掌握</w:t>
      </w:r>
      <w:r w:rsidR="00D76D55" w:rsidRPr="00C94EA1">
        <w:rPr>
          <w:rFonts w:asciiTheme="minorEastAsia" w:eastAsiaTheme="minorEastAsia" w:hAnsiTheme="minorEastAsia" w:hint="eastAsia"/>
          <w:b/>
          <w:color w:val="C00000"/>
          <w:sz w:val="24"/>
          <w:szCs w:val="24"/>
        </w:rPr>
        <w:t>依赖注入</w:t>
      </w:r>
      <w:r w:rsidR="00696CFB">
        <w:rPr>
          <w:rFonts w:asciiTheme="minorEastAsia" w:eastAsiaTheme="minorEastAsia" w:hAnsiTheme="minorEastAsia"/>
          <w:b/>
          <w:color w:val="C00000"/>
          <w:sz w:val="24"/>
          <w:szCs w:val="24"/>
        </w:rPr>
        <w:t>U</w:t>
      </w:r>
      <w:bookmarkStart w:id="0" w:name="_GoBack"/>
      <w:bookmarkEnd w:id="0"/>
      <w:r w:rsidR="00696CFB">
        <w:rPr>
          <w:rFonts w:asciiTheme="minorEastAsia" w:eastAsiaTheme="minorEastAsia" w:hAnsiTheme="minorEastAsia"/>
          <w:b/>
          <w:color w:val="C00000"/>
          <w:sz w:val="24"/>
          <w:szCs w:val="24"/>
        </w:rPr>
        <w:t>nity</w:t>
      </w:r>
      <w:r w:rsidR="00D76D55" w:rsidRPr="00D76D55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="00D76D55" w:rsidRPr="00C94EA1">
        <w:rPr>
          <w:rFonts w:asciiTheme="minorEastAsia" w:eastAsiaTheme="minorEastAsia" w:hAnsiTheme="minorEastAsia" w:hint="eastAsia"/>
          <w:b/>
          <w:color w:val="C00000"/>
          <w:sz w:val="24"/>
          <w:szCs w:val="24"/>
        </w:rPr>
        <w:t>作业调度</w:t>
      </w:r>
      <w:r w:rsidR="00696CFB">
        <w:rPr>
          <w:rFonts w:asciiTheme="minorEastAsia" w:eastAsiaTheme="minorEastAsia" w:hAnsiTheme="minorEastAsia" w:hint="eastAsia"/>
          <w:b/>
          <w:color w:val="C00000"/>
          <w:sz w:val="24"/>
          <w:szCs w:val="24"/>
        </w:rPr>
        <w:t>Q</w:t>
      </w:r>
      <w:r w:rsidR="00696CFB">
        <w:rPr>
          <w:rFonts w:asciiTheme="minorEastAsia" w:eastAsiaTheme="minorEastAsia" w:hAnsiTheme="minorEastAsia"/>
          <w:b/>
          <w:color w:val="C00000"/>
          <w:sz w:val="24"/>
          <w:szCs w:val="24"/>
        </w:rPr>
        <w:t>uarytz.NET</w:t>
      </w:r>
      <w:r w:rsidR="00D76D55" w:rsidRPr="00D76D55">
        <w:rPr>
          <w:rFonts w:asciiTheme="minorEastAsia" w:eastAsiaTheme="minorEastAsia" w:hAnsiTheme="minorEastAsia" w:hint="eastAsia"/>
          <w:sz w:val="24"/>
          <w:szCs w:val="24"/>
        </w:rPr>
        <w:t>要熟练应用到项目中</w:t>
      </w:r>
      <w:r>
        <w:rPr>
          <w:rFonts w:asciiTheme="minorEastAsia" w:eastAsiaTheme="minorEastAsia" w:hAnsiTheme="minorEastAsia" w:hint="eastAsia"/>
          <w:sz w:val="24"/>
          <w:szCs w:val="24"/>
        </w:rPr>
        <w:t>，下半年</w:t>
      </w:r>
      <w:r w:rsidRPr="00C94EA1">
        <w:rPr>
          <w:rFonts w:asciiTheme="minorEastAsia" w:eastAsiaTheme="minorEastAsia" w:hAnsiTheme="minorEastAsia" w:hint="eastAsia"/>
          <w:b/>
          <w:color w:val="C00000"/>
          <w:sz w:val="24"/>
          <w:szCs w:val="24"/>
        </w:rPr>
        <w:t>通用审批流转系统</w:t>
      </w:r>
      <w:r>
        <w:rPr>
          <w:rFonts w:asciiTheme="minorEastAsia" w:eastAsiaTheme="minorEastAsia" w:hAnsiTheme="minorEastAsia" w:hint="eastAsia"/>
          <w:sz w:val="24"/>
          <w:szCs w:val="24"/>
        </w:rPr>
        <w:t>要实现，其次自动生成程序要持续完善。其他学习内容根据当时研发项目不同自由调整。</w:t>
      </w:r>
    </w:p>
    <w:sectPr w:rsidR="006776E3" w:rsidRPr="00D7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4AF" w:rsidRDefault="009534AF" w:rsidP="00F25853">
      <w:r>
        <w:separator/>
      </w:r>
    </w:p>
  </w:endnote>
  <w:endnote w:type="continuationSeparator" w:id="0">
    <w:p w:rsidR="009534AF" w:rsidRDefault="009534AF" w:rsidP="00F2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4AF" w:rsidRDefault="009534AF" w:rsidP="00F25853">
      <w:r>
        <w:separator/>
      </w:r>
    </w:p>
  </w:footnote>
  <w:footnote w:type="continuationSeparator" w:id="0">
    <w:p w:rsidR="009534AF" w:rsidRDefault="009534AF" w:rsidP="00F25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BCAA6"/>
    <w:multiLevelType w:val="singleLevel"/>
    <w:tmpl w:val="52ABCAA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8556411"/>
    <w:multiLevelType w:val="hybridMultilevel"/>
    <w:tmpl w:val="3744A592"/>
    <w:lvl w:ilvl="0" w:tplc="3EF6B406">
      <w:start w:val="1"/>
      <w:numFmt w:val="decimal"/>
      <w:lvlText w:val="%1、"/>
      <w:lvlJc w:val="left"/>
      <w:pPr>
        <w:ind w:left="1146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DAC388D"/>
    <w:multiLevelType w:val="hybridMultilevel"/>
    <w:tmpl w:val="C21C53DE"/>
    <w:lvl w:ilvl="0" w:tplc="73C822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E54DE7"/>
    <w:multiLevelType w:val="hybridMultilevel"/>
    <w:tmpl w:val="477A5F04"/>
    <w:lvl w:ilvl="0" w:tplc="93860B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A37B68"/>
    <w:multiLevelType w:val="multilevel"/>
    <w:tmpl w:val="7BA37B6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426"/>
    <w:rsid w:val="00023873"/>
    <w:rsid w:val="00041D44"/>
    <w:rsid w:val="000433B3"/>
    <w:rsid w:val="00051646"/>
    <w:rsid w:val="00073C1A"/>
    <w:rsid w:val="000752A0"/>
    <w:rsid w:val="00076F0B"/>
    <w:rsid w:val="000833E8"/>
    <w:rsid w:val="00085C80"/>
    <w:rsid w:val="000C1F24"/>
    <w:rsid w:val="000D2A5D"/>
    <w:rsid w:val="000F453C"/>
    <w:rsid w:val="000F5F91"/>
    <w:rsid w:val="0010092D"/>
    <w:rsid w:val="0011160E"/>
    <w:rsid w:val="0011369B"/>
    <w:rsid w:val="001144F8"/>
    <w:rsid w:val="0012460E"/>
    <w:rsid w:val="0013692F"/>
    <w:rsid w:val="001735E5"/>
    <w:rsid w:val="00184E4C"/>
    <w:rsid w:val="00186161"/>
    <w:rsid w:val="0019310C"/>
    <w:rsid w:val="001C4E5B"/>
    <w:rsid w:val="001E6F9D"/>
    <w:rsid w:val="001F5ECA"/>
    <w:rsid w:val="00223E0B"/>
    <w:rsid w:val="00236AE4"/>
    <w:rsid w:val="002444E6"/>
    <w:rsid w:val="002666D2"/>
    <w:rsid w:val="00277B82"/>
    <w:rsid w:val="00281923"/>
    <w:rsid w:val="002B5838"/>
    <w:rsid w:val="002F45CD"/>
    <w:rsid w:val="0030025D"/>
    <w:rsid w:val="00315C88"/>
    <w:rsid w:val="0034379D"/>
    <w:rsid w:val="003A306E"/>
    <w:rsid w:val="003B7B9D"/>
    <w:rsid w:val="003C634D"/>
    <w:rsid w:val="003C7AFA"/>
    <w:rsid w:val="003E671B"/>
    <w:rsid w:val="00402C79"/>
    <w:rsid w:val="00404E79"/>
    <w:rsid w:val="0040546C"/>
    <w:rsid w:val="00406A40"/>
    <w:rsid w:val="00417855"/>
    <w:rsid w:val="00440DB3"/>
    <w:rsid w:val="00451EF9"/>
    <w:rsid w:val="00452E4C"/>
    <w:rsid w:val="00492934"/>
    <w:rsid w:val="004949DF"/>
    <w:rsid w:val="00494C66"/>
    <w:rsid w:val="004B1245"/>
    <w:rsid w:val="004B445C"/>
    <w:rsid w:val="004B6B72"/>
    <w:rsid w:val="004C2FEB"/>
    <w:rsid w:val="004C4373"/>
    <w:rsid w:val="004D2426"/>
    <w:rsid w:val="004F1FA5"/>
    <w:rsid w:val="004F5408"/>
    <w:rsid w:val="004F7325"/>
    <w:rsid w:val="004F765E"/>
    <w:rsid w:val="00507BAB"/>
    <w:rsid w:val="005171AB"/>
    <w:rsid w:val="005207E5"/>
    <w:rsid w:val="0053704E"/>
    <w:rsid w:val="00552467"/>
    <w:rsid w:val="00555ACD"/>
    <w:rsid w:val="00555B85"/>
    <w:rsid w:val="00575F48"/>
    <w:rsid w:val="00585AC5"/>
    <w:rsid w:val="005A1E6E"/>
    <w:rsid w:val="005A5B99"/>
    <w:rsid w:val="005A7080"/>
    <w:rsid w:val="005B4858"/>
    <w:rsid w:val="005C1EA7"/>
    <w:rsid w:val="005C3914"/>
    <w:rsid w:val="005C4FC7"/>
    <w:rsid w:val="005D3338"/>
    <w:rsid w:val="005E4034"/>
    <w:rsid w:val="005E76CF"/>
    <w:rsid w:val="0061763D"/>
    <w:rsid w:val="00625D57"/>
    <w:rsid w:val="0063332F"/>
    <w:rsid w:val="00637F9B"/>
    <w:rsid w:val="00645869"/>
    <w:rsid w:val="00646296"/>
    <w:rsid w:val="00650858"/>
    <w:rsid w:val="00653BC2"/>
    <w:rsid w:val="00673376"/>
    <w:rsid w:val="006776E3"/>
    <w:rsid w:val="00696CFB"/>
    <w:rsid w:val="006A1E88"/>
    <w:rsid w:val="006B254B"/>
    <w:rsid w:val="006B6281"/>
    <w:rsid w:val="006C040C"/>
    <w:rsid w:val="006E0C80"/>
    <w:rsid w:val="006F03C0"/>
    <w:rsid w:val="006F0FB9"/>
    <w:rsid w:val="006F6ACC"/>
    <w:rsid w:val="00704F85"/>
    <w:rsid w:val="00711ED7"/>
    <w:rsid w:val="00716278"/>
    <w:rsid w:val="00727C43"/>
    <w:rsid w:val="007508F9"/>
    <w:rsid w:val="00751AB8"/>
    <w:rsid w:val="007545A2"/>
    <w:rsid w:val="00761199"/>
    <w:rsid w:val="00761202"/>
    <w:rsid w:val="0078074F"/>
    <w:rsid w:val="00792F8A"/>
    <w:rsid w:val="007B6D6C"/>
    <w:rsid w:val="007C4178"/>
    <w:rsid w:val="007C5B90"/>
    <w:rsid w:val="00816578"/>
    <w:rsid w:val="00837E0A"/>
    <w:rsid w:val="00845B78"/>
    <w:rsid w:val="0086027A"/>
    <w:rsid w:val="00872247"/>
    <w:rsid w:val="008770D2"/>
    <w:rsid w:val="0088436D"/>
    <w:rsid w:val="008A222F"/>
    <w:rsid w:val="008A5842"/>
    <w:rsid w:val="008C41BD"/>
    <w:rsid w:val="008E69E5"/>
    <w:rsid w:val="009112B7"/>
    <w:rsid w:val="00926AA0"/>
    <w:rsid w:val="009347A2"/>
    <w:rsid w:val="009534AF"/>
    <w:rsid w:val="00963F49"/>
    <w:rsid w:val="009658F2"/>
    <w:rsid w:val="00973473"/>
    <w:rsid w:val="009B54C7"/>
    <w:rsid w:val="009C082E"/>
    <w:rsid w:val="009D299B"/>
    <w:rsid w:val="009F5507"/>
    <w:rsid w:val="00A111A0"/>
    <w:rsid w:val="00A13F78"/>
    <w:rsid w:val="00A304DA"/>
    <w:rsid w:val="00A36B28"/>
    <w:rsid w:val="00A64F34"/>
    <w:rsid w:val="00A75A58"/>
    <w:rsid w:val="00AA35EF"/>
    <w:rsid w:val="00AA44A1"/>
    <w:rsid w:val="00AB3AAD"/>
    <w:rsid w:val="00AB7B17"/>
    <w:rsid w:val="00AC56D6"/>
    <w:rsid w:val="00AD4017"/>
    <w:rsid w:val="00B32288"/>
    <w:rsid w:val="00B35A72"/>
    <w:rsid w:val="00B3793E"/>
    <w:rsid w:val="00B5181B"/>
    <w:rsid w:val="00B51930"/>
    <w:rsid w:val="00B537BF"/>
    <w:rsid w:val="00B571FF"/>
    <w:rsid w:val="00B75885"/>
    <w:rsid w:val="00B80363"/>
    <w:rsid w:val="00BB1546"/>
    <w:rsid w:val="00BB5829"/>
    <w:rsid w:val="00BC3F9D"/>
    <w:rsid w:val="00BC733F"/>
    <w:rsid w:val="00BF400C"/>
    <w:rsid w:val="00C00673"/>
    <w:rsid w:val="00C15169"/>
    <w:rsid w:val="00C32845"/>
    <w:rsid w:val="00C50C47"/>
    <w:rsid w:val="00C53EAE"/>
    <w:rsid w:val="00C94EA1"/>
    <w:rsid w:val="00CC4BE6"/>
    <w:rsid w:val="00CD7C2E"/>
    <w:rsid w:val="00D52074"/>
    <w:rsid w:val="00D57427"/>
    <w:rsid w:val="00D7260B"/>
    <w:rsid w:val="00D76D55"/>
    <w:rsid w:val="00D81FC9"/>
    <w:rsid w:val="00DA2CA4"/>
    <w:rsid w:val="00DA79A1"/>
    <w:rsid w:val="00DB1A30"/>
    <w:rsid w:val="00DB6F7D"/>
    <w:rsid w:val="00DD111D"/>
    <w:rsid w:val="00DD1D6A"/>
    <w:rsid w:val="00DD5E74"/>
    <w:rsid w:val="00DF2810"/>
    <w:rsid w:val="00DF4D59"/>
    <w:rsid w:val="00DF7898"/>
    <w:rsid w:val="00E17419"/>
    <w:rsid w:val="00E2076E"/>
    <w:rsid w:val="00E24CA1"/>
    <w:rsid w:val="00E24D82"/>
    <w:rsid w:val="00E261F2"/>
    <w:rsid w:val="00E31BB2"/>
    <w:rsid w:val="00E64F37"/>
    <w:rsid w:val="00E67C5D"/>
    <w:rsid w:val="00E70992"/>
    <w:rsid w:val="00EA5EF1"/>
    <w:rsid w:val="00EB3C76"/>
    <w:rsid w:val="00EB6BD2"/>
    <w:rsid w:val="00EB772C"/>
    <w:rsid w:val="00EE0D82"/>
    <w:rsid w:val="00EE1228"/>
    <w:rsid w:val="00EE192B"/>
    <w:rsid w:val="00EE27E3"/>
    <w:rsid w:val="00EF7CA5"/>
    <w:rsid w:val="00F13A28"/>
    <w:rsid w:val="00F20901"/>
    <w:rsid w:val="00F25853"/>
    <w:rsid w:val="00F35C4D"/>
    <w:rsid w:val="00F546F5"/>
    <w:rsid w:val="00F95D65"/>
    <w:rsid w:val="00FB1BAF"/>
    <w:rsid w:val="00FB494E"/>
    <w:rsid w:val="00FB5372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276D39"/>
  <w15:docId w15:val="{75ACD3F7-143D-47DA-8AFC-FE7FD79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77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70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24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460E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666D2"/>
    <w:pPr>
      <w:ind w:firstLineChars="200" w:firstLine="420"/>
    </w:pPr>
  </w:style>
  <w:style w:type="table" w:styleId="a8">
    <w:name w:val="Table Grid"/>
    <w:basedOn w:val="a1"/>
    <w:uiPriority w:val="99"/>
    <w:unhideWhenUsed/>
    <w:rsid w:val="00266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A1E6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770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70D2"/>
    <w:rPr>
      <w:rFonts w:ascii="Calibri" w:hAnsi="Calibri"/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8602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105</Words>
  <Characters>601</Characters>
  <Application>Microsoft Office Word</Application>
  <DocSecurity>0</DocSecurity>
  <Lines>5</Lines>
  <Paragraphs>1</Paragraphs>
  <ScaleCrop>false</ScaleCrop>
  <Company>微软中国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研发部工作总结计划</dc:title>
  <dc:creator>微软用户</dc:creator>
  <cp:lastModifiedBy>金晓君</cp:lastModifiedBy>
  <cp:revision>237</cp:revision>
  <dcterms:created xsi:type="dcterms:W3CDTF">2014-12-29T00:51:00Z</dcterms:created>
  <dcterms:modified xsi:type="dcterms:W3CDTF">2018-01-20T00:37:00Z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