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3E" w:rsidRPr="00A824DD" w:rsidRDefault="00A162C0" w:rsidP="00A824DD">
      <w:pPr>
        <w:jc w:val="center"/>
        <w:rPr>
          <w:rFonts w:ascii="仿宋" w:eastAsia="仿宋" w:hAnsi="仿宋"/>
          <w:b/>
          <w:sz w:val="32"/>
          <w:szCs w:val="32"/>
        </w:rPr>
      </w:pPr>
      <w:r w:rsidRPr="00A824DD">
        <w:rPr>
          <w:rFonts w:ascii="仿宋" w:eastAsia="仿宋" w:hAnsi="仿宋" w:hint="eastAsia"/>
          <w:b/>
          <w:sz w:val="32"/>
          <w:szCs w:val="32"/>
        </w:rPr>
        <w:t>2</w:t>
      </w:r>
      <w:r w:rsidRPr="00A824DD">
        <w:rPr>
          <w:rFonts w:ascii="仿宋" w:eastAsia="仿宋" w:hAnsi="仿宋"/>
          <w:b/>
          <w:sz w:val="32"/>
          <w:szCs w:val="32"/>
        </w:rPr>
        <w:t>018</w:t>
      </w:r>
      <w:r w:rsidRPr="00A824DD">
        <w:rPr>
          <w:rFonts w:ascii="仿宋" w:eastAsia="仿宋" w:hAnsi="仿宋" w:hint="eastAsia"/>
          <w:b/>
          <w:sz w:val="32"/>
          <w:szCs w:val="32"/>
        </w:rPr>
        <w:t>年内控采集系统</w:t>
      </w:r>
      <w:r w:rsidR="00A824DD" w:rsidRPr="00A824DD">
        <w:rPr>
          <w:rFonts w:ascii="仿宋" w:eastAsia="仿宋" w:hAnsi="仿宋" w:hint="eastAsia"/>
          <w:b/>
          <w:sz w:val="32"/>
          <w:szCs w:val="32"/>
        </w:rPr>
        <w:t>更新方案</w:t>
      </w:r>
    </w:p>
    <w:p w:rsidR="00A824DD" w:rsidRDefault="00A824DD" w:rsidP="00891F3E">
      <w:pPr>
        <w:rPr>
          <w:rFonts w:ascii="仿宋" w:eastAsia="仿宋" w:hAnsi="仿宋"/>
          <w:sz w:val="24"/>
          <w:szCs w:val="24"/>
        </w:rPr>
      </w:pPr>
    </w:p>
    <w:p w:rsidR="00A824DD" w:rsidRDefault="00A824DD" w:rsidP="00891F3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  </w:t>
      </w:r>
      <w:r>
        <w:rPr>
          <w:rFonts w:ascii="仿宋" w:eastAsia="仿宋" w:hAnsi="仿宋" w:hint="eastAsia"/>
          <w:sz w:val="24"/>
          <w:szCs w:val="24"/>
        </w:rPr>
        <w:t>一、更新模块</w:t>
      </w:r>
    </w:p>
    <w:p w:rsidR="00A824DD" w:rsidRDefault="00A824DD" w:rsidP="00891F3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  </w:t>
      </w:r>
      <w:r w:rsidR="003C6231">
        <w:rPr>
          <w:rFonts w:ascii="仿宋" w:eastAsia="仿宋" w:hAnsi="仿宋" w:hint="eastAsia"/>
          <w:sz w:val="24"/>
          <w:szCs w:val="24"/>
        </w:rPr>
        <w:t>前台页面、</w:t>
      </w:r>
      <w:r>
        <w:rPr>
          <w:rFonts w:ascii="仿宋" w:eastAsia="仿宋" w:hAnsi="仿宋" w:hint="eastAsia"/>
          <w:sz w:val="24"/>
          <w:szCs w:val="24"/>
        </w:rPr>
        <w:t>财务管理、销售管理、数据分析。</w:t>
      </w:r>
    </w:p>
    <w:p w:rsidR="003C6231" w:rsidRDefault="00A824DD" w:rsidP="003C6231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二、</w:t>
      </w:r>
      <w:r w:rsidR="003C6231">
        <w:rPr>
          <w:rFonts w:ascii="仿宋" w:eastAsia="仿宋" w:hAnsi="仿宋" w:hint="eastAsia"/>
          <w:sz w:val="24"/>
          <w:szCs w:val="24"/>
        </w:rPr>
        <w:t>前台页面更新</w:t>
      </w:r>
    </w:p>
    <w:p w:rsidR="003C6231" w:rsidRDefault="003C6231" w:rsidP="003C6231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1、增加归口科室设置“财政专项资金归口科室”，水印“一般是财务部门”。</w:t>
      </w:r>
    </w:p>
    <w:p w:rsidR="003C6231" w:rsidRPr="003C6231" w:rsidRDefault="003C6231" w:rsidP="003C6231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2、更新手册模板：在《会计机构管理制度》中增加《财政专项资金管理办法》。</w:t>
      </w:r>
    </w:p>
    <w:p w:rsidR="00A824DD" w:rsidRDefault="003C6231" w:rsidP="00A824DD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三、后台</w:t>
      </w:r>
      <w:r w:rsidR="00A824DD">
        <w:rPr>
          <w:rFonts w:ascii="仿宋" w:eastAsia="仿宋" w:hAnsi="仿宋" w:hint="eastAsia"/>
          <w:sz w:val="24"/>
          <w:szCs w:val="24"/>
        </w:rPr>
        <w:t>更新功能</w:t>
      </w:r>
    </w:p>
    <w:p w:rsidR="00A824DD" w:rsidRDefault="00A824DD" w:rsidP="00A824DD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="00891F3E" w:rsidRPr="00A824DD">
        <w:rPr>
          <w:rFonts w:ascii="仿宋" w:eastAsia="仿宋" w:hAnsi="仿宋"/>
          <w:sz w:val="24"/>
          <w:szCs w:val="24"/>
        </w:rPr>
        <w:t>基础信息--单位管理</w:t>
      </w:r>
      <w:r>
        <w:rPr>
          <w:rFonts w:ascii="仿宋" w:eastAsia="仿宋" w:hAnsi="仿宋" w:hint="eastAsia"/>
          <w:sz w:val="24"/>
          <w:szCs w:val="24"/>
        </w:rPr>
        <w:t>数据结构更新</w:t>
      </w:r>
    </w:p>
    <w:p w:rsidR="00891F3E" w:rsidRDefault="00891F3E" w:rsidP="00A824DD">
      <w:pPr>
        <w:ind w:firstLine="480"/>
        <w:rPr>
          <w:rFonts w:ascii="仿宋" w:eastAsia="仿宋" w:hAnsi="仿宋"/>
          <w:sz w:val="24"/>
          <w:szCs w:val="24"/>
        </w:rPr>
      </w:pPr>
      <w:r w:rsidRPr="00A824DD">
        <w:rPr>
          <w:rFonts w:ascii="仿宋" w:eastAsia="仿宋" w:hAnsi="仿宋"/>
          <w:sz w:val="24"/>
          <w:szCs w:val="24"/>
        </w:rPr>
        <w:t>“行业”下拉选项</w:t>
      </w:r>
      <w:r w:rsidR="00A824DD">
        <w:rPr>
          <w:rFonts w:ascii="仿宋" w:eastAsia="仿宋" w:hAnsi="仿宋" w:hint="eastAsia"/>
          <w:sz w:val="24"/>
          <w:szCs w:val="24"/>
        </w:rPr>
        <w:t>、“职务”</w:t>
      </w:r>
      <w:r w:rsidR="00A824DD" w:rsidRPr="00A824DD">
        <w:rPr>
          <w:rFonts w:ascii="仿宋" w:eastAsia="仿宋" w:hAnsi="仿宋"/>
          <w:sz w:val="24"/>
          <w:szCs w:val="24"/>
        </w:rPr>
        <w:t>下拉选项</w:t>
      </w:r>
      <w:r w:rsidR="00A824DD">
        <w:rPr>
          <w:rFonts w:ascii="仿宋" w:eastAsia="仿宋" w:hAnsi="仿宋" w:hint="eastAsia"/>
          <w:sz w:val="24"/>
          <w:szCs w:val="24"/>
        </w:rPr>
        <w:t>、“</w:t>
      </w:r>
      <w:r w:rsidR="006A6B41">
        <w:rPr>
          <w:rFonts w:ascii="仿宋" w:eastAsia="仿宋" w:hAnsi="仿宋" w:hint="eastAsia"/>
          <w:sz w:val="24"/>
          <w:szCs w:val="24"/>
        </w:rPr>
        <w:t>客户等级</w:t>
      </w:r>
      <w:r w:rsidR="00A824DD">
        <w:rPr>
          <w:rFonts w:ascii="仿宋" w:eastAsia="仿宋" w:hAnsi="仿宋" w:hint="eastAsia"/>
          <w:sz w:val="24"/>
          <w:szCs w:val="24"/>
        </w:rPr>
        <w:t>”</w:t>
      </w:r>
      <w:r w:rsidR="00A824DD" w:rsidRPr="00A824DD">
        <w:rPr>
          <w:rFonts w:ascii="仿宋" w:eastAsia="仿宋" w:hAnsi="仿宋"/>
          <w:sz w:val="24"/>
          <w:szCs w:val="24"/>
        </w:rPr>
        <w:t>下拉选项</w:t>
      </w:r>
      <w:r w:rsidR="00A824DD">
        <w:rPr>
          <w:rFonts w:ascii="仿宋" w:eastAsia="仿宋" w:hAnsi="仿宋" w:hint="eastAsia"/>
          <w:sz w:val="24"/>
          <w:szCs w:val="24"/>
        </w:rPr>
        <w:t>、“业务员”</w:t>
      </w:r>
      <w:r w:rsidR="00A824DD" w:rsidRPr="00A824DD">
        <w:rPr>
          <w:rFonts w:ascii="仿宋" w:eastAsia="仿宋" w:hAnsi="仿宋"/>
          <w:sz w:val="24"/>
          <w:szCs w:val="24"/>
        </w:rPr>
        <w:t>下拉选项</w:t>
      </w:r>
      <w:r w:rsidR="00A824DD">
        <w:rPr>
          <w:rFonts w:ascii="仿宋" w:eastAsia="仿宋" w:hAnsi="仿宋" w:hint="eastAsia"/>
          <w:sz w:val="24"/>
          <w:szCs w:val="24"/>
        </w:rPr>
        <w:t>、“客户类别”下拉选项、</w:t>
      </w:r>
      <w:r w:rsidR="00237484">
        <w:rPr>
          <w:rFonts w:ascii="仿宋" w:eastAsia="仿宋" w:hAnsi="仿宋" w:hint="eastAsia"/>
          <w:sz w:val="24"/>
          <w:szCs w:val="24"/>
        </w:rPr>
        <w:t>“</w:t>
      </w:r>
      <w:r w:rsidR="006A6B41">
        <w:rPr>
          <w:rFonts w:ascii="仿宋" w:eastAsia="仿宋" w:hAnsi="仿宋" w:hint="eastAsia"/>
          <w:sz w:val="24"/>
          <w:szCs w:val="24"/>
        </w:rPr>
        <w:t>重要性</w:t>
      </w:r>
      <w:r w:rsidR="00237484">
        <w:rPr>
          <w:rFonts w:ascii="仿宋" w:eastAsia="仿宋" w:hAnsi="仿宋" w:hint="eastAsia"/>
          <w:sz w:val="24"/>
          <w:szCs w:val="24"/>
        </w:rPr>
        <w:t>”下拉选项、</w:t>
      </w:r>
      <w:r w:rsidR="00A824DD">
        <w:rPr>
          <w:rFonts w:ascii="仿宋" w:eastAsia="仿宋" w:hAnsi="仿宋" w:hint="eastAsia"/>
          <w:sz w:val="24"/>
          <w:szCs w:val="24"/>
        </w:rPr>
        <w:t>“备注”。</w:t>
      </w:r>
    </w:p>
    <w:p w:rsidR="00A824DD" w:rsidRDefault="00A824DD" w:rsidP="00A824DD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2、基础信息</w:t>
      </w:r>
      <w:proofErr w:type="gramStart"/>
      <w:r>
        <w:rPr>
          <w:rFonts w:ascii="仿宋" w:eastAsia="仿宋" w:hAnsi="仿宋"/>
          <w:sz w:val="24"/>
          <w:szCs w:val="24"/>
        </w:rPr>
        <w:t>—</w:t>
      </w:r>
      <w:r>
        <w:rPr>
          <w:rFonts w:ascii="仿宋" w:eastAsia="仿宋" w:hAnsi="仿宋" w:hint="eastAsia"/>
          <w:sz w:val="24"/>
          <w:szCs w:val="24"/>
        </w:rPr>
        <w:t>行业</w:t>
      </w:r>
      <w:proofErr w:type="gramEnd"/>
      <w:r>
        <w:rPr>
          <w:rFonts w:ascii="仿宋" w:eastAsia="仿宋" w:hAnsi="仿宋" w:hint="eastAsia"/>
          <w:sz w:val="24"/>
          <w:szCs w:val="24"/>
        </w:rPr>
        <w:t>管理</w:t>
      </w:r>
    </w:p>
    <w:p w:rsidR="00237484" w:rsidRDefault="00237484" w:rsidP="00A824DD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数据结构：行业编码、行业名称。</w:t>
      </w:r>
    </w:p>
    <w:p w:rsidR="00891F3E" w:rsidRDefault="00891F3E" w:rsidP="00A824DD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A824DD">
        <w:rPr>
          <w:rFonts w:ascii="仿宋" w:eastAsia="仿宋" w:hAnsi="仿宋"/>
          <w:sz w:val="24"/>
          <w:szCs w:val="24"/>
        </w:rPr>
        <w:t>缺省数据</w:t>
      </w:r>
      <w:r w:rsidR="00A824DD">
        <w:rPr>
          <w:rFonts w:ascii="仿宋" w:eastAsia="仿宋" w:hAnsi="仿宋" w:hint="eastAsia"/>
          <w:sz w:val="24"/>
          <w:szCs w:val="24"/>
        </w:rPr>
        <w:t>：</w:t>
      </w:r>
      <w:r w:rsidRPr="00A824DD">
        <w:rPr>
          <w:rFonts w:ascii="仿宋" w:eastAsia="仿宋" w:hAnsi="仿宋"/>
          <w:sz w:val="24"/>
          <w:szCs w:val="24"/>
        </w:rPr>
        <w:t>教育、卫生、水利、农业、林业、住建、乡镇街道、民政、国土、交通、人事与就业、公安、环保与市容、文广新局、政府机关、市县委机关、人大政协、发展和改革局、粮食局、安监局、法院、检察院、其他</w:t>
      </w:r>
      <w:r w:rsidR="00A824DD">
        <w:rPr>
          <w:rFonts w:ascii="仿宋" w:eastAsia="仿宋" w:hAnsi="仿宋" w:hint="eastAsia"/>
          <w:sz w:val="24"/>
          <w:szCs w:val="24"/>
        </w:rPr>
        <w:t>。</w:t>
      </w:r>
    </w:p>
    <w:p w:rsidR="00A824DD" w:rsidRDefault="00A824DD" w:rsidP="00A824DD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3、基础信息--职务管理</w:t>
      </w:r>
    </w:p>
    <w:p w:rsidR="00237484" w:rsidRDefault="00237484" w:rsidP="00A824DD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数据结构：职务编码、职务名称。</w:t>
      </w:r>
    </w:p>
    <w:p w:rsidR="00A824DD" w:rsidRDefault="00A824DD" w:rsidP="00A824DD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缺省数据：科员、副科长、科长、副处长、处长、副局长、局长、副厅长、厅长。</w:t>
      </w:r>
    </w:p>
    <w:p w:rsidR="00237484" w:rsidRDefault="00A824DD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4、</w:t>
      </w:r>
      <w:r w:rsidR="00237484">
        <w:rPr>
          <w:rFonts w:ascii="仿宋" w:eastAsia="仿宋" w:hAnsi="仿宋" w:hint="eastAsia"/>
          <w:sz w:val="24"/>
          <w:szCs w:val="24"/>
        </w:rPr>
        <w:t>基础信息</w:t>
      </w:r>
      <w:r w:rsidR="006A6B41">
        <w:rPr>
          <w:rFonts w:ascii="仿宋" w:eastAsia="仿宋" w:hAnsi="仿宋"/>
          <w:sz w:val="24"/>
          <w:szCs w:val="24"/>
        </w:rPr>
        <w:t>—</w:t>
      </w:r>
      <w:r w:rsidR="006A6B41">
        <w:rPr>
          <w:rFonts w:ascii="仿宋" w:eastAsia="仿宋" w:hAnsi="仿宋" w:hint="eastAsia"/>
          <w:sz w:val="24"/>
          <w:szCs w:val="24"/>
        </w:rPr>
        <w:t>客户等级</w:t>
      </w:r>
      <w:r w:rsidR="00237484">
        <w:rPr>
          <w:rFonts w:ascii="仿宋" w:eastAsia="仿宋" w:hAnsi="仿宋" w:hint="eastAsia"/>
          <w:sz w:val="24"/>
          <w:szCs w:val="24"/>
        </w:rPr>
        <w:t>管理</w:t>
      </w:r>
    </w:p>
    <w:p w:rsidR="00237484" w:rsidRDefault="00237484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数据结构：编码、内容、描述</w:t>
      </w:r>
    </w:p>
    <w:p w:rsidR="00237484" w:rsidRDefault="00237484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缺省数据：省级主管单位、市州主管单位、县区主管单位、一般单位</w:t>
      </w:r>
      <w:r w:rsidR="006A6B41">
        <w:rPr>
          <w:rFonts w:ascii="仿宋" w:eastAsia="仿宋" w:hAnsi="仿宋" w:hint="eastAsia"/>
          <w:sz w:val="24"/>
          <w:szCs w:val="24"/>
        </w:rPr>
        <w:t>。</w:t>
      </w:r>
    </w:p>
    <w:p w:rsidR="006A6B41" w:rsidRDefault="006A6B41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5、基础信息</w:t>
      </w:r>
      <w:r>
        <w:rPr>
          <w:rFonts w:ascii="仿宋" w:eastAsia="仿宋" w:hAnsi="仿宋"/>
          <w:sz w:val="24"/>
          <w:szCs w:val="24"/>
        </w:rPr>
        <w:t>—</w:t>
      </w:r>
      <w:r>
        <w:rPr>
          <w:rFonts w:ascii="仿宋" w:eastAsia="仿宋" w:hAnsi="仿宋" w:hint="eastAsia"/>
          <w:sz w:val="24"/>
          <w:szCs w:val="24"/>
        </w:rPr>
        <w:t>用户管理</w:t>
      </w:r>
    </w:p>
    <w:p w:rsidR="006A6B41" w:rsidRDefault="006A6B41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增加“角色”=业务员。</w:t>
      </w:r>
    </w:p>
    <w:p w:rsidR="006A6B41" w:rsidRDefault="006A6B41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6、基础信息</w:t>
      </w:r>
      <w:r>
        <w:rPr>
          <w:rFonts w:ascii="仿宋" w:eastAsia="仿宋" w:hAnsi="仿宋"/>
          <w:sz w:val="24"/>
          <w:szCs w:val="24"/>
        </w:rPr>
        <w:t>—</w:t>
      </w:r>
      <w:r>
        <w:rPr>
          <w:rFonts w:ascii="仿宋" w:eastAsia="仿宋" w:hAnsi="仿宋" w:hint="eastAsia"/>
          <w:sz w:val="24"/>
          <w:szCs w:val="24"/>
        </w:rPr>
        <w:t>客户类别管理</w:t>
      </w:r>
    </w:p>
    <w:p w:rsidR="006A6B41" w:rsidRDefault="006A6B41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数据结构：</w:t>
      </w:r>
      <w:r w:rsidR="006D0869">
        <w:rPr>
          <w:rFonts w:ascii="仿宋" w:eastAsia="仿宋" w:hAnsi="仿宋" w:hint="eastAsia"/>
          <w:sz w:val="24"/>
          <w:szCs w:val="24"/>
        </w:rPr>
        <w:t>编码、客户类别名称</w:t>
      </w:r>
    </w:p>
    <w:p w:rsidR="006D0869" w:rsidRDefault="006D0869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缺省数据：</w:t>
      </w:r>
      <w:r w:rsidR="00BD5234">
        <w:rPr>
          <w:rFonts w:ascii="仿宋" w:eastAsia="仿宋" w:hAnsi="仿宋" w:hint="eastAsia"/>
          <w:sz w:val="24"/>
          <w:szCs w:val="24"/>
        </w:rPr>
        <w:t>新客户、老客户。</w:t>
      </w:r>
    </w:p>
    <w:p w:rsidR="00BD5234" w:rsidRDefault="00BD5234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设计要求：新增客户默认数据为“新客户”。</w:t>
      </w:r>
    </w:p>
    <w:p w:rsidR="00BD5234" w:rsidRDefault="00BD5234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7、</w:t>
      </w:r>
      <w:r w:rsidR="00E7442B">
        <w:rPr>
          <w:rFonts w:ascii="仿宋" w:eastAsia="仿宋" w:hAnsi="仿宋" w:hint="eastAsia"/>
          <w:sz w:val="24"/>
          <w:szCs w:val="24"/>
        </w:rPr>
        <w:t>销售管理</w:t>
      </w:r>
    </w:p>
    <w:p w:rsidR="00E7442B" w:rsidRDefault="00E7442B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（1）</w:t>
      </w:r>
      <w:r w:rsidR="00DE5A5E">
        <w:rPr>
          <w:rFonts w:ascii="仿宋" w:eastAsia="仿宋" w:hAnsi="仿宋" w:hint="eastAsia"/>
          <w:sz w:val="24"/>
          <w:szCs w:val="24"/>
        </w:rPr>
        <w:t>客户管理（原单位管理）</w:t>
      </w:r>
    </w:p>
    <w:p w:rsidR="006A6B41" w:rsidRDefault="00DE5A5E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将原来的单位管理移到本菜单下。</w:t>
      </w:r>
    </w:p>
    <w:p w:rsidR="00DE5A5E" w:rsidRDefault="00DE5A5E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（2）计划管理</w:t>
      </w:r>
    </w:p>
    <w:p w:rsidR="00DE5A5E" w:rsidRDefault="00DE5A5E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数据结构：计划编码、计划年度、业务员名称、本年指标、分月指标、分月新增客户指标。</w:t>
      </w:r>
    </w:p>
    <w:p w:rsidR="00DE5A5E" w:rsidRDefault="00DE5A5E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设计要求：</w:t>
      </w:r>
      <w:r w:rsidR="00165236">
        <w:rPr>
          <w:rFonts w:ascii="仿宋" w:eastAsia="仿宋" w:hAnsi="仿宋" w:hint="eastAsia"/>
          <w:sz w:val="24"/>
          <w:szCs w:val="24"/>
        </w:rPr>
        <w:t>计划是按年度设置的，每个年度的计划支持多个业务员计划（每个业务员每年只有一个计划）。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3609"/>
        <w:gridCol w:w="1922"/>
      </w:tblGrid>
      <w:tr w:rsidR="00E41D89" w:rsidTr="005C7534">
        <w:tc>
          <w:tcPr>
            <w:tcW w:w="2765" w:type="dxa"/>
          </w:tcPr>
          <w:p w:rsidR="00E41D89" w:rsidRPr="005C7534" w:rsidRDefault="00E41D89" w:rsidP="005C7534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5C7534">
              <w:rPr>
                <w:rFonts w:ascii="仿宋" w:eastAsia="仿宋" w:hAnsi="仿宋" w:hint="eastAsia"/>
                <w:b/>
                <w:sz w:val="24"/>
                <w:szCs w:val="24"/>
              </w:rPr>
              <w:t>数据结构</w:t>
            </w:r>
          </w:p>
        </w:tc>
        <w:tc>
          <w:tcPr>
            <w:tcW w:w="3609" w:type="dxa"/>
          </w:tcPr>
          <w:p w:rsidR="00E41D89" w:rsidRPr="005C7534" w:rsidRDefault="005C7534" w:rsidP="005C7534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5C7534">
              <w:rPr>
                <w:rFonts w:ascii="仿宋" w:eastAsia="仿宋" w:hAnsi="仿宋" w:hint="eastAsia"/>
                <w:b/>
                <w:sz w:val="24"/>
                <w:szCs w:val="24"/>
              </w:rPr>
              <w:t>设计说明</w:t>
            </w:r>
          </w:p>
        </w:tc>
        <w:tc>
          <w:tcPr>
            <w:tcW w:w="1922" w:type="dxa"/>
          </w:tcPr>
          <w:p w:rsidR="00E41D89" w:rsidRPr="005C7534" w:rsidRDefault="00E41D89" w:rsidP="005C7534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</w:tr>
      <w:tr w:rsidR="00E41D89" w:rsidTr="005C7534">
        <w:tc>
          <w:tcPr>
            <w:tcW w:w="2765" w:type="dxa"/>
          </w:tcPr>
          <w:p w:rsidR="00E41D89" w:rsidRDefault="00E41D89" w:rsidP="00E41D8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计划编码</w:t>
            </w:r>
          </w:p>
        </w:tc>
        <w:tc>
          <w:tcPr>
            <w:tcW w:w="3609" w:type="dxa"/>
          </w:tcPr>
          <w:p w:rsidR="00E41D89" w:rsidRDefault="003062D1" w:rsidP="00E41D8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</w:t>
            </w:r>
          </w:p>
        </w:tc>
        <w:tc>
          <w:tcPr>
            <w:tcW w:w="1922" w:type="dxa"/>
          </w:tcPr>
          <w:p w:rsidR="00E41D89" w:rsidRDefault="00E41D89" w:rsidP="00E41D8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41D89" w:rsidTr="005C7534">
        <w:tc>
          <w:tcPr>
            <w:tcW w:w="2765" w:type="dxa"/>
          </w:tcPr>
          <w:p w:rsidR="00E41D89" w:rsidRDefault="00E41D89" w:rsidP="00E41D8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计划年度</w:t>
            </w:r>
          </w:p>
        </w:tc>
        <w:tc>
          <w:tcPr>
            <w:tcW w:w="3609" w:type="dxa"/>
          </w:tcPr>
          <w:p w:rsidR="00E41D89" w:rsidRDefault="008450D1" w:rsidP="00E41D8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拉选择</w:t>
            </w:r>
            <w:proofErr w:type="gramEnd"/>
          </w:p>
        </w:tc>
        <w:tc>
          <w:tcPr>
            <w:tcW w:w="1922" w:type="dxa"/>
          </w:tcPr>
          <w:p w:rsidR="00E41D89" w:rsidRDefault="00E41D89" w:rsidP="00E41D8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41D89" w:rsidTr="005C7534">
        <w:tc>
          <w:tcPr>
            <w:tcW w:w="2765" w:type="dxa"/>
          </w:tcPr>
          <w:p w:rsidR="00E41D89" w:rsidRDefault="00E41D89" w:rsidP="00E41D8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业务员名称</w:t>
            </w:r>
          </w:p>
        </w:tc>
        <w:tc>
          <w:tcPr>
            <w:tcW w:w="3609" w:type="dxa"/>
          </w:tcPr>
          <w:p w:rsidR="00E41D89" w:rsidRDefault="008450D1" w:rsidP="00E41D8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拉选择</w:t>
            </w:r>
            <w:proofErr w:type="gramEnd"/>
          </w:p>
        </w:tc>
        <w:tc>
          <w:tcPr>
            <w:tcW w:w="1922" w:type="dxa"/>
          </w:tcPr>
          <w:p w:rsidR="00E41D89" w:rsidRDefault="00E41D89" w:rsidP="00E41D8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41D89" w:rsidTr="005C7534">
        <w:tc>
          <w:tcPr>
            <w:tcW w:w="2765" w:type="dxa"/>
          </w:tcPr>
          <w:p w:rsidR="00E41D89" w:rsidRDefault="00E41D89" w:rsidP="00E41D8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本年指标</w:t>
            </w:r>
          </w:p>
        </w:tc>
        <w:tc>
          <w:tcPr>
            <w:tcW w:w="3609" w:type="dxa"/>
          </w:tcPr>
          <w:p w:rsidR="00E41D89" w:rsidRDefault="00E41D89" w:rsidP="00E41D8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录入金额</w:t>
            </w:r>
          </w:p>
        </w:tc>
        <w:tc>
          <w:tcPr>
            <w:tcW w:w="1922" w:type="dxa"/>
          </w:tcPr>
          <w:p w:rsidR="00E41D89" w:rsidRDefault="00E41D89" w:rsidP="00E41D8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41D89" w:rsidTr="005C7534">
        <w:tc>
          <w:tcPr>
            <w:tcW w:w="2765" w:type="dxa"/>
          </w:tcPr>
          <w:p w:rsidR="00E41D89" w:rsidRDefault="00E41D89" w:rsidP="00E41D8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分月指标</w:t>
            </w:r>
          </w:p>
        </w:tc>
        <w:tc>
          <w:tcPr>
            <w:tcW w:w="3609" w:type="dxa"/>
          </w:tcPr>
          <w:p w:rsidR="00E41D89" w:rsidRDefault="00E41D89" w:rsidP="00E41D8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自动按本年指标分摊个月</w:t>
            </w:r>
          </w:p>
        </w:tc>
        <w:tc>
          <w:tcPr>
            <w:tcW w:w="1922" w:type="dxa"/>
          </w:tcPr>
          <w:p w:rsidR="00E41D89" w:rsidRDefault="00E41D89" w:rsidP="00E41D8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41D89" w:rsidTr="005C7534">
        <w:tc>
          <w:tcPr>
            <w:tcW w:w="2765" w:type="dxa"/>
          </w:tcPr>
          <w:p w:rsidR="00E41D89" w:rsidRDefault="00E41D89" w:rsidP="00E41D8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分月新增客户指标</w:t>
            </w:r>
          </w:p>
        </w:tc>
        <w:tc>
          <w:tcPr>
            <w:tcW w:w="3609" w:type="dxa"/>
          </w:tcPr>
          <w:p w:rsidR="00E41D89" w:rsidRDefault="00E41D89" w:rsidP="00E41D8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手工录入数字</w:t>
            </w:r>
          </w:p>
        </w:tc>
        <w:tc>
          <w:tcPr>
            <w:tcW w:w="1922" w:type="dxa"/>
          </w:tcPr>
          <w:p w:rsidR="00E41D89" w:rsidRDefault="00E41D89" w:rsidP="00E41D8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41D89" w:rsidTr="005C7534">
        <w:tc>
          <w:tcPr>
            <w:tcW w:w="2765" w:type="dxa"/>
          </w:tcPr>
          <w:p w:rsidR="00E41D89" w:rsidRDefault="00E41D89" w:rsidP="00E41D8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609" w:type="dxa"/>
          </w:tcPr>
          <w:p w:rsidR="00E41D89" w:rsidRDefault="00E41D89" w:rsidP="00E41D8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22" w:type="dxa"/>
          </w:tcPr>
          <w:p w:rsidR="00E41D89" w:rsidRDefault="00E41D89" w:rsidP="00E41D8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E41D89" w:rsidRDefault="00E41D89" w:rsidP="00E41D89">
      <w:pPr>
        <w:rPr>
          <w:rFonts w:ascii="仿宋" w:eastAsia="仿宋" w:hAnsi="仿宋"/>
          <w:sz w:val="24"/>
          <w:szCs w:val="24"/>
        </w:rPr>
      </w:pPr>
    </w:p>
    <w:p w:rsidR="006A6B41" w:rsidRDefault="00A01ABB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（3）订单管理</w:t>
      </w:r>
    </w:p>
    <w:p w:rsidR="00DE5A5E" w:rsidRDefault="0049318C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数据结构</w:t>
      </w:r>
      <w:r w:rsidR="005C04E8"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：订单编码、日期</w:t>
      </w:r>
      <w:r w:rsidRPr="00177C6A">
        <w:rPr>
          <w:rFonts w:ascii="仿宋" w:eastAsia="仿宋" w:hAnsi="仿宋" w:hint="eastAsia"/>
          <w:color w:val="FF0000"/>
          <w:sz w:val="24"/>
          <w:szCs w:val="24"/>
        </w:rPr>
        <w:t>、地区、客户名称、业务员、客户联系人、手机、邮寄地址、发票抬头</w:t>
      </w:r>
      <w:r w:rsidRPr="00EC4D0C">
        <w:rPr>
          <w:rFonts w:ascii="仿宋" w:eastAsia="仿宋" w:hAnsi="仿宋" w:hint="eastAsia"/>
          <w:color w:val="FF0000"/>
          <w:sz w:val="24"/>
          <w:szCs w:val="24"/>
        </w:rPr>
        <w:t>、组织代码、优先级</w:t>
      </w:r>
      <w:r w:rsidR="00EC4D0C">
        <w:rPr>
          <w:rFonts w:ascii="仿宋" w:eastAsia="仿宋" w:hAnsi="仿宋" w:hint="eastAsia"/>
          <w:color w:val="FF0000"/>
          <w:sz w:val="24"/>
          <w:szCs w:val="24"/>
        </w:rPr>
        <w:t>(客户等级</w:t>
      </w:r>
      <w:r w:rsidR="00EC4D0C">
        <w:rPr>
          <w:rFonts w:ascii="仿宋" w:eastAsia="仿宋" w:hAnsi="仿宋"/>
          <w:color w:val="FF0000"/>
          <w:sz w:val="24"/>
          <w:szCs w:val="24"/>
        </w:rPr>
        <w:t>)</w:t>
      </w:r>
      <w:r w:rsidRPr="00EC4D0C">
        <w:rPr>
          <w:rFonts w:ascii="仿宋" w:eastAsia="仿宋" w:hAnsi="仿宋" w:hint="eastAsia"/>
          <w:color w:val="FF0000"/>
          <w:sz w:val="24"/>
          <w:szCs w:val="24"/>
        </w:rPr>
        <w:t>、客户类别、行业</w:t>
      </w:r>
      <w:r>
        <w:rPr>
          <w:rFonts w:ascii="仿宋" w:eastAsia="仿宋" w:hAnsi="仿宋" w:hint="eastAsia"/>
          <w:sz w:val="24"/>
          <w:szCs w:val="24"/>
        </w:rPr>
        <w:t>、其他约定。</w:t>
      </w:r>
    </w:p>
    <w:p w:rsidR="005C04E8" w:rsidRDefault="005C04E8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数据结构2：</w:t>
      </w:r>
      <w:bookmarkStart w:id="0" w:name="_GoBack"/>
      <w:r>
        <w:rPr>
          <w:rFonts w:ascii="仿宋" w:eastAsia="仿宋" w:hAnsi="仿宋" w:hint="eastAsia"/>
          <w:sz w:val="24"/>
          <w:szCs w:val="24"/>
        </w:rPr>
        <w:t>发票状态</w:t>
      </w:r>
      <w:bookmarkEnd w:id="0"/>
      <w:r>
        <w:rPr>
          <w:rFonts w:ascii="仿宋" w:eastAsia="仿宋" w:hAnsi="仿宋" w:hint="eastAsia"/>
          <w:sz w:val="24"/>
          <w:szCs w:val="24"/>
        </w:rPr>
        <w:t>、</w:t>
      </w:r>
      <w:r w:rsidR="00124190">
        <w:rPr>
          <w:rFonts w:ascii="仿宋" w:eastAsia="仿宋" w:hAnsi="仿宋" w:hint="eastAsia"/>
          <w:sz w:val="24"/>
          <w:szCs w:val="24"/>
        </w:rPr>
        <w:t>发票编号、</w:t>
      </w:r>
      <w:r>
        <w:rPr>
          <w:rFonts w:ascii="仿宋" w:eastAsia="仿宋" w:hAnsi="仿宋" w:hint="eastAsia"/>
          <w:sz w:val="24"/>
          <w:szCs w:val="24"/>
        </w:rPr>
        <w:t>回款状态、</w:t>
      </w:r>
      <w:r w:rsidR="000E2F25">
        <w:rPr>
          <w:rFonts w:ascii="仿宋" w:eastAsia="仿宋" w:hAnsi="仿宋" w:hint="eastAsia"/>
          <w:sz w:val="24"/>
          <w:szCs w:val="24"/>
        </w:rPr>
        <w:t>回款金额</w:t>
      </w:r>
      <w:r w:rsidR="00124190"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出库状态、</w:t>
      </w:r>
      <w:r w:rsidR="00124190">
        <w:rPr>
          <w:rFonts w:ascii="仿宋" w:eastAsia="仿宋" w:hAnsi="仿宋" w:hint="eastAsia"/>
          <w:sz w:val="24"/>
          <w:szCs w:val="24"/>
        </w:rPr>
        <w:t>出库日期、</w:t>
      </w:r>
      <w:r>
        <w:rPr>
          <w:rFonts w:ascii="仿宋" w:eastAsia="仿宋" w:hAnsi="仿宋" w:hint="eastAsia"/>
          <w:sz w:val="24"/>
          <w:szCs w:val="24"/>
        </w:rPr>
        <w:t>审批状态、</w:t>
      </w:r>
      <w:r w:rsidR="00124190">
        <w:rPr>
          <w:rFonts w:ascii="仿宋" w:eastAsia="仿宋" w:hAnsi="仿宋" w:hint="eastAsia"/>
          <w:sz w:val="24"/>
          <w:szCs w:val="24"/>
        </w:rPr>
        <w:t>审批日期、</w:t>
      </w:r>
      <w:r>
        <w:rPr>
          <w:rFonts w:ascii="仿宋" w:eastAsia="仿宋" w:hAnsi="仿宋" w:hint="eastAsia"/>
          <w:sz w:val="24"/>
          <w:szCs w:val="24"/>
        </w:rPr>
        <w:t>完成状态。</w:t>
      </w:r>
    </w:p>
    <w:p w:rsidR="00124190" w:rsidRDefault="008C0C23" w:rsidP="00124190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数据结构3：商品分类名称、商品名称、规格参数、序列号、数量、单价、金额、</w:t>
      </w:r>
      <w:r w:rsidR="008D7A12">
        <w:rPr>
          <w:rFonts w:ascii="仿宋" w:eastAsia="仿宋" w:hAnsi="仿宋" w:hint="eastAsia"/>
          <w:sz w:val="24"/>
          <w:szCs w:val="24"/>
        </w:rPr>
        <w:t>税金、</w:t>
      </w:r>
      <w:r>
        <w:rPr>
          <w:rFonts w:ascii="仿宋" w:eastAsia="仿宋" w:hAnsi="仿宋" w:hint="eastAsia"/>
          <w:sz w:val="24"/>
          <w:szCs w:val="24"/>
        </w:rPr>
        <w:t>开始服务期、结束服务期、</w:t>
      </w:r>
      <w:r w:rsidR="00F20919">
        <w:rPr>
          <w:rFonts w:ascii="仿宋" w:eastAsia="仿宋" w:hAnsi="仿宋" w:hint="eastAsia"/>
          <w:sz w:val="24"/>
          <w:szCs w:val="24"/>
        </w:rPr>
        <w:t>有效服务期、</w:t>
      </w:r>
      <w:r>
        <w:rPr>
          <w:rFonts w:ascii="仿宋" w:eastAsia="仿宋" w:hAnsi="仿宋" w:hint="eastAsia"/>
          <w:sz w:val="24"/>
          <w:szCs w:val="24"/>
        </w:rPr>
        <w:t>赠品、备注。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1071"/>
      </w:tblGrid>
      <w:tr w:rsidR="0049318C" w:rsidTr="0049318C">
        <w:tc>
          <w:tcPr>
            <w:tcW w:w="1980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数据结构名称</w:t>
            </w:r>
          </w:p>
        </w:tc>
        <w:tc>
          <w:tcPr>
            <w:tcW w:w="5245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设计要求</w:t>
            </w:r>
          </w:p>
        </w:tc>
        <w:tc>
          <w:tcPr>
            <w:tcW w:w="1071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必填项</w:t>
            </w:r>
            <w:proofErr w:type="gramEnd"/>
          </w:p>
        </w:tc>
      </w:tr>
      <w:tr w:rsidR="0049318C" w:rsidTr="0049318C">
        <w:tc>
          <w:tcPr>
            <w:tcW w:w="1980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订单编码</w:t>
            </w:r>
          </w:p>
        </w:tc>
        <w:tc>
          <w:tcPr>
            <w:tcW w:w="5245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自动生成，8位</w:t>
            </w:r>
          </w:p>
        </w:tc>
        <w:tc>
          <w:tcPr>
            <w:tcW w:w="1071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318C" w:rsidTr="0049318C">
        <w:tc>
          <w:tcPr>
            <w:tcW w:w="1980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日期</w:t>
            </w:r>
          </w:p>
        </w:tc>
        <w:tc>
          <w:tcPr>
            <w:tcW w:w="5245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默认当日，可修改，控制只能修改范围在本月</w:t>
            </w:r>
          </w:p>
        </w:tc>
        <w:tc>
          <w:tcPr>
            <w:tcW w:w="1071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318C" w:rsidTr="0049318C">
        <w:tc>
          <w:tcPr>
            <w:tcW w:w="1980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地区名称</w:t>
            </w:r>
          </w:p>
        </w:tc>
        <w:tc>
          <w:tcPr>
            <w:tcW w:w="5245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拉选择</w:t>
            </w:r>
            <w:proofErr w:type="gramEnd"/>
          </w:p>
        </w:tc>
        <w:tc>
          <w:tcPr>
            <w:tcW w:w="1071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318C" w:rsidTr="0049318C">
        <w:tc>
          <w:tcPr>
            <w:tcW w:w="1980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客户名称</w:t>
            </w:r>
          </w:p>
        </w:tc>
        <w:tc>
          <w:tcPr>
            <w:tcW w:w="5245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根据地区下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拉选择</w:t>
            </w:r>
            <w:proofErr w:type="gramEnd"/>
          </w:p>
        </w:tc>
        <w:tc>
          <w:tcPr>
            <w:tcW w:w="1071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318C" w:rsidTr="0049318C">
        <w:tc>
          <w:tcPr>
            <w:tcW w:w="1980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业务员</w:t>
            </w:r>
          </w:p>
        </w:tc>
        <w:tc>
          <w:tcPr>
            <w:tcW w:w="5245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自动根据当前登录用户回填</w:t>
            </w:r>
          </w:p>
        </w:tc>
        <w:tc>
          <w:tcPr>
            <w:tcW w:w="1071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318C" w:rsidTr="0049318C">
        <w:tc>
          <w:tcPr>
            <w:tcW w:w="1980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客户联系人</w:t>
            </w:r>
          </w:p>
        </w:tc>
        <w:tc>
          <w:tcPr>
            <w:tcW w:w="5245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自动根据当前客户回填有关数据</w:t>
            </w:r>
          </w:p>
        </w:tc>
        <w:tc>
          <w:tcPr>
            <w:tcW w:w="1071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318C" w:rsidTr="0049318C">
        <w:tc>
          <w:tcPr>
            <w:tcW w:w="1980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手机</w:t>
            </w:r>
          </w:p>
        </w:tc>
        <w:tc>
          <w:tcPr>
            <w:tcW w:w="5245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自动根据当前客户回填有关数据</w:t>
            </w:r>
          </w:p>
        </w:tc>
        <w:tc>
          <w:tcPr>
            <w:tcW w:w="1071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318C" w:rsidTr="0049318C">
        <w:tc>
          <w:tcPr>
            <w:tcW w:w="1980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邮寄地址</w:t>
            </w:r>
          </w:p>
        </w:tc>
        <w:tc>
          <w:tcPr>
            <w:tcW w:w="5245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自动根据当前客户回填有关数据</w:t>
            </w:r>
          </w:p>
        </w:tc>
        <w:tc>
          <w:tcPr>
            <w:tcW w:w="1071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318C" w:rsidTr="0049318C">
        <w:tc>
          <w:tcPr>
            <w:tcW w:w="1980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发票抬头</w:t>
            </w:r>
          </w:p>
        </w:tc>
        <w:tc>
          <w:tcPr>
            <w:tcW w:w="5245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自动根据当前客户回填有关数据</w:t>
            </w:r>
          </w:p>
        </w:tc>
        <w:tc>
          <w:tcPr>
            <w:tcW w:w="1071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318C" w:rsidTr="0049318C">
        <w:tc>
          <w:tcPr>
            <w:tcW w:w="1980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组织代码</w:t>
            </w:r>
          </w:p>
        </w:tc>
        <w:tc>
          <w:tcPr>
            <w:tcW w:w="5245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自动根据当前客户回填有关数据</w:t>
            </w:r>
          </w:p>
        </w:tc>
        <w:tc>
          <w:tcPr>
            <w:tcW w:w="1071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318C" w:rsidTr="0049318C">
        <w:tc>
          <w:tcPr>
            <w:tcW w:w="1980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优先级</w:t>
            </w:r>
          </w:p>
        </w:tc>
        <w:tc>
          <w:tcPr>
            <w:tcW w:w="5245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下拉选择（A</w:t>
            </w:r>
            <w:r>
              <w:rPr>
                <w:rFonts w:ascii="仿宋" w:eastAsia="仿宋" w:hAnsi="仿宋"/>
                <w:sz w:val="24"/>
                <w:szCs w:val="24"/>
              </w:rPr>
              <w:t>BC）</w:t>
            </w:r>
          </w:p>
        </w:tc>
        <w:tc>
          <w:tcPr>
            <w:tcW w:w="1071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318C" w:rsidTr="0049318C">
        <w:tc>
          <w:tcPr>
            <w:tcW w:w="1980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客户类别</w:t>
            </w:r>
          </w:p>
        </w:tc>
        <w:tc>
          <w:tcPr>
            <w:tcW w:w="5245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自动根据当前客户回填有关数据</w:t>
            </w:r>
          </w:p>
        </w:tc>
        <w:tc>
          <w:tcPr>
            <w:tcW w:w="1071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318C" w:rsidTr="0049318C">
        <w:tc>
          <w:tcPr>
            <w:tcW w:w="1980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行业</w:t>
            </w:r>
          </w:p>
        </w:tc>
        <w:tc>
          <w:tcPr>
            <w:tcW w:w="5245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自动根据当前客户回填有关数据</w:t>
            </w:r>
          </w:p>
        </w:tc>
        <w:tc>
          <w:tcPr>
            <w:tcW w:w="1071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49318C" w:rsidTr="0049318C">
        <w:tc>
          <w:tcPr>
            <w:tcW w:w="1980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其他约定</w:t>
            </w:r>
          </w:p>
        </w:tc>
        <w:tc>
          <w:tcPr>
            <w:tcW w:w="5245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录入，最大500汉字</w:t>
            </w:r>
          </w:p>
        </w:tc>
        <w:tc>
          <w:tcPr>
            <w:tcW w:w="1071" w:type="dxa"/>
          </w:tcPr>
          <w:p w:rsidR="0049318C" w:rsidRDefault="0049318C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</w:t>
            </w:r>
          </w:p>
        </w:tc>
      </w:tr>
      <w:tr w:rsidR="00DE7668" w:rsidTr="0049318C">
        <w:tc>
          <w:tcPr>
            <w:tcW w:w="1980" w:type="dxa"/>
          </w:tcPr>
          <w:p w:rsidR="00DE7668" w:rsidRDefault="005C04E8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发票状态</w:t>
            </w:r>
          </w:p>
        </w:tc>
        <w:tc>
          <w:tcPr>
            <w:tcW w:w="5245" w:type="dxa"/>
          </w:tcPr>
          <w:p w:rsidR="00DE7668" w:rsidRDefault="00D3427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下拉选择，默认数据：未开票，缺省数据：未开票、开票。</w:t>
            </w:r>
            <w:r w:rsidR="00C12D63">
              <w:rPr>
                <w:rFonts w:ascii="仿宋" w:eastAsia="仿宋" w:hAnsi="仿宋" w:hint="eastAsia"/>
                <w:sz w:val="24"/>
                <w:szCs w:val="24"/>
              </w:rPr>
              <w:t>此项需要用户权限控制。</w:t>
            </w:r>
          </w:p>
        </w:tc>
        <w:tc>
          <w:tcPr>
            <w:tcW w:w="1071" w:type="dxa"/>
          </w:tcPr>
          <w:p w:rsidR="00DE7668" w:rsidRDefault="00D3427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DE7668" w:rsidTr="0049318C">
        <w:tc>
          <w:tcPr>
            <w:tcW w:w="1980" w:type="dxa"/>
          </w:tcPr>
          <w:p w:rsidR="00DE7668" w:rsidRDefault="005C04E8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回款状态</w:t>
            </w:r>
          </w:p>
        </w:tc>
        <w:tc>
          <w:tcPr>
            <w:tcW w:w="5245" w:type="dxa"/>
          </w:tcPr>
          <w:p w:rsidR="00DE7668" w:rsidRDefault="00D3427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下拉选择，默认数据：未回款，缺省数据：未回款、回款。</w:t>
            </w:r>
            <w:r w:rsidR="00C12D63">
              <w:rPr>
                <w:rFonts w:ascii="仿宋" w:eastAsia="仿宋" w:hAnsi="仿宋" w:hint="eastAsia"/>
                <w:sz w:val="24"/>
                <w:szCs w:val="24"/>
              </w:rPr>
              <w:t>此项需要用户权限控制。</w:t>
            </w:r>
          </w:p>
        </w:tc>
        <w:tc>
          <w:tcPr>
            <w:tcW w:w="1071" w:type="dxa"/>
          </w:tcPr>
          <w:p w:rsidR="00DE7668" w:rsidRDefault="00D3427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DE7668" w:rsidTr="0049318C">
        <w:tc>
          <w:tcPr>
            <w:tcW w:w="1980" w:type="dxa"/>
          </w:tcPr>
          <w:p w:rsidR="00DE7668" w:rsidRDefault="005C04E8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出库状态</w:t>
            </w:r>
          </w:p>
        </w:tc>
        <w:tc>
          <w:tcPr>
            <w:tcW w:w="5245" w:type="dxa"/>
          </w:tcPr>
          <w:p w:rsidR="00DE7668" w:rsidRDefault="00D3427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下拉选择，默认数据：未出库，缺省数据：未出库、出库。</w:t>
            </w:r>
            <w:r w:rsidR="00C12D63">
              <w:rPr>
                <w:rFonts w:ascii="仿宋" w:eastAsia="仿宋" w:hAnsi="仿宋" w:hint="eastAsia"/>
                <w:sz w:val="24"/>
                <w:szCs w:val="24"/>
              </w:rPr>
              <w:t>此项需要用户权限控制。</w:t>
            </w:r>
          </w:p>
        </w:tc>
        <w:tc>
          <w:tcPr>
            <w:tcW w:w="1071" w:type="dxa"/>
          </w:tcPr>
          <w:p w:rsidR="00DE7668" w:rsidRDefault="00D3427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DE7668" w:rsidTr="0049318C">
        <w:tc>
          <w:tcPr>
            <w:tcW w:w="1980" w:type="dxa"/>
          </w:tcPr>
          <w:p w:rsidR="00DE7668" w:rsidRDefault="005C04E8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审批状态</w:t>
            </w:r>
          </w:p>
        </w:tc>
        <w:tc>
          <w:tcPr>
            <w:tcW w:w="5245" w:type="dxa"/>
          </w:tcPr>
          <w:p w:rsidR="00DE7668" w:rsidRDefault="00D3427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下拉选择，默认数据：未审批，缺省数据：未审批、审批。此项需要用户权限控制。</w:t>
            </w:r>
          </w:p>
        </w:tc>
        <w:tc>
          <w:tcPr>
            <w:tcW w:w="1071" w:type="dxa"/>
          </w:tcPr>
          <w:p w:rsidR="00DE7668" w:rsidRDefault="00D3427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DE7668" w:rsidTr="0049318C">
        <w:tc>
          <w:tcPr>
            <w:tcW w:w="1980" w:type="dxa"/>
          </w:tcPr>
          <w:p w:rsidR="00DE7668" w:rsidRDefault="005C04E8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完成状态</w:t>
            </w:r>
          </w:p>
        </w:tc>
        <w:tc>
          <w:tcPr>
            <w:tcW w:w="5245" w:type="dxa"/>
          </w:tcPr>
          <w:p w:rsidR="00DE7668" w:rsidRPr="00D34273" w:rsidRDefault="00D34273" w:rsidP="0049318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下拉选择，默认数据：未完成，缺省数据：未完成、完成。</w:t>
            </w:r>
            <w:r w:rsidR="00C96570">
              <w:rPr>
                <w:rFonts w:ascii="仿宋" w:eastAsia="仿宋" w:hAnsi="仿宋" w:hint="eastAsia"/>
                <w:sz w:val="24"/>
                <w:szCs w:val="24"/>
              </w:rPr>
              <w:t>当开票、回款、出库状态时自动“完成”</w:t>
            </w:r>
          </w:p>
        </w:tc>
        <w:tc>
          <w:tcPr>
            <w:tcW w:w="1071" w:type="dxa"/>
          </w:tcPr>
          <w:p w:rsidR="00DE7668" w:rsidRDefault="00D3427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DE7668" w:rsidTr="0049318C">
        <w:tc>
          <w:tcPr>
            <w:tcW w:w="1980" w:type="dxa"/>
          </w:tcPr>
          <w:p w:rsidR="00DE7668" w:rsidRDefault="008C0C2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商品分类名称</w:t>
            </w:r>
          </w:p>
        </w:tc>
        <w:tc>
          <w:tcPr>
            <w:tcW w:w="5245" w:type="dxa"/>
          </w:tcPr>
          <w:p w:rsidR="00DE7668" w:rsidRDefault="008719F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拉选择</w:t>
            </w:r>
            <w:proofErr w:type="gramEnd"/>
          </w:p>
        </w:tc>
        <w:tc>
          <w:tcPr>
            <w:tcW w:w="1071" w:type="dxa"/>
          </w:tcPr>
          <w:p w:rsidR="00DE7668" w:rsidRDefault="008719F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DE7668" w:rsidTr="0049318C">
        <w:tc>
          <w:tcPr>
            <w:tcW w:w="1980" w:type="dxa"/>
          </w:tcPr>
          <w:p w:rsidR="00DE7668" w:rsidRDefault="008C0C2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商品名称</w:t>
            </w:r>
          </w:p>
        </w:tc>
        <w:tc>
          <w:tcPr>
            <w:tcW w:w="5245" w:type="dxa"/>
          </w:tcPr>
          <w:p w:rsidR="00DE7668" w:rsidRDefault="006769EA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根据商品分类再下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拉选择</w:t>
            </w:r>
            <w:proofErr w:type="gramEnd"/>
          </w:p>
        </w:tc>
        <w:tc>
          <w:tcPr>
            <w:tcW w:w="1071" w:type="dxa"/>
          </w:tcPr>
          <w:p w:rsidR="00DE7668" w:rsidRDefault="008719F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DE7668" w:rsidTr="0049318C">
        <w:tc>
          <w:tcPr>
            <w:tcW w:w="1980" w:type="dxa"/>
          </w:tcPr>
          <w:p w:rsidR="00DE7668" w:rsidRDefault="008C0C2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规格参数</w:t>
            </w:r>
          </w:p>
        </w:tc>
        <w:tc>
          <w:tcPr>
            <w:tcW w:w="5245" w:type="dxa"/>
          </w:tcPr>
          <w:p w:rsidR="00DE7668" w:rsidRDefault="006769EA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自动根据商品名称回填</w:t>
            </w:r>
          </w:p>
        </w:tc>
        <w:tc>
          <w:tcPr>
            <w:tcW w:w="1071" w:type="dxa"/>
          </w:tcPr>
          <w:p w:rsidR="00DE7668" w:rsidRDefault="008719F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DE7668" w:rsidTr="0049318C">
        <w:tc>
          <w:tcPr>
            <w:tcW w:w="1980" w:type="dxa"/>
          </w:tcPr>
          <w:p w:rsidR="00DE7668" w:rsidRDefault="008C0C2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序列号</w:t>
            </w:r>
          </w:p>
        </w:tc>
        <w:tc>
          <w:tcPr>
            <w:tcW w:w="5245" w:type="dxa"/>
          </w:tcPr>
          <w:p w:rsidR="00DE7668" w:rsidRDefault="001363D4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自动根据商品名称回填</w:t>
            </w:r>
          </w:p>
        </w:tc>
        <w:tc>
          <w:tcPr>
            <w:tcW w:w="1071" w:type="dxa"/>
          </w:tcPr>
          <w:p w:rsidR="00DE7668" w:rsidRDefault="008719F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23501E" w:rsidTr="0049318C">
        <w:tc>
          <w:tcPr>
            <w:tcW w:w="1980" w:type="dxa"/>
          </w:tcPr>
          <w:p w:rsidR="0023501E" w:rsidRDefault="0023501E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商品市场定价</w:t>
            </w:r>
          </w:p>
        </w:tc>
        <w:tc>
          <w:tcPr>
            <w:tcW w:w="5245" w:type="dxa"/>
          </w:tcPr>
          <w:p w:rsidR="0023501E" w:rsidRDefault="0023501E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自动提取“商品档案表”</w:t>
            </w:r>
          </w:p>
        </w:tc>
        <w:tc>
          <w:tcPr>
            <w:tcW w:w="1071" w:type="dxa"/>
          </w:tcPr>
          <w:p w:rsidR="0023501E" w:rsidRDefault="0023501E" w:rsidP="0049318C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8C0C23" w:rsidTr="0049318C">
        <w:tc>
          <w:tcPr>
            <w:tcW w:w="1980" w:type="dxa"/>
          </w:tcPr>
          <w:p w:rsidR="008C0C23" w:rsidRDefault="008C0C2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数量</w:t>
            </w:r>
          </w:p>
        </w:tc>
        <w:tc>
          <w:tcPr>
            <w:tcW w:w="5245" w:type="dxa"/>
          </w:tcPr>
          <w:p w:rsidR="008C0C23" w:rsidRDefault="001363D4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录入，默认：1，最大录入百位</w:t>
            </w:r>
          </w:p>
        </w:tc>
        <w:tc>
          <w:tcPr>
            <w:tcW w:w="1071" w:type="dxa"/>
          </w:tcPr>
          <w:p w:rsidR="008C0C23" w:rsidRDefault="008719F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8C0C23" w:rsidTr="0049318C">
        <w:tc>
          <w:tcPr>
            <w:tcW w:w="1980" w:type="dxa"/>
          </w:tcPr>
          <w:p w:rsidR="008C0C23" w:rsidRDefault="0023501E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成交</w:t>
            </w:r>
            <w:r w:rsidR="008C0C23">
              <w:rPr>
                <w:rFonts w:ascii="仿宋" w:eastAsia="仿宋" w:hAnsi="仿宋" w:hint="eastAsia"/>
                <w:sz w:val="24"/>
                <w:szCs w:val="24"/>
              </w:rPr>
              <w:t>单价</w:t>
            </w:r>
          </w:p>
        </w:tc>
        <w:tc>
          <w:tcPr>
            <w:tcW w:w="5245" w:type="dxa"/>
          </w:tcPr>
          <w:p w:rsidR="008C0C23" w:rsidRDefault="001363D4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录入，默认：自动回填，可修改，最大9.2</w:t>
            </w:r>
          </w:p>
        </w:tc>
        <w:tc>
          <w:tcPr>
            <w:tcW w:w="1071" w:type="dxa"/>
          </w:tcPr>
          <w:p w:rsidR="008C0C23" w:rsidRDefault="008719F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8C0C23" w:rsidTr="0049318C">
        <w:tc>
          <w:tcPr>
            <w:tcW w:w="1980" w:type="dxa"/>
          </w:tcPr>
          <w:p w:rsidR="008C0C23" w:rsidRDefault="0023501E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成交</w:t>
            </w:r>
            <w:r w:rsidR="008C0C23">
              <w:rPr>
                <w:rFonts w:ascii="仿宋" w:eastAsia="仿宋" w:hAnsi="仿宋" w:hint="eastAsia"/>
                <w:sz w:val="24"/>
                <w:szCs w:val="24"/>
              </w:rPr>
              <w:t>金额</w:t>
            </w:r>
          </w:p>
        </w:tc>
        <w:tc>
          <w:tcPr>
            <w:tcW w:w="5245" w:type="dxa"/>
          </w:tcPr>
          <w:p w:rsidR="008C0C23" w:rsidRDefault="001363D4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录入，默认：自动计算，不可修改</w:t>
            </w:r>
          </w:p>
        </w:tc>
        <w:tc>
          <w:tcPr>
            <w:tcW w:w="1071" w:type="dxa"/>
          </w:tcPr>
          <w:p w:rsidR="008C0C23" w:rsidRDefault="008719F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C35737" w:rsidTr="0049318C">
        <w:tc>
          <w:tcPr>
            <w:tcW w:w="1980" w:type="dxa"/>
          </w:tcPr>
          <w:p w:rsidR="00C35737" w:rsidRDefault="00C35737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税金</w:t>
            </w:r>
          </w:p>
        </w:tc>
        <w:tc>
          <w:tcPr>
            <w:tcW w:w="5245" w:type="dxa"/>
          </w:tcPr>
          <w:p w:rsidR="00C35737" w:rsidRDefault="00C35737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自动计算（金额*5%）</w:t>
            </w:r>
          </w:p>
        </w:tc>
        <w:tc>
          <w:tcPr>
            <w:tcW w:w="1071" w:type="dxa"/>
          </w:tcPr>
          <w:p w:rsidR="00C35737" w:rsidRDefault="00C35737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8C0C23" w:rsidTr="0049318C">
        <w:tc>
          <w:tcPr>
            <w:tcW w:w="1980" w:type="dxa"/>
          </w:tcPr>
          <w:p w:rsidR="008C0C23" w:rsidRDefault="008C0C2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开始服务期</w:t>
            </w:r>
          </w:p>
        </w:tc>
        <w:tc>
          <w:tcPr>
            <w:tcW w:w="5245" w:type="dxa"/>
          </w:tcPr>
          <w:p w:rsidR="008C0C23" w:rsidRDefault="00F20919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下拉选择，可修改，默认：当日</w:t>
            </w:r>
          </w:p>
        </w:tc>
        <w:tc>
          <w:tcPr>
            <w:tcW w:w="1071" w:type="dxa"/>
          </w:tcPr>
          <w:p w:rsidR="008C0C23" w:rsidRDefault="008719F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DE7668" w:rsidTr="0049318C">
        <w:tc>
          <w:tcPr>
            <w:tcW w:w="1980" w:type="dxa"/>
          </w:tcPr>
          <w:p w:rsidR="00DE7668" w:rsidRDefault="008C0C2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结束服务期</w:t>
            </w:r>
          </w:p>
        </w:tc>
        <w:tc>
          <w:tcPr>
            <w:tcW w:w="5245" w:type="dxa"/>
          </w:tcPr>
          <w:p w:rsidR="00DE7668" w:rsidRDefault="00F20919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下拉选择，可修改，默认：计算一年的</w:t>
            </w:r>
          </w:p>
        </w:tc>
        <w:tc>
          <w:tcPr>
            <w:tcW w:w="1071" w:type="dxa"/>
          </w:tcPr>
          <w:p w:rsidR="00DE7668" w:rsidRDefault="008719F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F20919" w:rsidTr="0049318C">
        <w:tc>
          <w:tcPr>
            <w:tcW w:w="1980" w:type="dxa"/>
          </w:tcPr>
          <w:p w:rsidR="00F20919" w:rsidRDefault="00F20919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有效服务期</w:t>
            </w:r>
          </w:p>
        </w:tc>
        <w:tc>
          <w:tcPr>
            <w:tcW w:w="5245" w:type="dxa"/>
          </w:tcPr>
          <w:p w:rsidR="00F20919" w:rsidRDefault="00F20919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不能修改，自动根据开始和结束期计算出月份数量</w:t>
            </w:r>
          </w:p>
        </w:tc>
        <w:tc>
          <w:tcPr>
            <w:tcW w:w="1071" w:type="dxa"/>
          </w:tcPr>
          <w:p w:rsidR="00F20919" w:rsidRDefault="00F20919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DE7668" w:rsidTr="0049318C">
        <w:tc>
          <w:tcPr>
            <w:tcW w:w="1980" w:type="dxa"/>
          </w:tcPr>
          <w:p w:rsidR="00DE7668" w:rsidRDefault="008C0C23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赠品</w:t>
            </w:r>
          </w:p>
        </w:tc>
        <w:tc>
          <w:tcPr>
            <w:tcW w:w="5245" w:type="dxa"/>
          </w:tcPr>
          <w:p w:rsidR="00DE7668" w:rsidRDefault="00F20919" w:rsidP="0049318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录入，最大200汉字</w:t>
            </w:r>
          </w:p>
        </w:tc>
        <w:tc>
          <w:tcPr>
            <w:tcW w:w="1071" w:type="dxa"/>
          </w:tcPr>
          <w:p w:rsidR="00DE7668" w:rsidRDefault="00DE7668" w:rsidP="0049318C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20919" w:rsidTr="0049318C">
        <w:tc>
          <w:tcPr>
            <w:tcW w:w="1980" w:type="dxa"/>
          </w:tcPr>
          <w:p w:rsidR="00F20919" w:rsidRDefault="00F20919" w:rsidP="00F2091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备注</w:t>
            </w:r>
          </w:p>
        </w:tc>
        <w:tc>
          <w:tcPr>
            <w:tcW w:w="5245" w:type="dxa"/>
          </w:tcPr>
          <w:p w:rsidR="00F20919" w:rsidRDefault="00F20919" w:rsidP="00F2091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录入，最大200汉字</w:t>
            </w:r>
          </w:p>
        </w:tc>
        <w:tc>
          <w:tcPr>
            <w:tcW w:w="1071" w:type="dxa"/>
          </w:tcPr>
          <w:p w:rsidR="00F20919" w:rsidRDefault="00F20919" w:rsidP="00F2091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C12D63" w:rsidRDefault="00C12D63" w:rsidP="006769EA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增加按钮：</w:t>
      </w:r>
      <w:r w:rsidR="0061404D">
        <w:rPr>
          <w:rFonts w:ascii="仿宋" w:eastAsia="仿宋" w:hAnsi="仿宋" w:hint="eastAsia"/>
          <w:sz w:val="24"/>
          <w:szCs w:val="24"/>
        </w:rPr>
        <w:t>点击弹出增加窗口</w:t>
      </w:r>
    </w:p>
    <w:p w:rsidR="00C12D63" w:rsidRDefault="00C12D63" w:rsidP="006769EA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修改按钮：</w:t>
      </w:r>
      <w:r w:rsidR="0061404D">
        <w:rPr>
          <w:rFonts w:ascii="仿宋" w:eastAsia="仿宋" w:hAnsi="仿宋" w:hint="eastAsia"/>
          <w:sz w:val="24"/>
          <w:szCs w:val="24"/>
        </w:rPr>
        <w:t>点击弹出修改窗口</w:t>
      </w:r>
    </w:p>
    <w:p w:rsidR="00C12D63" w:rsidRDefault="00C12D63" w:rsidP="006769EA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删除按钮：审批、开票、回款、出库，任何一种状态的均不支持删除。</w:t>
      </w:r>
    </w:p>
    <w:p w:rsidR="0049318C" w:rsidRDefault="006769EA" w:rsidP="006769EA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发票按钮：</w:t>
      </w:r>
      <w:r w:rsidR="0061404D">
        <w:rPr>
          <w:rFonts w:ascii="仿宋" w:eastAsia="仿宋" w:hAnsi="仿宋" w:hint="eastAsia"/>
          <w:sz w:val="24"/>
          <w:szCs w:val="24"/>
        </w:rPr>
        <w:t>点击弹出窗口，默认当日日期、</w:t>
      </w:r>
      <w:r w:rsidR="00F16911">
        <w:rPr>
          <w:rFonts w:ascii="仿宋" w:eastAsia="仿宋" w:hAnsi="仿宋" w:hint="eastAsia"/>
          <w:sz w:val="24"/>
          <w:szCs w:val="24"/>
        </w:rPr>
        <w:t>选择发票状态、录入</w:t>
      </w:r>
      <w:r w:rsidR="001A57F1">
        <w:rPr>
          <w:rFonts w:ascii="仿宋" w:eastAsia="仿宋" w:hAnsi="仿宋" w:hint="eastAsia"/>
          <w:sz w:val="24"/>
          <w:szCs w:val="24"/>
        </w:rPr>
        <w:t>发票金额、</w:t>
      </w:r>
      <w:r w:rsidR="00F16911">
        <w:rPr>
          <w:rFonts w:ascii="仿宋" w:eastAsia="仿宋" w:hAnsi="仿宋" w:hint="eastAsia"/>
          <w:sz w:val="24"/>
          <w:szCs w:val="24"/>
        </w:rPr>
        <w:t>发票编号</w:t>
      </w:r>
      <w:r w:rsidR="004A2EC0">
        <w:rPr>
          <w:rFonts w:ascii="仿宋" w:eastAsia="仿宋" w:hAnsi="仿宋" w:hint="eastAsia"/>
          <w:sz w:val="24"/>
          <w:szCs w:val="24"/>
        </w:rPr>
        <w:t>（一个订单支持多个发票记录）</w:t>
      </w:r>
      <w:r w:rsidR="00F16911">
        <w:rPr>
          <w:rFonts w:ascii="仿宋" w:eastAsia="仿宋" w:hAnsi="仿宋" w:hint="eastAsia"/>
          <w:sz w:val="24"/>
          <w:szCs w:val="24"/>
        </w:rPr>
        <w:t>。</w:t>
      </w:r>
    </w:p>
    <w:p w:rsidR="006769EA" w:rsidRDefault="006769EA" w:rsidP="006769EA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回款按钮：</w:t>
      </w:r>
      <w:r w:rsidR="00124190">
        <w:rPr>
          <w:rFonts w:ascii="仿宋" w:eastAsia="仿宋" w:hAnsi="仿宋" w:hint="eastAsia"/>
          <w:sz w:val="24"/>
          <w:szCs w:val="24"/>
        </w:rPr>
        <w:t>点击弹出窗口，默认当日日期、选择回款状态、录入</w:t>
      </w:r>
      <w:r w:rsidR="005C7534">
        <w:rPr>
          <w:rFonts w:ascii="仿宋" w:eastAsia="仿宋" w:hAnsi="仿宋" w:hint="eastAsia"/>
          <w:sz w:val="24"/>
          <w:szCs w:val="24"/>
        </w:rPr>
        <w:t>本次</w:t>
      </w:r>
      <w:r w:rsidR="00124190">
        <w:rPr>
          <w:rFonts w:ascii="仿宋" w:eastAsia="仿宋" w:hAnsi="仿宋" w:hint="eastAsia"/>
          <w:sz w:val="24"/>
          <w:szCs w:val="24"/>
        </w:rPr>
        <w:t>回款金额</w:t>
      </w:r>
      <w:r w:rsidR="005C7534">
        <w:rPr>
          <w:rFonts w:ascii="仿宋" w:eastAsia="仿宋" w:hAnsi="仿宋" w:hint="eastAsia"/>
          <w:sz w:val="24"/>
          <w:szCs w:val="24"/>
        </w:rPr>
        <w:t>（一个订单支持多次回款记录）</w:t>
      </w:r>
      <w:r w:rsidR="00124190">
        <w:rPr>
          <w:rFonts w:ascii="仿宋" w:eastAsia="仿宋" w:hAnsi="仿宋" w:hint="eastAsia"/>
          <w:sz w:val="24"/>
          <w:szCs w:val="24"/>
        </w:rPr>
        <w:t>。</w:t>
      </w:r>
    </w:p>
    <w:p w:rsidR="006769EA" w:rsidRDefault="006769EA" w:rsidP="006769EA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出库按钮：</w:t>
      </w:r>
      <w:r w:rsidR="00124190">
        <w:rPr>
          <w:rFonts w:ascii="仿宋" w:eastAsia="仿宋" w:hAnsi="仿宋" w:hint="eastAsia"/>
          <w:sz w:val="24"/>
          <w:szCs w:val="24"/>
        </w:rPr>
        <w:t>点击弹出窗口，默认当日日期、选择出库状态。</w:t>
      </w:r>
    </w:p>
    <w:p w:rsidR="006769EA" w:rsidRDefault="006769EA" w:rsidP="00124190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审批按钮：</w:t>
      </w:r>
      <w:r w:rsidR="00124190">
        <w:rPr>
          <w:rFonts w:ascii="仿宋" w:eastAsia="仿宋" w:hAnsi="仿宋" w:hint="eastAsia"/>
          <w:sz w:val="24"/>
          <w:szCs w:val="24"/>
        </w:rPr>
        <w:t>点击弹出窗口，默认当日日期、选择审批状态。</w:t>
      </w:r>
    </w:p>
    <w:p w:rsidR="00C12D63" w:rsidRDefault="00C12D63" w:rsidP="006769EA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完成按钮：当开票、回款、出库状态时自动“完成”，或手工点击完成。</w:t>
      </w:r>
    </w:p>
    <w:p w:rsidR="006769EA" w:rsidRDefault="006769EA" w:rsidP="0049318C">
      <w:pPr>
        <w:rPr>
          <w:rFonts w:ascii="仿宋" w:eastAsia="仿宋" w:hAnsi="仿宋"/>
          <w:sz w:val="24"/>
          <w:szCs w:val="24"/>
        </w:rPr>
      </w:pPr>
    </w:p>
    <w:p w:rsidR="00961387" w:rsidRDefault="00961387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（4</w:t>
      </w:r>
      <w:r w:rsidR="003B4D99">
        <w:rPr>
          <w:rFonts w:ascii="仿宋" w:eastAsia="仿宋" w:hAnsi="仿宋" w:hint="eastAsia"/>
          <w:sz w:val="24"/>
          <w:szCs w:val="24"/>
        </w:rPr>
        <w:t>）拜访与沟通</w:t>
      </w:r>
    </w:p>
    <w:p w:rsidR="003B4D99" w:rsidRDefault="003B4D99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DE5A5E" w:rsidRDefault="00DE5A5E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 w:rsidR="003B4D99">
        <w:rPr>
          <w:rFonts w:ascii="仿宋" w:eastAsia="仿宋" w:hAnsi="仿宋" w:hint="eastAsia"/>
          <w:sz w:val="24"/>
          <w:szCs w:val="24"/>
        </w:rPr>
        <w:t>5</w:t>
      </w:r>
      <w:r>
        <w:rPr>
          <w:rFonts w:ascii="仿宋" w:eastAsia="仿宋" w:hAnsi="仿宋" w:hint="eastAsia"/>
          <w:sz w:val="24"/>
          <w:szCs w:val="24"/>
        </w:rPr>
        <w:t>）服务管理</w:t>
      </w:r>
    </w:p>
    <w:p w:rsidR="006A6B41" w:rsidRDefault="006A6B41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1B434D" w:rsidRDefault="001B434D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8、财务管理</w:t>
      </w:r>
    </w:p>
    <w:p w:rsidR="008D7A12" w:rsidRDefault="001B434D" w:rsidP="0013561F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（1）提成</w:t>
      </w:r>
      <w:r w:rsidR="002A69DF">
        <w:rPr>
          <w:rFonts w:ascii="仿宋" w:eastAsia="仿宋" w:hAnsi="仿宋" w:hint="eastAsia"/>
          <w:sz w:val="24"/>
          <w:szCs w:val="24"/>
        </w:rPr>
        <w:t>比例</w:t>
      </w:r>
      <w:r>
        <w:rPr>
          <w:rFonts w:ascii="仿宋" w:eastAsia="仿宋" w:hAnsi="仿宋" w:hint="eastAsia"/>
          <w:sz w:val="24"/>
          <w:szCs w:val="24"/>
        </w:rPr>
        <w:t>设置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1638"/>
      </w:tblGrid>
      <w:tr w:rsidR="00CC1E65" w:rsidTr="00CC1E65">
        <w:tc>
          <w:tcPr>
            <w:tcW w:w="2122" w:type="dxa"/>
          </w:tcPr>
          <w:p w:rsidR="00CC1E65" w:rsidRPr="00CC1E65" w:rsidRDefault="00CC1E65" w:rsidP="00CC1E65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C1E65">
              <w:rPr>
                <w:rFonts w:ascii="仿宋" w:eastAsia="仿宋" w:hAnsi="仿宋" w:hint="eastAsia"/>
                <w:b/>
                <w:sz w:val="24"/>
                <w:szCs w:val="24"/>
              </w:rPr>
              <w:t>数据结构</w:t>
            </w:r>
          </w:p>
        </w:tc>
        <w:tc>
          <w:tcPr>
            <w:tcW w:w="4536" w:type="dxa"/>
          </w:tcPr>
          <w:p w:rsidR="00CC1E65" w:rsidRPr="00CC1E65" w:rsidRDefault="00CC1E65" w:rsidP="00CC1E65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要求</w:t>
            </w:r>
          </w:p>
        </w:tc>
        <w:tc>
          <w:tcPr>
            <w:tcW w:w="1638" w:type="dxa"/>
          </w:tcPr>
          <w:p w:rsidR="00CC1E65" w:rsidRPr="00CC1E65" w:rsidRDefault="00CC1E65" w:rsidP="00CC1E65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必录项</w:t>
            </w:r>
            <w:proofErr w:type="gramEnd"/>
          </w:p>
        </w:tc>
      </w:tr>
      <w:tr w:rsidR="00CC1E65" w:rsidTr="00CC1E65">
        <w:tc>
          <w:tcPr>
            <w:tcW w:w="2122" w:type="dxa"/>
          </w:tcPr>
          <w:p w:rsidR="00CC1E65" w:rsidRDefault="00CC1E65" w:rsidP="00CC1E6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编号</w:t>
            </w:r>
          </w:p>
        </w:tc>
        <w:tc>
          <w:tcPr>
            <w:tcW w:w="4536" w:type="dxa"/>
          </w:tcPr>
          <w:p w:rsidR="00CC1E65" w:rsidRDefault="00CC1E65" w:rsidP="00CC1E6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</w:t>
            </w:r>
          </w:p>
        </w:tc>
        <w:tc>
          <w:tcPr>
            <w:tcW w:w="1638" w:type="dxa"/>
          </w:tcPr>
          <w:p w:rsidR="00CC1E65" w:rsidRDefault="00CC1E65" w:rsidP="00CC1E6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CC1E65" w:rsidTr="00CC1E65">
        <w:tc>
          <w:tcPr>
            <w:tcW w:w="2122" w:type="dxa"/>
          </w:tcPr>
          <w:p w:rsidR="00CC1E65" w:rsidRDefault="00CC1E65" w:rsidP="00CC1E6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商品分类名称</w:t>
            </w:r>
          </w:p>
        </w:tc>
        <w:tc>
          <w:tcPr>
            <w:tcW w:w="4536" w:type="dxa"/>
          </w:tcPr>
          <w:p w:rsidR="00CC1E65" w:rsidRDefault="00CC1E65" w:rsidP="00CC1E6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录入，最大20汉字</w:t>
            </w:r>
          </w:p>
        </w:tc>
        <w:tc>
          <w:tcPr>
            <w:tcW w:w="1638" w:type="dxa"/>
          </w:tcPr>
          <w:p w:rsidR="00CC1E65" w:rsidRDefault="00CC1E65" w:rsidP="00CC1E6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CC1E65" w:rsidTr="00CC1E65">
        <w:tc>
          <w:tcPr>
            <w:tcW w:w="2122" w:type="dxa"/>
          </w:tcPr>
          <w:p w:rsidR="00CC1E65" w:rsidRDefault="00CC1E65" w:rsidP="00CC1E6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正式（未完成</w:t>
            </w:r>
            <w:r w:rsidR="00164E6F">
              <w:rPr>
                <w:rFonts w:ascii="仿宋" w:eastAsia="仿宋" w:hAnsi="仿宋" w:hint="eastAsia"/>
                <w:sz w:val="24"/>
                <w:szCs w:val="24"/>
              </w:rPr>
              <w:t>指标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4536" w:type="dxa"/>
          </w:tcPr>
          <w:p w:rsidR="00CC1E65" w:rsidRDefault="00CC1E65" w:rsidP="00CC1E6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录入，百分比，如7%、10%</w:t>
            </w:r>
          </w:p>
        </w:tc>
        <w:tc>
          <w:tcPr>
            <w:tcW w:w="1638" w:type="dxa"/>
          </w:tcPr>
          <w:p w:rsidR="00CC1E65" w:rsidRDefault="00CC1E65" w:rsidP="00CC1E6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CC1E65" w:rsidTr="00CC1E65">
        <w:tc>
          <w:tcPr>
            <w:tcW w:w="2122" w:type="dxa"/>
          </w:tcPr>
          <w:p w:rsidR="00CC1E65" w:rsidRDefault="00CC1E65" w:rsidP="00CC1E6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正式（完成</w:t>
            </w:r>
            <w:r w:rsidR="00164E6F">
              <w:rPr>
                <w:rFonts w:ascii="仿宋" w:eastAsia="仿宋" w:hAnsi="仿宋" w:hint="eastAsia"/>
                <w:sz w:val="24"/>
                <w:szCs w:val="24"/>
              </w:rPr>
              <w:t>指标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4536" w:type="dxa"/>
          </w:tcPr>
          <w:p w:rsidR="00CC1E65" w:rsidRDefault="00CC1E65" w:rsidP="00CC1E6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录入，百分比，如7%、10%</w:t>
            </w:r>
          </w:p>
        </w:tc>
        <w:tc>
          <w:tcPr>
            <w:tcW w:w="1638" w:type="dxa"/>
          </w:tcPr>
          <w:p w:rsidR="00CC1E65" w:rsidRDefault="00CC1E65" w:rsidP="00CC1E6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CC1E65" w:rsidTr="00CC1E65">
        <w:tc>
          <w:tcPr>
            <w:tcW w:w="2122" w:type="dxa"/>
          </w:tcPr>
          <w:p w:rsidR="00CC1E65" w:rsidRDefault="00CC1E65" w:rsidP="00CC1E6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其他人员</w:t>
            </w:r>
          </w:p>
        </w:tc>
        <w:tc>
          <w:tcPr>
            <w:tcW w:w="4536" w:type="dxa"/>
          </w:tcPr>
          <w:p w:rsidR="00CC1E65" w:rsidRDefault="00CC1E65" w:rsidP="00CC1E6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录入，百分比，如7%、10%</w:t>
            </w:r>
          </w:p>
        </w:tc>
        <w:tc>
          <w:tcPr>
            <w:tcW w:w="1638" w:type="dxa"/>
          </w:tcPr>
          <w:p w:rsidR="00CC1E65" w:rsidRDefault="00CC1E65" w:rsidP="00CC1E6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0D057C" w:rsidTr="00CC1E65">
        <w:tc>
          <w:tcPr>
            <w:tcW w:w="2122" w:type="dxa"/>
          </w:tcPr>
          <w:p w:rsidR="000D057C" w:rsidRDefault="000D057C" w:rsidP="00CC1E6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描述</w:t>
            </w:r>
          </w:p>
        </w:tc>
        <w:tc>
          <w:tcPr>
            <w:tcW w:w="4536" w:type="dxa"/>
          </w:tcPr>
          <w:p w:rsidR="000D057C" w:rsidRDefault="000D057C" w:rsidP="00CC1E6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用于写说明</w:t>
            </w:r>
          </w:p>
        </w:tc>
        <w:tc>
          <w:tcPr>
            <w:tcW w:w="1638" w:type="dxa"/>
          </w:tcPr>
          <w:p w:rsidR="000D057C" w:rsidRDefault="000D057C" w:rsidP="00CC1E6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8D7A12" w:rsidRDefault="008D7A12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1B434D" w:rsidRDefault="001B434D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（2）绩效比例设置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1638"/>
      </w:tblGrid>
      <w:tr w:rsidR="0013561F" w:rsidRPr="00CC1E65" w:rsidTr="004D642D">
        <w:tc>
          <w:tcPr>
            <w:tcW w:w="2122" w:type="dxa"/>
          </w:tcPr>
          <w:p w:rsidR="0013561F" w:rsidRPr="00CC1E65" w:rsidRDefault="0013561F" w:rsidP="004D642D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C1E65">
              <w:rPr>
                <w:rFonts w:ascii="仿宋" w:eastAsia="仿宋" w:hAnsi="仿宋" w:hint="eastAsia"/>
                <w:b/>
                <w:sz w:val="24"/>
                <w:szCs w:val="24"/>
              </w:rPr>
              <w:t>数据结构</w:t>
            </w:r>
          </w:p>
        </w:tc>
        <w:tc>
          <w:tcPr>
            <w:tcW w:w="4536" w:type="dxa"/>
          </w:tcPr>
          <w:p w:rsidR="0013561F" w:rsidRPr="00CC1E65" w:rsidRDefault="0013561F" w:rsidP="004D642D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要求</w:t>
            </w:r>
          </w:p>
        </w:tc>
        <w:tc>
          <w:tcPr>
            <w:tcW w:w="1638" w:type="dxa"/>
          </w:tcPr>
          <w:p w:rsidR="0013561F" w:rsidRPr="00CC1E65" w:rsidRDefault="0013561F" w:rsidP="004D642D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必录项</w:t>
            </w:r>
            <w:proofErr w:type="gramEnd"/>
          </w:p>
        </w:tc>
      </w:tr>
      <w:tr w:rsidR="0013561F" w:rsidTr="0013561F">
        <w:trPr>
          <w:trHeight w:val="83"/>
        </w:trPr>
        <w:tc>
          <w:tcPr>
            <w:tcW w:w="2122" w:type="dxa"/>
          </w:tcPr>
          <w:p w:rsidR="0013561F" w:rsidRDefault="0013561F" w:rsidP="004D642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编号</w:t>
            </w:r>
          </w:p>
        </w:tc>
        <w:tc>
          <w:tcPr>
            <w:tcW w:w="4536" w:type="dxa"/>
          </w:tcPr>
          <w:p w:rsidR="0013561F" w:rsidRDefault="0013561F" w:rsidP="004D642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</w:t>
            </w:r>
          </w:p>
        </w:tc>
        <w:tc>
          <w:tcPr>
            <w:tcW w:w="1638" w:type="dxa"/>
          </w:tcPr>
          <w:p w:rsidR="0013561F" w:rsidRDefault="0013561F" w:rsidP="004D642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13561F" w:rsidTr="004D642D">
        <w:tc>
          <w:tcPr>
            <w:tcW w:w="2122" w:type="dxa"/>
          </w:tcPr>
          <w:p w:rsidR="0013561F" w:rsidRDefault="0013561F" w:rsidP="004D642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绩效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考核金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/月</w:t>
            </w:r>
          </w:p>
          <w:p w:rsidR="0013561F" w:rsidRDefault="0013561F" w:rsidP="004D642D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起始值</w:t>
            </w:r>
            <w:proofErr w:type="gramEnd"/>
          </w:p>
        </w:tc>
        <w:tc>
          <w:tcPr>
            <w:tcW w:w="4536" w:type="dxa"/>
          </w:tcPr>
          <w:p w:rsidR="0013561F" w:rsidRDefault="0013561F" w:rsidP="004D642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录入，如</w:t>
            </w:r>
            <w:r w:rsidR="00DE2B47">
              <w:rPr>
                <w:rFonts w:ascii="仿宋" w:eastAsia="仿宋" w:hAnsi="仿宋" w:hint="eastAsia"/>
                <w:sz w:val="24"/>
                <w:szCs w:val="24"/>
              </w:rPr>
              <w:t>5000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.00</w:t>
            </w:r>
          </w:p>
        </w:tc>
        <w:tc>
          <w:tcPr>
            <w:tcW w:w="1638" w:type="dxa"/>
          </w:tcPr>
          <w:p w:rsidR="0013561F" w:rsidRDefault="0013561F" w:rsidP="004D642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13561F" w:rsidTr="004D642D">
        <w:tc>
          <w:tcPr>
            <w:tcW w:w="2122" w:type="dxa"/>
          </w:tcPr>
          <w:p w:rsidR="0013561F" w:rsidRDefault="0013561F" w:rsidP="0013561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绩效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考核金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/月</w:t>
            </w:r>
          </w:p>
          <w:p w:rsidR="0013561F" w:rsidRDefault="0013561F" w:rsidP="0013561F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结束值</w:t>
            </w:r>
            <w:proofErr w:type="gramEnd"/>
          </w:p>
        </w:tc>
        <w:tc>
          <w:tcPr>
            <w:tcW w:w="4536" w:type="dxa"/>
          </w:tcPr>
          <w:p w:rsidR="0013561F" w:rsidRDefault="0013561F" w:rsidP="0013561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录入，如9999.00</w:t>
            </w:r>
          </w:p>
        </w:tc>
        <w:tc>
          <w:tcPr>
            <w:tcW w:w="1638" w:type="dxa"/>
          </w:tcPr>
          <w:p w:rsidR="0013561F" w:rsidRDefault="0013561F" w:rsidP="0013561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13561F" w:rsidTr="004D642D">
        <w:tc>
          <w:tcPr>
            <w:tcW w:w="2122" w:type="dxa"/>
          </w:tcPr>
          <w:p w:rsidR="0013561F" w:rsidRDefault="0013561F" w:rsidP="0013561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比例</w:t>
            </w:r>
          </w:p>
        </w:tc>
        <w:tc>
          <w:tcPr>
            <w:tcW w:w="4536" w:type="dxa"/>
          </w:tcPr>
          <w:p w:rsidR="0013561F" w:rsidRDefault="0013561F" w:rsidP="0013561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录入，百分比，如2.0%、2.5%</w:t>
            </w:r>
          </w:p>
        </w:tc>
        <w:tc>
          <w:tcPr>
            <w:tcW w:w="1638" w:type="dxa"/>
          </w:tcPr>
          <w:p w:rsidR="0013561F" w:rsidRDefault="0013561F" w:rsidP="0013561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</w:tbl>
    <w:p w:rsidR="0013561F" w:rsidRDefault="00DE2B47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缺省数据：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3408"/>
        <w:gridCol w:w="2766"/>
      </w:tblGrid>
      <w:tr w:rsidR="00DE2B47" w:rsidTr="00DE2B47">
        <w:tc>
          <w:tcPr>
            <w:tcW w:w="2122" w:type="dxa"/>
          </w:tcPr>
          <w:p w:rsidR="00DE2B47" w:rsidRDefault="00DE2B47" w:rsidP="00DE2B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标准</w:t>
            </w:r>
          </w:p>
        </w:tc>
        <w:tc>
          <w:tcPr>
            <w:tcW w:w="3408" w:type="dxa"/>
          </w:tcPr>
          <w:p w:rsidR="00DE2B47" w:rsidRDefault="00DE2B47" w:rsidP="00DE2B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绩效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考核金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/月</w:t>
            </w:r>
          </w:p>
        </w:tc>
        <w:tc>
          <w:tcPr>
            <w:tcW w:w="2766" w:type="dxa"/>
          </w:tcPr>
          <w:p w:rsidR="00DE2B47" w:rsidRDefault="00DE2B47" w:rsidP="00DE2B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绩效计提金额算法/月</w:t>
            </w:r>
          </w:p>
        </w:tc>
      </w:tr>
      <w:tr w:rsidR="00850AD1" w:rsidTr="00DE2B47">
        <w:tc>
          <w:tcPr>
            <w:tcW w:w="2122" w:type="dxa"/>
          </w:tcPr>
          <w:p w:rsidR="00850AD1" w:rsidRDefault="00850AD1" w:rsidP="00DE2B4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08" w:type="dxa"/>
          </w:tcPr>
          <w:p w:rsidR="00850AD1" w:rsidRDefault="00850AD1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4999以下</w:t>
            </w:r>
          </w:p>
        </w:tc>
        <w:tc>
          <w:tcPr>
            <w:tcW w:w="2766" w:type="dxa"/>
          </w:tcPr>
          <w:p w:rsidR="00850AD1" w:rsidRDefault="00850AD1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</w:t>
            </w:r>
          </w:p>
        </w:tc>
      </w:tr>
      <w:tr w:rsidR="00DE2B47" w:rsidTr="00DE2B47">
        <w:tc>
          <w:tcPr>
            <w:tcW w:w="2122" w:type="dxa"/>
          </w:tcPr>
          <w:p w:rsidR="00DE2B47" w:rsidRDefault="00DE2B47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</w:p>
        </w:tc>
        <w:tc>
          <w:tcPr>
            <w:tcW w:w="3408" w:type="dxa"/>
          </w:tcPr>
          <w:p w:rsidR="00DE2B47" w:rsidRDefault="00DE2B47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>
              <w:rPr>
                <w:rFonts w:ascii="仿宋" w:eastAsia="仿宋" w:hAnsi="仿宋"/>
                <w:sz w:val="24"/>
                <w:szCs w:val="24"/>
              </w:rPr>
              <w:t>000-9999</w:t>
            </w:r>
          </w:p>
        </w:tc>
        <w:tc>
          <w:tcPr>
            <w:tcW w:w="2766" w:type="dxa"/>
          </w:tcPr>
          <w:p w:rsidR="00DE2B47" w:rsidRDefault="00DE2B47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.00%</w:t>
            </w:r>
          </w:p>
        </w:tc>
      </w:tr>
      <w:tr w:rsidR="00DE2B47" w:rsidTr="00DE2B47">
        <w:tc>
          <w:tcPr>
            <w:tcW w:w="2122" w:type="dxa"/>
          </w:tcPr>
          <w:p w:rsidR="00DE2B47" w:rsidRDefault="00DE2B47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B</w:t>
            </w:r>
          </w:p>
        </w:tc>
        <w:tc>
          <w:tcPr>
            <w:tcW w:w="3408" w:type="dxa"/>
          </w:tcPr>
          <w:p w:rsidR="00DE2B47" w:rsidRDefault="00DE2B47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0000-49999</w:t>
            </w:r>
          </w:p>
        </w:tc>
        <w:tc>
          <w:tcPr>
            <w:tcW w:w="2766" w:type="dxa"/>
          </w:tcPr>
          <w:p w:rsidR="00DE2B47" w:rsidRDefault="00DE2B47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.5%</w:t>
            </w:r>
          </w:p>
        </w:tc>
      </w:tr>
      <w:tr w:rsidR="00DE2B47" w:rsidTr="00DE2B47">
        <w:tc>
          <w:tcPr>
            <w:tcW w:w="2122" w:type="dxa"/>
          </w:tcPr>
          <w:p w:rsidR="00DE2B47" w:rsidRDefault="00DE2B47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  <w:tc>
          <w:tcPr>
            <w:tcW w:w="3408" w:type="dxa"/>
          </w:tcPr>
          <w:p w:rsidR="00DE2B47" w:rsidRDefault="00E342DC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>
              <w:rPr>
                <w:rFonts w:ascii="仿宋" w:eastAsia="仿宋" w:hAnsi="仿宋"/>
                <w:sz w:val="24"/>
                <w:szCs w:val="24"/>
              </w:rPr>
              <w:t>0000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以上</w:t>
            </w:r>
          </w:p>
        </w:tc>
        <w:tc>
          <w:tcPr>
            <w:tcW w:w="2766" w:type="dxa"/>
          </w:tcPr>
          <w:p w:rsidR="00DE2B47" w:rsidRDefault="00E342DC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3.0%</w:t>
            </w:r>
          </w:p>
        </w:tc>
      </w:tr>
    </w:tbl>
    <w:p w:rsidR="00DE2B47" w:rsidRDefault="00DE2B47" w:rsidP="00DE2B47">
      <w:pPr>
        <w:rPr>
          <w:rFonts w:ascii="仿宋" w:eastAsia="仿宋" w:hAnsi="仿宋"/>
          <w:sz w:val="24"/>
          <w:szCs w:val="24"/>
        </w:rPr>
      </w:pPr>
    </w:p>
    <w:p w:rsidR="001B434D" w:rsidRDefault="001B434D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（3）绩效</w:t>
      </w:r>
      <w:r w:rsidR="00E67D80">
        <w:rPr>
          <w:rFonts w:ascii="仿宋" w:eastAsia="仿宋" w:hAnsi="仿宋" w:hint="eastAsia"/>
          <w:sz w:val="24"/>
          <w:szCs w:val="24"/>
        </w:rPr>
        <w:t>计提模式</w:t>
      </w:r>
      <w:r>
        <w:rPr>
          <w:rFonts w:ascii="仿宋" w:eastAsia="仿宋" w:hAnsi="仿宋" w:hint="eastAsia"/>
          <w:sz w:val="24"/>
          <w:szCs w:val="24"/>
        </w:rPr>
        <w:t>设置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4253"/>
        <w:gridCol w:w="1638"/>
      </w:tblGrid>
      <w:tr w:rsidR="00C94951" w:rsidRPr="00CC1E65" w:rsidTr="00E67D80">
        <w:tc>
          <w:tcPr>
            <w:tcW w:w="2405" w:type="dxa"/>
          </w:tcPr>
          <w:p w:rsidR="00C94951" w:rsidRPr="00CC1E65" w:rsidRDefault="00C94951" w:rsidP="004D642D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C1E65">
              <w:rPr>
                <w:rFonts w:ascii="仿宋" w:eastAsia="仿宋" w:hAnsi="仿宋" w:hint="eastAsia"/>
                <w:b/>
                <w:sz w:val="24"/>
                <w:szCs w:val="24"/>
              </w:rPr>
              <w:t>数据结构</w:t>
            </w:r>
          </w:p>
        </w:tc>
        <w:tc>
          <w:tcPr>
            <w:tcW w:w="4253" w:type="dxa"/>
          </w:tcPr>
          <w:p w:rsidR="00C94951" w:rsidRPr="00CC1E65" w:rsidRDefault="00C94951" w:rsidP="004D642D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要求</w:t>
            </w:r>
          </w:p>
        </w:tc>
        <w:tc>
          <w:tcPr>
            <w:tcW w:w="1638" w:type="dxa"/>
          </w:tcPr>
          <w:p w:rsidR="00C94951" w:rsidRPr="00CC1E65" w:rsidRDefault="00C94951" w:rsidP="004D642D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必录项</w:t>
            </w:r>
            <w:proofErr w:type="gramEnd"/>
          </w:p>
        </w:tc>
      </w:tr>
      <w:tr w:rsidR="00C94951" w:rsidTr="00E67D80">
        <w:trPr>
          <w:trHeight w:val="83"/>
        </w:trPr>
        <w:tc>
          <w:tcPr>
            <w:tcW w:w="2405" w:type="dxa"/>
          </w:tcPr>
          <w:p w:rsidR="00C94951" w:rsidRDefault="00C94951" w:rsidP="004D642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编号</w:t>
            </w:r>
          </w:p>
        </w:tc>
        <w:tc>
          <w:tcPr>
            <w:tcW w:w="4253" w:type="dxa"/>
          </w:tcPr>
          <w:p w:rsidR="00C94951" w:rsidRDefault="00C94951" w:rsidP="004D642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</w:t>
            </w:r>
          </w:p>
        </w:tc>
        <w:tc>
          <w:tcPr>
            <w:tcW w:w="1638" w:type="dxa"/>
          </w:tcPr>
          <w:p w:rsidR="00C94951" w:rsidRDefault="00C94951" w:rsidP="004D642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C94951" w:rsidTr="00E67D80">
        <w:tc>
          <w:tcPr>
            <w:tcW w:w="2405" w:type="dxa"/>
          </w:tcPr>
          <w:p w:rsidR="00C94951" w:rsidRDefault="00E67D80" w:rsidP="004D642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绩效计提模式名称</w:t>
            </w:r>
          </w:p>
        </w:tc>
        <w:tc>
          <w:tcPr>
            <w:tcW w:w="4253" w:type="dxa"/>
          </w:tcPr>
          <w:p w:rsidR="00C94951" w:rsidRDefault="00E67D80" w:rsidP="004D642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录入，最大</w:t>
            </w:r>
            <w:r w:rsidR="00CB6B7F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="00FC726C">
              <w:rPr>
                <w:rFonts w:ascii="仿宋" w:eastAsia="仿宋" w:hAnsi="仿宋" w:hint="eastAsia"/>
                <w:sz w:val="24"/>
                <w:szCs w:val="24"/>
              </w:rPr>
              <w:t>00字符</w:t>
            </w:r>
          </w:p>
        </w:tc>
        <w:tc>
          <w:tcPr>
            <w:tcW w:w="1638" w:type="dxa"/>
          </w:tcPr>
          <w:p w:rsidR="00C94951" w:rsidRDefault="00C94951" w:rsidP="004D642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C94951" w:rsidTr="00E67D80">
        <w:tc>
          <w:tcPr>
            <w:tcW w:w="2405" w:type="dxa"/>
          </w:tcPr>
          <w:p w:rsidR="00C94951" w:rsidRDefault="00CB6B7F" w:rsidP="004D642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模式描述</w:t>
            </w:r>
          </w:p>
        </w:tc>
        <w:tc>
          <w:tcPr>
            <w:tcW w:w="4253" w:type="dxa"/>
          </w:tcPr>
          <w:p w:rsidR="00C94951" w:rsidRDefault="00CB6B7F" w:rsidP="004D642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录入，最大300字符</w:t>
            </w:r>
          </w:p>
        </w:tc>
        <w:tc>
          <w:tcPr>
            <w:tcW w:w="1638" w:type="dxa"/>
          </w:tcPr>
          <w:p w:rsidR="00C94951" w:rsidRDefault="00C94951" w:rsidP="004D642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C94951" w:rsidTr="00E67D80">
        <w:tc>
          <w:tcPr>
            <w:tcW w:w="2405" w:type="dxa"/>
          </w:tcPr>
          <w:p w:rsidR="00C94951" w:rsidRDefault="00C94951" w:rsidP="004D642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绩效计提</w:t>
            </w:r>
            <w:r w:rsidR="004C4B01">
              <w:rPr>
                <w:rFonts w:ascii="仿宋" w:eastAsia="仿宋" w:hAnsi="仿宋" w:hint="eastAsia"/>
                <w:sz w:val="24"/>
                <w:szCs w:val="24"/>
              </w:rPr>
              <w:t>模式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比例</w:t>
            </w:r>
          </w:p>
        </w:tc>
        <w:tc>
          <w:tcPr>
            <w:tcW w:w="4253" w:type="dxa"/>
          </w:tcPr>
          <w:p w:rsidR="00C94951" w:rsidRDefault="00F52547" w:rsidP="004D642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自动回填，不能修改</w:t>
            </w:r>
            <w:r w:rsidR="00C94951">
              <w:rPr>
                <w:rFonts w:ascii="仿宋" w:eastAsia="仿宋" w:hAnsi="仿宋" w:hint="eastAsia"/>
                <w:sz w:val="24"/>
                <w:szCs w:val="24"/>
              </w:rPr>
              <w:t>，百分比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显示</w:t>
            </w:r>
            <w:r w:rsidR="00C94951">
              <w:rPr>
                <w:rFonts w:ascii="仿宋" w:eastAsia="仿宋" w:hAnsi="仿宋" w:hint="eastAsia"/>
                <w:sz w:val="24"/>
                <w:szCs w:val="24"/>
              </w:rPr>
              <w:t>，如25%、40%</w:t>
            </w:r>
          </w:p>
        </w:tc>
        <w:tc>
          <w:tcPr>
            <w:tcW w:w="1638" w:type="dxa"/>
          </w:tcPr>
          <w:p w:rsidR="00C94951" w:rsidRDefault="00C94951" w:rsidP="004D642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</w:tbl>
    <w:p w:rsidR="00C94951" w:rsidRDefault="00C94951" w:rsidP="00C94951">
      <w:pPr>
        <w:rPr>
          <w:rFonts w:ascii="仿宋" w:eastAsia="仿宋" w:hAnsi="仿宋"/>
          <w:sz w:val="24"/>
          <w:szCs w:val="24"/>
        </w:rPr>
      </w:pPr>
    </w:p>
    <w:p w:rsidR="001B434D" w:rsidRDefault="001B434D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（4）年终奖金设置</w:t>
      </w:r>
    </w:p>
    <w:p w:rsidR="007E239C" w:rsidRDefault="007E239C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1B434D" w:rsidRDefault="001B434D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（5）商品分类设置</w:t>
      </w:r>
    </w:p>
    <w:p w:rsidR="00E750C1" w:rsidRDefault="00E750C1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数据结构：</w:t>
      </w:r>
      <w:r w:rsidR="009317C8">
        <w:rPr>
          <w:rFonts w:ascii="仿宋" w:eastAsia="仿宋" w:hAnsi="仿宋" w:hint="eastAsia"/>
          <w:sz w:val="24"/>
          <w:szCs w:val="24"/>
        </w:rPr>
        <w:t>分类</w:t>
      </w:r>
      <w:r>
        <w:rPr>
          <w:rFonts w:ascii="仿宋" w:eastAsia="仿宋" w:hAnsi="仿宋" w:hint="eastAsia"/>
          <w:sz w:val="24"/>
          <w:szCs w:val="24"/>
        </w:rPr>
        <w:t>编码、商品分类名称、</w:t>
      </w:r>
      <w:r w:rsidR="00AA3CFE">
        <w:rPr>
          <w:rFonts w:ascii="仿宋" w:eastAsia="仿宋" w:hAnsi="仿宋" w:hint="eastAsia"/>
          <w:sz w:val="24"/>
          <w:szCs w:val="24"/>
        </w:rPr>
        <w:t>是否末级、</w:t>
      </w:r>
      <w:r>
        <w:rPr>
          <w:rFonts w:ascii="仿宋" w:eastAsia="仿宋" w:hAnsi="仿宋" w:hint="eastAsia"/>
          <w:sz w:val="24"/>
          <w:szCs w:val="24"/>
        </w:rPr>
        <w:t>描述</w:t>
      </w:r>
    </w:p>
    <w:p w:rsidR="009317C8" w:rsidRDefault="009317C8" w:rsidP="004D642D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设计说明：商品分类支持多级管理，每级编码支持2位。</w:t>
      </w:r>
    </w:p>
    <w:p w:rsidR="004D642D" w:rsidRDefault="00C32D71" w:rsidP="004D642D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缺省数据：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418"/>
        <w:gridCol w:w="1276"/>
        <w:gridCol w:w="2205"/>
      </w:tblGrid>
      <w:tr w:rsidR="00C32D71" w:rsidTr="000D057C">
        <w:tc>
          <w:tcPr>
            <w:tcW w:w="1271" w:type="dxa"/>
            <w:vAlign w:val="center"/>
          </w:tcPr>
          <w:p w:rsidR="00C32D71" w:rsidRPr="00C32D71" w:rsidRDefault="00C32D71" w:rsidP="00C32D71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C32D71">
              <w:rPr>
                <w:rFonts w:ascii="仿宋" w:eastAsia="仿宋" w:hAnsi="仿宋" w:hint="eastAsia"/>
                <w:b/>
                <w:szCs w:val="21"/>
              </w:rPr>
              <w:t>一级分类</w:t>
            </w:r>
          </w:p>
        </w:tc>
        <w:tc>
          <w:tcPr>
            <w:tcW w:w="2126" w:type="dxa"/>
            <w:vAlign w:val="center"/>
          </w:tcPr>
          <w:p w:rsidR="00C32D71" w:rsidRPr="00C32D71" w:rsidRDefault="00C32D71" w:rsidP="00C32D71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C32D71">
              <w:rPr>
                <w:rFonts w:ascii="仿宋" w:eastAsia="仿宋" w:hAnsi="仿宋" w:hint="eastAsia"/>
                <w:b/>
                <w:szCs w:val="21"/>
              </w:rPr>
              <w:t>二级分类</w:t>
            </w:r>
          </w:p>
        </w:tc>
        <w:tc>
          <w:tcPr>
            <w:tcW w:w="1418" w:type="dxa"/>
            <w:vAlign w:val="center"/>
          </w:tcPr>
          <w:p w:rsidR="00C32D71" w:rsidRPr="00C32D71" w:rsidRDefault="00C32D71" w:rsidP="00C32D71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C32D71">
              <w:rPr>
                <w:rFonts w:ascii="仿宋" w:eastAsia="仿宋" w:hAnsi="仿宋" w:hint="eastAsia"/>
                <w:b/>
                <w:szCs w:val="21"/>
              </w:rPr>
              <w:t>三级分类</w:t>
            </w:r>
          </w:p>
        </w:tc>
        <w:tc>
          <w:tcPr>
            <w:tcW w:w="1276" w:type="dxa"/>
            <w:vAlign w:val="center"/>
          </w:tcPr>
          <w:p w:rsidR="00C32D71" w:rsidRPr="00C32D71" w:rsidRDefault="00C32D71" w:rsidP="00C32D71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C32D71">
              <w:rPr>
                <w:rFonts w:ascii="仿宋" w:eastAsia="仿宋" w:hAnsi="仿宋" w:hint="eastAsia"/>
                <w:b/>
                <w:szCs w:val="21"/>
              </w:rPr>
              <w:t>四级分类</w:t>
            </w:r>
          </w:p>
        </w:tc>
        <w:tc>
          <w:tcPr>
            <w:tcW w:w="2205" w:type="dxa"/>
            <w:vAlign w:val="center"/>
          </w:tcPr>
          <w:p w:rsidR="00C32D71" w:rsidRPr="00C32D71" w:rsidRDefault="00C32D71" w:rsidP="00C32D71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C32D71">
              <w:rPr>
                <w:rFonts w:ascii="仿宋" w:eastAsia="仿宋" w:hAnsi="仿宋" w:hint="eastAsia"/>
                <w:b/>
                <w:szCs w:val="21"/>
              </w:rPr>
              <w:t>五级分类</w:t>
            </w:r>
          </w:p>
        </w:tc>
      </w:tr>
      <w:tr w:rsidR="00D349AC" w:rsidTr="000D057C">
        <w:tc>
          <w:tcPr>
            <w:tcW w:w="1271" w:type="dxa"/>
            <w:vMerge w:val="restart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  <w:r w:rsidRPr="00C32D71">
              <w:rPr>
                <w:rFonts w:ascii="仿宋" w:eastAsia="仿宋" w:hAnsi="仿宋" w:hint="eastAsia"/>
                <w:szCs w:val="21"/>
              </w:rPr>
              <w:t>软件</w:t>
            </w:r>
          </w:p>
        </w:tc>
        <w:tc>
          <w:tcPr>
            <w:tcW w:w="2126" w:type="dxa"/>
            <w:vMerge w:val="restart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  <w:r w:rsidRPr="00C32D71">
              <w:rPr>
                <w:rFonts w:ascii="仿宋" w:eastAsia="仿宋" w:hAnsi="仿宋" w:hint="eastAsia"/>
                <w:szCs w:val="21"/>
              </w:rPr>
              <w:t>用友</w:t>
            </w:r>
          </w:p>
        </w:tc>
        <w:tc>
          <w:tcPr>
            <w:tcW w:w="1418" w:type="dxa"/>
            <w:vMerge w:val="restart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  <w:r w:rsidRPr="00C32D71">
              <w:rPr>
                <w:rFonts w:ascii="仿宋" w:eastAsia="仿宋" w:hAnsi="仿宋" w:hint="eastAsia"/>
                <w:szCs w:val="21"/>
              </w:rPr>
              <w:t>新会计准则财务软件</w:t>
            </w:r>
          </w:p>
        </w:tc>
        <w:tc>
          <w:tcPr>
            <w:tcW w:w="1276" w:type="dxa"/>
            <w:vMerge w:val="restart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  <w:r w:rsidRPr="00C32D71">
              <w:rPr>
                <w:rFonts w:ascii="仿宋" w:eastAsia="仿宋" w:hAnsi="仿宋" w:hint="eastAsia"/>
                <w:szCs w:val="21"/>
              </w:rPr>
              <w:t>B版</w:t>
            </w:r>
          </w:p>
        </w:tc>
        <w:tc>
          <w:tcPr>
            <w:tcW w:w="2205" w:type="dxa"/>
            <w:vAlign w:val="center"/>
          </w:tcPr>
          <w:p w:rsidR="00D349AC" w:rsidRPr="00D349AC" w:rsidRDefault="00D349AC" w:rsidP="00C32D71">
            <w:pPr>
              <w:rPr>
                <w:rFonts w:ascii="仿宋" w:eastAsia="仿宋" w:hAnsi="仿宋"/>
                <w:strike/>
                <w:szCs w:val="21"/>
              </w:rPr>
            </w:pPr>
            <w:r w:rsidRPr="00D349AC">
              <w:rPr>
                <w:rFonts w:ascii="仿宋" w:eastAsia="仿宋" w:hAnsi="仿宋" w:hint="eastAsia"/>
                <w:strike/>
                <w:szCs w:val="21"/>
              </w:rPr>
              <w:t>账表、资产（单用户）</w:t>
            </w:r>
          </w:p>
        </w:tc>
      </w:tr>
      <w:tr w:rsidR="00D349AC" w:rsidTr="000D057C">
        <w:tc>
          <w:tcPr>
            <w:tcW w:w="1271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D349AC" w:rsidRPr="00D349AC" w:rsidRDefault="00D349AC" w:rsidP="00C32D71">
            <w:pPr>
              <w:rPr>
                <w:rFonts w:ascii="仿宋" w:eastAsia="仿宋" w:hAnsi="仿宋"/>
                <w:strike/>
                <w:szCs w:val="21"/>
              </w:rPr>
            </w:pPr>
            <w:r w:rsidRPr="00D349AC">
              <w:rPr>
                <w:rFonts w:ascii="仿宋" w:eastAsia="仿宋" w:hAnsi="仿宋" w:hint="eastAsia"/>
                <w:strike/>
                <w:szCs w:val="21"/>
              </w:rPr>
              <w:t>账表（单用户）</w:t>
            </w:r>
          </w:p>
        </w:tc>
      </w:tr>
      <w:tr w:rsidR="00D349AC" w:rsidTr="000D057C">
        <w:tc>
          <w:tcPr>
            <w:tcW w:w="1271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C版</w:t>
            </w:r>
          </w:p>
        </w:tc>
        <w:tc>
          <w:tcPr>
            <w:tcW w:w="2205" w:type="dxa"/>
            <w:vAlign w:val="center"/>
          </w:tcPr>
          <w:p w:rsidR="00D349AC" w:rsidRPr="00D349AC" w:rsidRDefault="00D349AC" w:rsidP="00C32D71">
            <w:pPr>
              <w:rPr>
                <w:rFonts w:ascii="仿宋" w:eastAsia="仿宋" w:hAnsi="仿宋"/>
                <w:strike/>
                <w:szCs w:val="21"/>
              </w:rPr>
            </w:pPr>
            <w:r w:rsidRPr="00D349AC">
              <w:rPr>
                <w:rFonts w:ascii="仿宋" w:eastAsia="仿宋" w:hAnsi="仿宋" w:hint="eastAsia"/>
                <w:strike/>
                <w:szCs w:val="21"/>
              </w:rPr>
              <w:t>账表（单用户）</w:t>
            </w:r>
          </w:p>
        </w:tc>
      </w:tr>
      <w:tr w:rsidR="00D349AC" w:rsidTr="000D057C">
        <w:tc>
          <w:tcPr>
            <w:tcW w:w="1271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D349AC" w:rsidRPr="00D349AC" w:rsidRDefault="00D349AC" w:rsidP="00C32D71">
            <w:pPr>
              <w:rPr>
                <w:rFonts w:ascii="仿宋" w:eastAsia="仿宋" w:hAnsi="仿宋"/>
                <w:strike/>
                <w:szCs w:val="21"/>
              </w:rPr>
            </w:pPr>
            <w:r w:rsidRPr="00D349AC">
              <w:rPr>
                <w:rFonts w:ascii="仿宋" w:eastAsia="仿宋" w:hAnsi="仿宋" w:hint="eastAsia"/>
                <w:strike/>
                <w:szCs w:val="21"/>
              </w:rPr>
              <w:t>账表（2用户）</w:t>
            </w:r>
          </w:p>
        </w:tc>
      </w:tr>
      <w:tr w:rsidR="00D349AC" w:rsidTr="000D057C">
        <w:tc>
          <w:tcPr>
            <w:tcW w:w="1271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D349AC" w:rsidRPr="00D349AC" w:rsidRDefault="00D349AC" w:rsidP="00C32D71">
            <w:pPr>
              <w:rPr>
                <w:rFonts w:ascii="仿宋" w:eastAsia="仿宋" w:hAnsi="仿宋"/>
                <w:strike/>
                <w:szCs w:val="21"/>
              </w:rPr>
            </w:pPr>
            <w:r w:rsidRPr="00D349AC">
              <w:rPr>
                <w:rFonts w:ascii="仿宋" w:eastAsia="仿宋" w:hAnsi="仿宋" w:hint="eastAsia"/>
                <w:strike/>
                <w:szCs w:val="21"/>
              </w:rPr>
              <w:t>账表（3用户）</w:t>
            </w:r>
          </w:p>
        </w:tc>
      </w:tr>
      <w:tr w:rsidR="00D349AC" w:rsidTr="000D057C">
        <w:tc>
          <w:tcPr>
            <w:tcW w:w="1271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D349AC" w:rsidRPr="00D349AC" w:rsidRDefault="00D349AC" w:rsidP="00C32D71">
            <w:pPr>
              <w:rPr>
                <w:rFonts w:ascii="仿宋" w:eastAsia="仿宋" w:hAnsi="仿宋"/>
                <w:strike/>
                <w:szCs w:val="21"/>
              </w:rPr>
            </w:pPr>
            <w:r w:rsidRPr="00D349AC">
              <w:rPr>
                <w:rFonts w:ascii="仿宋" w:eastAsia="仿宋" w:hAnsi="仿宋" w:hint="eastAsia"/>
                <w:strike/>
                <w:szCs w:val="21"/>
              </w:rPr>
              <w:t>账表（5用户）</w:t>
            </w:r>
          </w:p>
        </w:tc>
      </w:tr>
      <w:tr w:rsidR="00D349AC" w:rsidTr="000D057C">
        <w:tc>
          <w:tcPr>
            <w:tcW w:w="1271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D349AC" w:rsidRPr="00D349AC" w:rsidRDefault="00D349AC" w:rsidP="00C32D71">
            <w:pPr>
              <w:rPr>
                <w:rFonts w:ascii="仿宋" w:eastAsia="仿宋" w:hAnsi="仿宋"/>
                <w:strike/>
                <w:szCs w:val="21"/>
              </w:rPr>
            </w:pPr>
            <w:r w:rsidRPr="00D349AC">
              <w:rPr>
                <w:rFonts w:ascii="仿宋" w:eastAsia="仿宋" w:hAnsi="仿宋" w:hint="eastAsia"/>
                <w:strike/>
                <w:szCs w:val="21"/>
              </w:rPr>
              <w:t>账表、资产（单用户）</w:t>
            </w:r>
          </w:p>
        </w:tc>
      </w:tr>
      <w:tr w:rsidR="00D349AC" w:rsidTr="000D057C">
        <w:tc>
          <w:tcPr>
            <w:tcW w:w="1271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G版</w:t>
            </w:r>
          </w:p>
        </w:tc>
        <w:tc>
          <w:tcPr>
            <w:tcW w:w="2205" w:type="dxa"/>
            <w:vAlign w:val="center"/>
          </w:tcPr>
          <w:p w:rsidR="00D349AC" w:rsidRPr="00D349AC" w:rsidRDefault="00D349AC" w:rsidP="00C32D71">
            <w:pPr>
              <w:rPr>
                <w:rFonts w:ascii="仿宋" w:eastAsia="仿宋" w:hAnsi="仿宋"/>
                <w:strike/>
                <w:szCs w:val="21"/>
              </w:rPr>
            </w:pPr>
            <w:r w:rsidRPr="00D349AC">
              <w:rPr>
                <w:rFonts w:ascii="仿宋" w:eastAsia="仿宋" w:hAnsi="仿宋" w:hint="eastAsia"/>
                <w:strike/>
                <w:szCs w:val="21"/>
              </w:rPr>
              <w:t>账表（5用户）</w:t>
            </w:r>
          </w:p>
        </w:tc>
      </w:tr>
      <w:tr w:rsidR="00D349AC" w:rsidTr="000D057C">
        <w:tc>
          <w:tcPr>
            <w:tcW w:w="1271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D349AC" w:rsidRPr="00D349AC" w:rsidRDefault="00D349AC" w:rsidP="00C32D71">
            <w:pPr>
              <w:rPr>
                <w:rFonts w:ascii="仿宋" w:eastAsia="仿宋" w:hAnsi="仿宋"/>
                <w:strike/>
                <w:szCs w:val="21"/>
              </w:rPr>
            </w:pPr>
            <w:r w:rsidRPr="00D349AC">
              <w:rPr>
                <w:rFonts w:ascii="仿宋" w:eastAsia="仿宋" w:hAnsi="仿宋" w:hint="eastAsia"/>
                <w:strike/>
                <w:szCs w:val="21"/>
              </w:rPr>
              <w:t>账表、资产（5用户）</w:t>
            </w:r>
          </w:p>
        </w:tc>
      </w:tr>
      <w:tr w:rsidR="00D349AC" w:rsidTr="000D057C">
        <w:tc>
          <w:tcPr>
            <w:tcW w:w="1271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普通财务软件</w:t>
            </w:r>
          </w:p>
        </w:tc>
        <w:tc>
          <w:tcPr>
            <w:tcW w:w="1276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R版</w:t>
            </w:r>
          </w:p>
        </w:tc>
        <w:tc>
          <w:tcPr>
            <w:tcW w:w="2205" w:type="dxa"/>
            <w:vAlign w:val="center"/>
          </w:tcPr>
          <w:p w:rsidR="00D349AC" w:rsidRPr="00D349AC" w:rsidRDefault="00D349AC" w:rsidP="00C32D71">
            <w:pPr>
              <w:rPr>
                <w:rFonts w:ascii="仿宋" w:eastAsia="仿宋" w:hAnsi="仿宋"/>
                <w:strike/>
                <w:szCs w:val="21"/>
              </w:rPr>
            </w:pPr>
            <w:r w:rsidRPr="00D349AC">
              <w:rPr>
                <w:rFonts w:ascii="仿宋" w:eastAsia="仿宋" w:hAnsi="仿宋" w:hint="eastAsia"/>
                <w:strike/>
                <w:szCs w:val="21"/>
              </w:rPr>
              <w:t>账表、资产、工资（单用户）</w:t>
            </w:r>
          </w:p>
        </w:tc>
      </w:tr>
      <w:tr w:rsidR="00D349AC" w:rsidTr="000D057C">
        <w:tc>
          <w:tcPr>
            <w:tcW w:w="1271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B</w:t>
            </w:r>
            <w:r>
              <w:rPr>
                <w:rFonts w:ascii="仿宋" w:eastAsia="仿宋" w:hAnsi="仿宋" w:hint="eastAsia"/>
                <w:szCs w:val="21"/>
              </w:rPr>
              <w:t>版</w:t>
            </w:r>
          </w:p>
        </w:tc>
        <w:tc>
          <w:tcPr>
            <w:tcW w:w="2205" w:type="dxa"/>
            <w:vAlign w:val="center"/>
          </w:tcPr>
          <w:p w:rsidR="00D349AC" w:rsidRPr="00D349AC" w:rsidRDefault="00D349AC" w:rsidP="00C32D71">
            <w:pPr>
              <w:rPr>
                <w:rFonts w:ascii="仿宋" w:eastAsia="仿宋" w:hAnsi="仿宋"/>
                <w:strike/>
                <w:szCs w:val="21"/>
              </w:rPr>
            </w:pPr>
            <w:r w:rsidRPr="00D349AC">
              <w:rPr>
                <w:rFonts w:ascii="仿宋" w:eastAsia="仿宋" w:hAnsi="仿宋" w:hint="eastAsia"/>
                <w:strike/>
                <w:szCs w:val="21"/>
              </w:rPr>
              <w:t>账表（单用户）</w:t>
            </w:r>
          </w:p>
        </w:tc>
      </w:tr>
      <w:tr w:rsidR="00D349AC" w:rsidTr="000D057C">
        <w:tc>
          <w:tcPr>
            <w:tcW w:w="1271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新中大</w:t>
            </w:r>
          </w:p>
        </w:tc>
        <w:tc>
          <w:tcPr>
            <w:tcW w:w="1418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</w:t>
            </w: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1276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</w:tr>
      <w:tr w:rsidR="00D349AC" w:rsidTr="000D057C">
        <w:tc>
          <w:tcPr>
            <w:tcW w:w="1271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Gsoft</w:t>
            </w:r>
            <w:proofErr w:type="spellEnd"/>
          </w:p>
        </w:tc>
        <w:tc>
          <w:tcPr>
            <w:tcW w:w="1276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</w:tr>
      <w:tr w:rsidR="00D349AC" w:rsidTr="000D057C">
        <w:tc>
          <w:tcPr>
            <w:tcW w:w="1271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</w:t>
            </w:r>
            <w:r>
              <w:rPr>
                <w:rFonts w:ascii="仿宋" w:eastAsia="仿宋" w:hAnsi="仿宋"/>
                <w:szCs w:val="21"/>
              </w:rPr>
              <w:t>E</w:t>
            </w:r>
          </w:p>
        </w:tc>
        <w:tc>
          <w:tcPr>
            <w:tcW w:w="1276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</w:tr>
      <w:tr w:rsidR="000D057C" w:rsidTr="000D057C">
        <w:tc>
          <w:tcPr>
            <w:tcW w:w="1271" w:type="dxa"/>
            <w:vMerge w:val="restart"/>
            <w:vAlign w:val="center"/>
          </w:tcPr>
          <w:p w:rsidR="000D057C" w:rsidRDefault="000D057C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内控</w:t>
            </w:r>
          </w:p>
        </w:tc>
        <w:tc>
          <w:tcPr>
            <w:tcW w:w="2126" w:type="dxa"/>
            <w:vAlign w:val="center"/>
          </w:tcPr>
          <w:p w:rsidR="000D057C" w:rsidRDefault="000D057C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内控手册</w:t>
            </w:r>
          </w:p>
        </w:tc>
        <w:tc>
          <w:tcPr>
            <w:tcW w:w="1418" w:type="dxa"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</w:p>
        </w:tc>
      </w:tr>
      <w:tr w:rsidR="000D057C" w:rsidTr="000D057C">
        <w:tc>
          <w:tcPr>
            <w:tcW w:w="1271" w:type="dxa"/>
            <w:vMerge/>
            <w:vAlign w:val="center"/>
          </w:tcPr>
          <w:p w:rsidR="000D057C" w:rsidRDefault="000D057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0D057C" w:rsidRDefault="000D057C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内控咨询</w:t>
            </w:r>
          </w:p>
        </w:tc>
        <w:tc>
          <w:tcPr>
            <w:tcW w:w="1418" w:type="dxa"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</w:p>
        </w:tc>
      </w:tr>
      <w:tr w:rsidR="00D349AC" w:rsidTr="000D057C">
        <w:tc>
          <w:tcPr>
            <w:tcW w:w="1271" w:type="dxa"/>
            <w:vMerge w:val="restart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硬件、耗材</w:t>
            </w:r>
          </w:p>
        </w:tc>
        <w:tc>
          <w:tcPr>
            <w:tcW w:w="2126" w:type="dxa"/>
            <w:vMerge w:val="restart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硬件</w:t>
            </w:r>
          </w:p>
        </w:tc>
        <w:tc>
          <w:tcPr>
            <w:tcW w:w="1418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</w:tr>
      <w:tr w:rsidR="00D349AC" w:rsidTr="000D057C">
        <w:tc>
          <w:tcPr>
            <w:tcW w:w="1271" w:type="dxa"/>
            <w:vMerge/>
            <w:vAlign w:val="center"/>
          </w:tcPr>
          <w:p w:rsidR="00D349AC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D349AC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</w:tr>
      <w:tr w:rsidR="00D349AC" w:rsidTr="000D057C">
        <w:tc>
          <w:tcPr>
            <w:tcW w:w="1271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耗材</w:t>
            </w:r>
          </w:p>
        </w:tc>
        <w:tc>
          <w:tcPr>
            <w:tcW w:w="1418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凭证纸</w:t>
            </w:r>
          </w:p>
        </w:tc>
        <w:tc>
          <w:tcPr>
            <w:tcW w:w="1276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</w:tr>
      <w:tr w:rsidR="00D349AC" w:rsidTr="000D057C">
        <w:tc>
          <w:tcPr>
            <w:tcW w:w="1271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凭证皮</w:t>
            </w:r>
          </w:p>
        </w:tc>
        <w:tc>
          <w:tcPr>
            <w:tcW w:w="1276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D349AC" w:rsidRPr="00C32D71" w:rsidRDefault="00D349AC" w:rsidP="00C32D71">
            <w:pPr>
              <w:rPr>
                <w:rFonts w:ascii="仿宋" w:eastAsia="仿宋" w:hAnsi="仿宋"/>
                <w:szCs w:val="21"/>
              </w:rPr>
            </w:pPr>
          </w:p>
        </w:tc>
      </w:tr>
      <w:tr w:rsidR="000D057C" w:rsidTr="000D057C">
        <w:tc>
          <w:tcPr>
            <w:tcW w:w="1271" w:type="dxa"/>
            <w:vMerge w:val="restart"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服务费</w:t>
            </w:r>
          </w:p>
        </w:tc>
        <w:tc>
          <w:tcPr>
            <w:tcW w:w="2126" w:type="dxa"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软件年度服务费</w:t>
            </w:r>
          </w:p>
        </w:tc>
        <w:tc>
          <w:tcPr>
            <w:tcW w:w="1418" w:type="dxa"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</w:p>
        </w:tc>
      </w:tr>
      <w:tr w:rsidR="000D057C" w:rsidTr="000D057C">
        <w:tc>
          <w:tcPr>
            <w:tcW w:w="1271" w:type="dxa"/>
            <w:vMerge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内控手册年度服务费</w:t>
            </w:r>
          </w:p>
        </w:tc>
        <w:tc>
          <w:tcPr>
            <w:tcW w:w="1418" w:type="dxa"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</w:p>
        </w:tc>
      </w:tr>
      <w:tr w:rsidR="000D057C" w:rsidTr="000D057C">
        <w:tc>
          <w:tcPr>
            <w:tcW w:w="1271" w:type="dxa"/>
            <w:vMerge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按次收费</w:t>
            </w:r>
          </w:p>
        </w:tc>
        <w:tc>
          <w:tcPr>
            <w:tcW w:w="1418" w:type="dxa"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0D057C" w:rsidRPr="00C32D71" w:rsidRDefault="000D057C" w:rsidP="00C32D71">
            <w:pPr>
              <w:rPr>
                <w:rFonts w:ascii="仿宋" w:eastAsia="仿宋" w:hAnsi="仿宋"/>
                <w:szCs w:val="21"/>
              </w:rPr>
            </w:pPr>
          </w:p>
        </w:tc>
      </w:tr>
      <w:tr w:rsidR="00577DE8" w:rsidTr="000D057C">
        <w:tc>
          <w:tcPr>
            <w:tcW w:w="1271" w:type="dxa"/>
            <w:vMerge w:val="restart"/>
            <w:vAlign w:val="center"/>
          </w:tcPr>
          <w:p w:rsidR="00577DE8" w:rsidRPr="00C32D71" w:rsidRDefault="00577DE8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自主研发</w:t>
            </w:r>
          </w:p>
        </w:tc>
        <w:tc>
          <w:tcPr>
            <w:tcW w:w="2126" w:type="dxa"/>
            <w:vAlign w:val="center"/>
          </w:tcPr>
          <w:p w:rsidR="00577DE8" w:rsidRPr="00C32D71" w:rsidRDefault="00452160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税源管理系统</w:t>
            </w:r>
          </w:p>
        </w:tc>
        <w:tc>
          <w:tcPr>
            <w:tcW w:w="1418" w:type="dxa"/>
            <w:vAlign w:val="center"/>
          </w:tcPr>
          <w:p w:rsidR="00577DE8" w:rsidRPr="00C32D71" w:rsidRDefault="00577DE8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577DE8" w:rsidRPr="00C32D71" w:rsidRDefault="00577DE8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577DE8" w:rsidRPr="00C32D71" w:rsidRDefault="00577DE8" w:rsidP="00C32D71">
            <w:pPr>
              <w:rPr>
                <w:rFonts w:ascii="仿宋" w:eastAsia="仿宋" w:hAnsi="仿宋"/>
                <w:szCs w:val="21"/>
              </w:rPr>
            </w:pPr>
          </w:p>
        </w:tc>
      </w:tr>
      <w:tr w:rsidR="00577DE8" w:rsidTr="000D057C">
        <w:tc>
          <w:tcPr>
            <w:tcW w:w="1271" w:type="dxa"/>
            <w:vMerge/>
            <w:vAlign w:val="center"/>
          </w:tcPr>
          <w:p w:rsidR="00577DE8" w:rsidRDefault="00577DE8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577DE8" w:rsidRPr="00C32D71" w:rsidRDefault="00452160" w:rsidP="00C32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基建项目管理系统</w:t>
            </w:r>
          </w:p>
        </w:tc>
        <w:tc>
          <w:tcPr>
            <w:tcW w:w="1418" w:type="dxa"/>
            <w:vAlign w:val="center"/>
          </w:tcPr>
          <w:p w:rsidR="00577DE8" w:rsidRPr="00C32D71" w:rsidRDefault="00577DE8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577DE8" w:rsidRPr="00C32D71" w:rsidRDefault="00577DE8" w:rsidP="00C32D7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577DE8" w:rsidRPr="00C32D71" w:rsidRDefault="00577DE8" w:rsidP="00C32D71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C32D71" w:rsidRDefault="00C32D71" w:rsidP="00C32D71">
      <w:pPr>
        <w:rPr>
          <w:rFonts w:ascii="仿宋" w:eastAsia="仿宋" w:hAnsi="仿宋"/>
          <w:sz w:val="24"/>
          <w:szCs w:val="24"/>
        </w:rPr>
      </w:pPr>
    </w:p>
    <w:p w:rsidR="009317C8" w:rsidRDefault="009317C8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F52547" w:rsidRPr="00BF325F" w:rsidRDefault="00F52547" w:rsidP="00237484">
      <w:pPr>
        <w:ind w:firstLineChars="200" w:firstLine="480"/>
        <w:rPr>
          <w:rFonts w:ascii="仿宋" w:eastAsia="仿宋" w:hAnsi="仿宋"/>
          <w:strike/>
          <w:sz w:val="24"/>
          <w:szCs w:val="24"/>
        </w:rPr>
      </w:pPr>
      <w:r w:rsidRPr="00BF325F">
        <w:rPr>
          <w:rFonts w:ascii="仿宋" w:eastAsia="仿宋" w:hAnsi="仿宋" w:hint="eastAsia"/>
          <w:strike/>
          <w:sz w:val="24"/>
          <w:szCs w:val="24"/>
        </w:rPr>
        <w:t>（</w:t>
      </w:r>
      <w:r w:rsidR="001B434D" w:rsidRPr="00BF325F">
        <w:rPr>
          <w:rFonts w:ascii="仿宋" w:eastAsia="仿宋" w:hAnsi="仿宋" w:hint="eastAsia"/>
          <w:strike/>
          <w:sz w:val="24"/>
          <w:szCs w:val="24"/>
        </w:rPr>
        <w:t>6）</w:t>
      </w:r>
      <w:r w:rsidRPr="00BF325F">
        <w:rPr>
          <w:rFonts w:ascii="仿宋" w:eastAsia="仿宋" w:hAnsi="仿宋" w:hint="eastAsia"/>
          <w:strike/>
          <w:sz w:val="24"/>
          <w:szCs w:val="24"/>
        </w:rPr>
        <w:t>绩效</w:t>
      </w:r>
      <w:r w:rsidR="000F0A01" w:rsidRPr="00BF325F">
        <w:rPr>
          <w:rFonts w:ascii="仿宋" w:eastAsia="仿宋" w:hAnsi="仿宋" w:hint="eastAsia"/>
          <w:strike/>
          <w:sz w:val="24"/>
          <w:szCs w:val="24"/>
        </w:rPr>
        <w:t>计提模式</w:t>
      </w:r>
      <w:r w:rsidRPr="00BF325F">
        <w:rPr>
          <w:rFonts w:ascii="仿宋" w:eastAsia="仿宋" w:hAnsi="仿宋" w:hint="eastAsia"/>
          <w:strike/>
          <w:sz w:val="24"/>
          <w:szCs w:val="24"/>
        </w:rPr>
        <w:t>设置</w:t>
      </w:r>
    </w:p>
    <w:p w:rsidR="00F52547" w:rsidRPr="00BF325F" w:rsidRDefault="00F52547" w:rsidP="00F52547">
      <w:pPr>
        <w:ind w:firstLineChars="200" w:firstLine="480"/>
        <w:rPr>
          <w:rFonts w:ascii="仿宋" w:eastAsia="仿宋" w:hAnsi="仿宋"/>
          <w:strike/>
          <w:sz w:val="24"/>
          <w:szCs w:val="24"/>
        </w:rPr>
      </w:pPr>
      <w:r w:rsidRPr="00BF325F">
        <w:rPr>
          <w:rFonts w:ascii="仿宋" w:eastAsia="仿宋" w:hAnsi="仿宋" w:hint="eastAsia"/>
          <w:strike/>
          <w:sz w:val="24"/>
          <w:szCs w:val="24"/>
        </w:rPr>
        <w:t>数据结构：编码、绩效</w:t>
      </w:r>
      <w:r w:rsidR="00B61C80" w:rsidRPr="00BF325F">
        <w:rPr>
          <w:rFonts w:ascii="仿宋" w:eastAsia="仿宋" w:hAnsi="仿宋" w:hint="eastAsia"/>
          <w:strike/>
          <w:sz w:val="24"/>
          <w:szCs w:val="24"/>
        </w:rPr>
        <w:t>计提模式</w:t>
      </w:r>
      <w:r w:rsidRPr="00BF325F">
        <w:rPr>
          <w:rFonts w:ascii="仿宋" w:eastAsia="仿宋" w:hAnsi="仿宋" w:hint="eastAsia"/>
          <w:strike/>
          <w:sz w:val="24"/>
          <w:szCs w:val="24"/>
        </w:rPr>
        <w:t>名称、绩效计提比例</w:t>
      </w:r>
    </w:p>
    <w:p w:rsidR="00F52547" w:rsidRPr="00BF325F" w:rsidRDefault="00F52547" w:rsidP="00237484">
      <w:pPr>
        <w:ind w:firstLineChars="200" w:firstLine="480"/>
        <w:rPr>
          <w:rFonts w:ascii="仿宋" w:eastAsia="仿宋" w:hAnsi="仿宋"/>
          <w:strike/>
          <w:sz w:val="24"/>
          <w:szCs w:val="24"/>
        </w:rPr>
      </w:pPr>
      <w:r w:rsidRPr="00BF325F">
        <w:rPr>
          <w:rFonts w:ascii="仿宋" w:eastAsia="仿宋" w:hAnsi="仿宋" w:hint="eastAsia"/>
          <w:strike/>
          <w:sz w:val="24"/>
          <w:szCs w:val="24"/>
        </w:rPr>
        <w:t>缺省数据：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5"/>
        <w:gridCol w:w="1987"/>
        <w:gridCol w:w="2008"/>
        <w:gridCol w:w="2116"/>
      </w:tblGrid>
      <w:tr w:rsidR="00912085" w:rsidRPr="00BF325F" w:rsidTr="00912085">
        <w:tc>
          <w:tcPr>
            <w:tcW w:w="2185" w:type="dxa"/>
          </w:tcPr>
          <w:p w:rsidR="00912085" w:rsidRPr="00BF325F" w:rsidRDefault="00912085" w:rsidP="00AE656F">
            <w:pPr>
              <w:jc w:val="center"/>
              <w:rPr>
                <w:rFonts w:ascii="仿宋" w:eastAsia="仿宋" w:hAnsi="仿宋"/>
                <w:b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b/>
                <w:strike/>
                <w:sz w:val="24"/>
                <w:szCs w:val="24"/>
              </w:rPr>
              <w:t>绩效分类名称</w:t>
            </w:r>
          </w:p>
        </w:tc>
        <w:tc>
          <w:tcPr>
            <w:tcW w:w="1987" w:type="dxa"/>
          </w:tcPr>
          <w:p w:rsidR="00912085" w:rsidRPr="00BF325F" w:rsidRDefault="00912085" w:rsidP="00AE656F">
            <w:pPr>
              <w:jc w:val="center"/>
              <w:rPr>
                <w:rFonts w:ascii="仿宋" w:eastAsia="仿宋" w:hAnsi="仿宋"/>
                <w:b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b/>
                <w:strike/>
                <w:sz w:val="24"/>
                <w:szCs w:val="24"/>
              </w:rPr>
              <w:t>对于商品分类关系</w:t>
            </w:r>
          </w:p>
        </w:tc>
        <w:tc>
          <w:tcPr>
            <w:tcW w:w="2008" w:type="dxa"/>
          </w:tcPr>
          <w:p w:rsidR="00912085" w:rsidRPr="00BF325F" w:rsidRDefault="00912085" w:rsidP="00AE656F">
            <w:pPr>
              <w:jc w:val="center"/>
              <w:rPr>
                <w:rFonts w:ascii="仿宋" w:eastAsia="仿宋" w:hAnsi="仿宋"/>
                <w:b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b/>
                <w:strike/>
                <w:sz w:val="24"/>
                <w:szCs w:val="24"/>
              </w:rPr>
              <w:t>客户类别</w:t>
            </w:r>
          </w:p>
        </w:tc>
        <w:tc>
          <w:tcPr>
            <w:tcW w:w="2116" w:type="dxa"/>
          </w:tcPr>
          <w:p w:rsidR="00912085" w:rsidRPr="00BF325F" w:rsidRDefault="00912085" w:rsidP="00AE656F">
            <w:pPr>
              <w:jc w:val="center"/>
              <w:rPr>
                <w:rFonts w:ascii="仿宋" w:eastAsia="仿宋" w:hAnsi="仿宋"/>
                <w:b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b/>
                <w:strike/>
                <w:sz w:val="24"/>
                <w:szCs w:val="24"/>
              </w:rPr>
              <w:t>绩效计提比例</w:t>
            </w:r>
          </w:p>
        </w:tc>
      </w:tr>
      <w:tr w:rsidR="00912085" w:rsidRPr="00BF325F" w:rsidTr="00912085">
        <w:tc>
          <w:tcPr>
            <w:tcW w:w="2185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sz w:val="24"/>
                <w:szCs w:val="24"/>
              </w:rPr>
              <w:t>新客户所有项目的有效回款额</w:t>
            </w:r>
          </w:p>
        </w:tc>
        <w:tc>
          <w:tcPr>
            <w:tcW w:w="1987" w:type="dxa"/>
          </w:tcPr>
          <w:p w:rsidR="00912085" w:rsidRPr="00BF325F" w:rsidRDefault="006B0B03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/>
                <w:strike/>
                <w:sz w:val="24"/>
                <w:szCs w:val="24"/>
              </w:rPr>
              <w:t>软件</w:t>
            </w:r>
          </w:p>
        </w:tc>
        <w:tc>
          <w:tcPr>
            <w:tcW w:w="2008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sz w:val="24"/>
                <w:szCs w:val="24"/>
              </w:rPr>
              <w:t>新客户</w:t>
            </w:r>
          </w:p>
        </w:tc>
        <w:tc>
          <w:tcPr>
            <w:tcW w:w="2116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sz w:val="24"/>
                <w:szCs w:val="24"/>
              </w:rPr>
              <w:t>40%</w:t>
            </w:r>
          </w:p>
        </w:tc>
      </w:tr>
      <w:tr w:rsidR="00912085" w:rsidRPr="00BF325F" w:rsidTr="00912085">
        <w:tc>
          <w:tcPr>
            <w:tcW w:w="2185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color w:val="FF0000"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color w:val="FF0000"/>
                <w:sz w:val="24"/>
                <w:szCs w:val="24"/>
              </w:rPr>
              <w:t>公司移交和分配给业务员的新、老客户所有项目（含内控所有）的有效回款额</w:t>
            </w:r>
          </w:p>
        </w:tc>
        <w:tc>
          <w:tcPr>
            <w:tcW w:w="1987" w:type="dxa"/>
          </w:tcPr>
          <w:p w:rsidR="00912085" w:rsidRPr="00BF325F" w:rsidRDefault="006B0B03" w:rsidP="00AE656F">
            <w:pPr>
              <w:rPr>
                <w:rFonts w:ascii="仿宋" w:eastAsia="仿宋" w:hAnsi="仿宋"/>
                <w:strike/>
                <w:color w:val="FF0000"/>
                <w:sz w:val="24"/>
                <w:szCs w:val="24"/>
              </w:rPr>
            </w:pPr>
            <w:r w:rsidRPr="00BF325F">
              <w:rPr>
                <w:rFonts w:ascii="仿宋" w:eastAsia="仿宋" w:hAnsi="仿宋"/>
                <w:strike/>
                <w:color w:val="FF0000"/>
                <w:sz w:val="24"/>
                <w:szCs w:val="24"/>
              </w:rPr>
              <w:t>软件</w:t>
            </w:r>
            <w:r w:rsidRPr="00BF325F">
              <w:rPr>
                <w:rFonts w:ascii="仿宋" w:eastAsia="仿宋" w:hAnsi="仿宋" w:hint="eastAsia"/>
                <w:strike/>
                <w:color w:val="FF0000"/>
                <w:sz w:val="24"/>
                <w:szCs w:val="24"/>
              </w:rPr>
              <w:t>、</w:t>
            </w:r>
            <w:r w:rsidRPr="00BF325F">
              <w:rPr>
                <w:rFonts w:ascii="仿宋" w:eastAsia="仿宋" w:hAnsi="仿宋"/>
                <w:strike/>
                <w:color w:val="FF0000"/>
                <w:sz w:val="24"/>
                <w:szCs w:val="24"/>
              </w:rPr>
              <w:t>内控手册</w:t>
            </w:r>
            <w:r w:rsidRPr="00BF325F">
              <w:rPr>
                <w:rFonts w:ascii="仿宋" w:eastAsia="仿宋" w:hAnsi="仿宋" w:hint="eastAsia"/>
                <w:strike/>
                <w:color w:val="FF0000"/>
                <w:sz w:val="24"/>
                <w:szCs w:val="24"/>
              </w:rPr>
              <w:t>、</w:t>
            </w:r>
            <w:r w:rsidRPr="00BF325F">
              <w:rPr>
                <w:rFonts w:ascii="仿宋" w:eastAsia="仿宋" w:hAnsi="仿宋"/>
                <w:strike/>
                <w:color w:val="FF0000"/>
                <w:sz w:val="24"/>
                <w:szCs w:val="24"/>
              </w:rPr>
              <w:t>服务费</w:t>
            </w:r>
          </w:p>
        </w:tc>
        <w:tc>
          <w:tcPr>
            <w:tcW w:w="2008" w:type="dxa"/>
          </w:tcPr>
          <w:p w:rsidR="00912085" w:rsidRPr="00BF325F" w:rsidRDefault="006D0B13" w:rsidP="00AE656F">
            <w:pPr>
              <w:rPr>
                <w:rFonts w:ascii="仿宋" w:eastAsia="仿宋" w:hAnsi="仿宋"/>
                <w:strike/>
                <w:color w:val="FF0000"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color w:val="FF0000"/>
                <w:sz w:val="24"/>
                <w:szCs w:val="24"/>
              </w:rPr>
              <w:t>新客户、老客户</w:t>
            </w:r>
          </w:p>
        </w:tc>
        <w:tc>
          <w:tcPr>
            <w:tcW w:w="2116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color w:val="FF0000"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color w:val="FF0000"/>
                <w:sz w:val="24"/>
                <w:szCs w:val="24"/>
              </w:rPr>
              <w:t>25%</w:t>
            </w:r>
          </w:p>
        </w:tc>
      </w:tr>
      <w:tr w:rsidR="00912085" w:rsidRPr="00BF325F" w:rsidTr="00912085">
        <w:tc>
          <w:tcPr>
            <w:tcW w:w="2185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sz w:val="24"/>
                <w:szCs w:val="24"/>
              </w:rPr>
              <w:t>软件服务费（含年费、次费）的有效回款额</w:t>
            </w:r>
          </w:p>
        </w:tc>
        <w:tc>
          <w:tcPr>
            <w:tcW w:w="1987" w:type="dxa"/>
          </w:tcPr>
          <w:p w:rsidR="00912085" w:rsidRPr="00BF325F" w:rsidRDefault="006B0B03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/>
                <w:strike/>
                <w:sz w:val="24"/>
                <w:szCs w:val="24"/>
              </w:rPr>
              <w:t>服务费</w:t>
            </w:r>
          </w:p>
        </w:tc>
        <w:tc>
          <w:tcPr>
            <w:tcW w:w="2008" w:type="dxa"/>
          </w:tcPr>
          <w:p w:rsidR="00912085" w:rsidRPr="00BF325F" w:rsidRDefault="006D0B13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sz w:val="24"/>
                <w:szCs w:val="24"/>
              </w:rPr>
              <w:t>老客户</w:t>
            </w:r>
          </w:p>
        </w:tc>
        <w:tc>
          <w:tcPr>
            <w:tcW w:w="2116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sz w:val="24"/>
                <w:szCs w:val="24"/>
              </w:rPr>
              <w:t>25%</w:t>
            </w:r>
          </w:p>
        </w:tc>
      </w:tr>
      <w:tr w:rsidR="00912085" w:rsidRPr="00BF325F" w:rsidTr="00912085">
        <w:tc>
          <w:tcPr>
            <w:tcW w:w="2185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sz w:val="24"/>
                <w:szCs w:val="24"/>
              </w:rPr>
              <w:t>硬件（不含耗材、打印纸）的纯利润大于等于5000元</w:t>
            </w:r>
          </w:p>
        </w:tc>
        <w:tc>
          <w:tcPr>
            <w:tcW w:w="1987" w:type="dxa"/>
          </w:tcPr>
          <w:p w:rsidR="00912085" w:rsidRPr="00BF325F" w:rsidRDefault="006B0B03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/>
                <w:strike/>
                <w:sz w:val="24"/>
                <w:szCs w:val="24"/>
              </w:rPr>
              <w:t>硬件</w:t>
            </w:r>
          </w:p>
        </w:tc>
        <w:tc>
          <w:tcPr>
            <w:tcW w:w="2008" w:type="dxa"/>
          </w:tcPr>
          <w:p w:rsidR="00912085" w:rsidRPr="00BF325F" w:rsidRDefault="006D0B13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sz w:val="24"/>
                <w:szCs w:val="24"/>
              </w:rPr>
              <w:t>新客户、老客户</w:t>
            </w:r>
          </w:p>
        </w:tc>
        <w:tc>
          <w:tcPr>
            <w:tcW w:w="2116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sz w:val="24"/>
                <w:szCs w:val="24"/>
              </w:rPr>
              <w:t>25%</w:t>
            </w:r>
          </w:p>
        </w:tc>
      </w:tr>
      <w:tr w:rsidR="00912085" w:rsidRPr="00BF325F" w:rsidTr="00912085">
        <w:tc>
          <w:tcPr>
            <w:tcW w:w="2185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sz w:val="24"/>
                <w:szCs w:val="24"/>
              </w:rPr>
              <w:t>新客户的内控手册与其衍生业务（含技术类服务）的有效回款额</w:t>
            </w:r>
          </w:p>
        </w:tc>
        <w:tc>
          <w:tcPr>
            <w:tcW w:w="1987" w:type="dxa"/>
          </w:tcPr>
          <w:p w:rsidR="00912085" w:rsidRPr="00BF325F" w:rsidRDefault="006B0B03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/>
                <w:strike/>
                <w:sz w:val="24"/>
                <w:szCs w:val="24"/>
              </w:rPr>
              <w:t>内控手册</w:t>
            </w:r>
          </w:p>
        </w:tc>
        <w:tc>
          <w:tcPr>
            <w:tcW w:w="2008" w:type="dxa"/>
          </w:tcPr>
          <w:p w:rsidR="00912085" w:rsidRPr="00BF325F" w:rsidRDefault="006D0B13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sz w:val="24"/>
                <w:szCs w:val="24"/>
              </w:rPr>
              <w:t>新客户</w:t>
            </w:r>
          </w:p>
        </w:tc>
        <w:tc>
          <w:tcPr>
            <w:tcW w:w="2116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sz w:val="24"/>
                <w:szCs w:val="24"/>
              </w:rPr>
              <w:t>40%</w:t>
            </w:r>
          </w:p>
        </w:tc>
      </w:tr>
      <w:tr w:rsidR="00912085" w:rsidRPr="00BF325F" w:rsidTr="00912085">
        <w:tc>
          <w:tcPr>
            <w:tcW w:w="2185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sz w:val="24"/>
                <w:szCs w:val="24"/>
              </w:rPr>
              <w:t>老客户的内控手册与其衍生业务（含技术类服务）的有效回款额</w:t>
            </w:r>
          </w:p>
        </w:tc>
        <w:tc>
          <w:tcPr>
            <w:tcW w:w="1987" w:type="dxa"/>
          </w:tcPr>
          <w:p w:rsidR="00912085" w:rsidRPr="00BF325F" w:rsidRDefault="006B0B03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/>
                <w:strike/>
                <w:sz w:val="24"/>
                <w:szCs w:val="24"/>
              </w:rPr>
              <w:t>内控手册</w:t>
            </w:r>
          </w:p>
        </w:tc>
        <w:tc>
          <w:tcPr>
            <w:tcW w:w="2008" w:type="dxa"/>
          </w:tcPr>
          <w:p w:rsidR="00912085" w:rsidRPr="00BF325F" w:rsidRDefault="006D0B13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sz w:val="24"/>
                <w:szCs w:val="24"/>
              </w:rPr>
              <w:t>老客户</w:t>
            </w:r>
          </w:p>
        </w:tc>
        <w:tc>
          <w:tcPr>
            <w:tcW w:w="2116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sz w:val="24"/>
                <w:szCs w:val="24"/>
              </w:rPr>
              <w:t>25%</w:t>
            </w:r>
          </w:p>
        </w:tc>
      </w:tr>
      <w:tr w:rsidR="00912085" w:rsidRPr="00BF325F" w:rsidTr="00912085">
        <w:tc>
          <w:tcPr>
            <w:tcW w:w="2185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sz w:val="24"/>
                <w:szCs w:val="24"/>
              </w:rPr>
              <w:t>内控手册年度服务费的有效回款额</w:t>
            </w:r>
          </w:p>
        </w:tc>
        <w:tc>
          <w:tcPr>
            <w:tcW w:w="1987" w:type="dxa"/>
          </w:tcPr>
          <w:p w:rsidR="00912085" w:rsidRPr="00BF325F" w:rsidRDefault="006B0B03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/>
                <w:strike/>
                <w:sz w:val="24"/>
                <w:szCs w:val="24"/>
              </w:rPr>
              <w:t>内控服务</w:t>
            </w:r>
          </w:p>
        </w:tc>
        <w:tc>
          <w:tcPr>
            <w:tcW w:w="2008" w:type="dxa"/>
          </w:tcPr>
          <w:p w:rsidR="00912085" w:rsidRPr="00BF325F" w:rsidRDefault="006D0B13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sz w:val="24"/>
                <w:szCs w:val="24"/>
              </w:rPr>
              <w:t>新客户、老客户</w:t>
            </w:r>
          </w:p>
        </w:tc>
        <w:tc>
          <w:tcPr>
            <w:tcW w:w="2116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sz w:val="24"/>
                <w:szCs w:val="24"/>
              </w:rPr>
              <w:t>25%</w:t>
            </w:r>
          </w:p>
        </w:tc>
      </w:tr>
      <w:tr w:rsidR="00912085" w:rsidRPr="00BF325F" w:rsidTr="00912085">
        <w:tc>
          <w:tcPr>
            <w:tcW w:w="2185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color w:val="FF0000"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color w:val="FF0000"/>
                <w:sz w:val="24"/>
                <w:szCs w:val="24"/>
              </w:rPr>
              <w:t>指定分配客户的有效回款额</w:t>
            </w:r>
          </w:p>
        </w:tc>
        <w:tc>
          <w:tcPr>
            <w:tcW w:w="1987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2008" w:type="dxa"/>
          </w:tcPr>
          <w:p w:rsidR="00912085" w:rsidRPr="00BF325F" w:rsidRDefault="006D0B13" w:rsidP="00AE656F">
            <w:pPr>
              <w:rPr>
                <w:rFonts w:ascii="仿宋" w:eastAsia="仿宋" w:hAnsi="仿宋"/>
                <w:strike/>
                <w:color w:val="FF0000"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color w:val="FF0000"/>
                <w:sz w:val="24"/>
                <w:szCs w:val="24"/>
              </w:rPr>
              <w:t>老客户</w:t>
            </w:r>
          </w:p>
        </w:tc>
        <w:tc>
          <w:tcPr>
            <w:tcW w:w="2116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color w:val="FF0000"/>
                <w:sz w:val="24"/>
                <w:szCs w:val="24"/>
              </w:rPr>
            </w:pPr>
            <w:r w:rsidRPr="00BF325F">
              <w:rPr>
                <w:rFonts w:ascii="仿宋" w:eastAsia="仿宋" w:hAnsi="仿宋" w:hint="eastAsia"/>
                <w:strike/>
                <w:color w:val="FF0000"/>
                <w:sz w:val="24"/>
                <w:szCs w:val="24"/>
              </w:rPr>
              <w:t>25%</w:t>
            </w:r>
          </w:p>
        </w:tc>
      </w:tr>
      <w:tr w:rsidR="00912085" w:rsidRPr="00BF325F" w:rsidTr="00912085">
        <w:tc>
          <w:tcPr>
            <w:tcW w:w="2185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</w:p>
        </w:tc>
        <w:tc>
          <w:tcPr>
            <w:tcW w:w="1987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</w:p>
        </w:tc>
        <w:tc>
          <w:tcPr>
            <w:tcW w:w="2008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</w:p>
        </w:tc>
        <w:tc>
          <w:tcPr>
            <w:tcW w:w="2116" w:type="dxa"/>
          </w:tcPr>
          <w:p w:rsidR="00912085" w:rsidRPr="00BF325F" w:rsidRDefault="00912085" w:rsidP="00AE656F">
            <w:pPr>
              <w:rPr>
                <w:rFonts w:ascii="仿宋" w:eastAsia="仿宋" w:hAnsi="仿宋"/>
                <w:strike/>
                <w:sz w:val="24"/>
                <w:szCs w:val="24"/>
              </w:rPr>
            </w:pPr>
          </w:p>
        </w:tc>
      </w:tr>
    </w:tbl>
    <w:p w:rsidR="00B86071" w:rsidRPr="00B86071" w:rsidRDefault="00B86071" w:rsidP="00AE656F">
      <w:pPr>
        <w:rPr>
          <w:rFonts w:ascii="仿宋" w:eastAsia="仿宋" w:hAnsi="仿宋"/>
          <w:color w:val="000000" w:themeColor="text1"/>
          <w:sz w:val="24"/>
          <w:szCs w:val="24"/>
        </w:rPr>
      </w:pPr>
      <w:r w:rsidRPr="00B86071">
        <w:rPr>
          <w:rFonts w:ascii="仿宋" w:eastAsia="仿宋" w:hAnsi="仿宋" w:hint="eastAsia"/>
          <w:color w:val="000000" w:themeColor="text1"/>
          <w:sz w:val="24"/>
          <w:szCs w:val="24"/>
        </w:rPr>
        <w:t xml:space="preserve"> </w:t>
      </w:r>
      <w:r w:rsidRPr="00B86071">
        <w:rPr>
          <w:rFonts w:ascii="仿宋" w:eastAsia="仿宋" w:hAnsi="仿宋"/>
          <w:color w:val="000000" w:themeColor="text1"/>
          <w:sz w:val="24"/>
          <w:szCs w:val="24"/>
        </w:rPr>
        <w:t xml:space="preserve">   </w:t>
      </w:r>
    </w:p>
    <w:p w:rsidR="001B434D" w:rsidRPr="00572A8A" w:rsidRDefault="00F52547" w:rsidP="00237484">
      <w:pPr>
        <w:ind w:firstLineChars="200" w:firstLine="480"/>
        <w:rPr>
          <w:rFonts w:ascii="仿宋" w:eastAsia="仿宋" w:hAnsi="仿宋"/>
          <w:color w:val="000000" w:themeColor="text1"/>
          <w:sz w:val="24"/>
          <w:szCs w:val="24"/>
        </w:rPr>
      </w:pPr>
      <w:r w:rsidRPr="00572A8A">
        <w:rPr>
          <w:rFonts w:ascii="仿宋" w:eastAsia="仿宋" w:hAnsi="仿宋" w:hint="eastAsia"/>
          <w:color w:val="000000" w:themeColor="text1"/>
          <w:sz w:val="24"/>
          <w:szCs w:val="24"/>
        </w:rPr>
        <w:t>（7）</w:t>
      </w:r>
      <w:r w:rsidR="001B434D" w:rsidRPr="00572A8A">
        <w:rPr>
          <w:rFonts w:ascii="仿宋" w:eastAsia="仿宋" w:hAnsi="仿宋" w:hint="eastAsia"/>
          <w:color w:val="000000" w:themeColor="text1"/>
          <w:sz w:val="24"/>
          <w:szCs w:val="24"/>
        </w:rPr>
        <w:t>商品档案管理</w:t>
      </w:r>
      <w:r w:rsidR="00BF325F" w:rsidRPr="00572A8A">
        <w:rPr>
          <w:rFonts w:ascii="仿宋" w:eastAsia="仿宋" w:hAnsi="仿宋" w:hint="eastAsia"/>
          <w:color w:val="000000" w:themeColor="text1"/>
          <w:sz w:val="24"/>
          <w:szCs w:val="24"/>
        </w:rPr>
        <w:t>（明细商品列表）</w:t>
      </w:r>
    </w:p>
    <w:p w:rsidR="008D7A12" w:rsidRPr="00572A8A" w:rsidRDefault="00FB5472" w:rsidP="008D7A12">
      <w:pPr>
        <w:ind w:firstLineChars="200" w:firstLine="480"/>
        <w:rPr>
          <w:rFonts w:ascii="仿宋" w:eastAsia="仿宋" w:hAnsi="仿宋"/>
          <w:color w:val="000000" w:themeColor="text1"/>
          <w:sz w:val="24"/>
          <w:szCs w:val="24"/>
        </w:rPr>
      </w:pPr>
      <w:r w:rsidRPr="00572A8A">
        <w:rPr>
          <w:rFonts w:ascii="仿宋" w:eastAsia="仿宋" w:hAnsi="仿宋" w:hint="eastAsia"/>
          <w:color w:val="000000" w:themeColor="text1"/>
          <w:sz w:val="24"/>
          <w:szCs w:val="24"/>
        </w:rPr>
        <w:t>数据结构：</w:t>
      </w:r>
      <w:r w:rsidR="005031EE" w:rsidRPr="00572A8A">
        <w:rPr>
          <w:rFonts w:ascii="仿宋" w:eastAsia="仿宋" w:hAnsi="仿宋" w:hint="eastAsia"/>
          <w:color w:val="000000" w:themeColor="text1"/>
          <w:sz w:val="24"/>
          <w:szCs w:val="24"/>
        </w:rPr>
        <w:t>商品分类名称、</w:t>
      </w:r>
      <w:r w:rsidR="002F02B2" w:rsidRPr="00572A8A">
        <w:rPr>
          <w:rFonts w:ascii="仿宋" w:eastAsia="仿宋" w:hAnsi="仿宋" w:hint="eastAsia"/>
          <w:color w:val="000000" w:themeColor="text1"/>
          <w:sz w:val="24"/>
          <w:szCs w:val="24"/>
        </w:rPr>
        <w:t>商品编码、</w:t>
      </w:r>
      <w:r w:rsidR="005031EE" w:rsidRPr="00572A8A">
        <w:rPr>
          <w:rFonts w:ascii="仿宋" w:eastAsia="仿宋" w:hAnsi="仿宋" w:hint="eastAsia"/>
          <w:color w:val="000000" w:themeColor="text1"/>
          <w:sz w:val="24"/>
          <w:szCs w:val="24"/>
        </w:rPr>
        <w:t>商品名称、规格参数、序列号、</w:t>
      </w:r>
      <w:r w:rsidRPr="00572A8A">
        <w:rPr>
          <w:rFonts w:ascii="仿宋" w:eastAsia="仿宋" w:hAnsi="仿宋" w:hint="eastAsia"/>
          <w:color w:val="000000" w:themeColor="text1"/>
          <w:sz w:val="24"/>
          <w:szCs w:val="24"/>
        </w:rPr>
        <w:t>初始数量、</w:t>
      </w:r>
      <w:r w:rsidR="009223A5">
        <w:rPr>
          <w:rFonts w:ascii="仿宋" w:eastAsia="仿宋" w:hAnsi="仿宋" w:hint="eastAsia"/>
          <w:color w:val="000000" w:themeColor="text1"/>
          <w:sz w:val="24"/>
          <w:szCs w:val="24"/>
        </w:rPr>
        <w:t>商品市场定价、</w:t>
      </w:r>
      <w:r w:rsidR="00525A06" w:rsidRPr="00572A8A">
        <w:rPr>
          <w:rFonts w:ascii="仿宋" w:eastAsia="仿宋" w:hAnsi="仿宋" w:hint="eastAsia"/>
          <w:color w:val="000000" w:themeColor="text1"/>
          <w:sz w:val="24"/>
          <w:szCs w:val="24"/>
        </w:rPr>
        <w:t>商品</w:t>
      </w:r>
      <w:r w:rsidR="008D7A12" w:rsidRPr="00572A8A">
        <w:rPr>
          <w:rFonts w:ascii="仿宋" w:eastAsia="仿宋" w:hAnsi="仿宋" w:hint="eastAsia"/>
          <w:color w:val="000000" w:themeColor="text1"/>
          <w:sz w:val="24"/>
          <w:szCs w:val="24"/>
        </w:rPr>
        <w:t>成本</w:t>
      </w:r>
      <w:r w:rsidR="0052791A">
        <w:rPr>
          <w:rFonts w:ascii="仿宋" w:eastAsia="仿宋" w:hAnsi="仿宋" w:hint="eastAsia"/>
          <w:color w:val="000000" w:themeColor="text1"/>
          <w:sz w:val="24"/>
          <w:szCs w:val="24"/>
        </w:rPr>
        <w:t>额</w:t>
      </w:r>
      <w:r w:rsidR="008D7A12" w:rsidRPr="00572A8A">
        <w:rPr>
          <w:rFonts w:ascii="仿宋" w:eastAsia="仿宋" w:hAnsi="仿宋" w:hint="eastAsia"/>
          <w:color w:val="000000" w:themeColor="text1"/>
          <w:sz w:val="24"/>
          <w:szCs w:val="24"/>
        </w:rPr>
        <w:t>、</w:t>
      </w:r>
      <w:r w:rsidR="00572A8A">
        <w:rPr>
          <w:rFonts w:ascii="仿宋" w:eastAsia="仿宋" w:hAnsi="仿宋" w:hint="eastAsia"/>
          <w:color w:val="000000" w:themeColor="text1"/>
          <w:sz w:val="24"/>
          <w:szCs w:val="24"/>
        </w:rPr>
        <w:t>累计</w:t>
      </w:r>
      <w:r w:rsidRPr="00572A8A">
        <w:rPr>
          <w:rFonts w:ascii="仿宋" w:eastAsia="仿宋" w:hAnsi="仿宋" w:hint="eastAsia"/>
          <w:color w:val="000000" w:themeColor="text1"/>
          <w:sz w:val="24"/>
          <w:szCs w:val="24"/>
        </w:rPr>
        <w:t>入库数量、</w:t>
      </w:r>
      <w:r w:rsidR="00572A8A">
        <w:rPr>
          <w:rFonts w:ascii="仿宋" w:eastAsia="仿宋" w:hAnsi="仿宋" w:hint="eastAsia"/>
          <w:color w:val="000000" w:themeColor="text1"/>
          <w:sz w:val="24"/>
          <w:szCs w:val="24"/>
        </w:rPr>
        <w:t>累计</w:t>
      </w:r>
      <w:r w:rsidRPr="00572A8A">
        <w:rPr>
          <w:rFonts w:ascii="仿宋" w:eastAsia="仿宋" w:hAnsi="仿宋" w:hint="eastAsia"/>
          <w:color w:val="000000" w:themeColor="text1"/>
          <w:sz w:val="24"/>
          <w:szCs w:val="24"/>
        </w:rPr>
        <w:t>出库数量、</w:t>
      </w:r>
      <w:r w:rsidR="00572A8A">
        <w:rPr>
          <w:rFonts w:ascii="仿宋" w:eastAsia="仿宋" w:hAnsi="仿宋" w:hint="eastAsia"/>
          <w:color w:val="000000" w:themeColor="text1"/>
          <w:sz w:val="24"/>
          <w:szCs w:val="24"/>
        </w:rPr>
        <w:t>当前</w:t>
      </w:r>
      <w:r w:rsidRPr="00572A8A">
        <w:rPr>
          <w:rFonts w:ascii="仿宋" w:eastAsia="仿宋" w:hAnsi="仿宋" w:hint="eastAsia"/>
          <w:color w:val="000000" w:themeColor="text1"/>
          <w:sz w:val="24"/>
          <w:szCs w:val="24"/>
        </w:rPr>
        <w:t>结存数量、结存金额。</w:t>
      </w:r>
    </w:p>
    <w:p w:rsidR="00FB5472" w:rsidRDefault="00FB5472" w:rsidP="008D7A12">
      <w:pPr>
        <w:ind w:firstLineChars="200" w:firstLine="480"/>
        <w:rPr>
          <w:rFonts w:ascii="仿宋" w:eastAsia="仿宋" w:hAnsi="仿宋"/>
          <w:color w:val="000000" w:themeColor="text1"/>
          <w:sz w:val="24"/>
          <w:szCs w:val="24"/>
        </w:rPr>
      </w:pPr>
      <w:r w:rsidRPr="00572A8A">
        <w:rPr>
          <w:rFonts w:ascii="仿宋" w:eastAsia="仿宋" w:hAnsi="仿宋" w:hint="eastAsia"/>
          <w:color w:val="000000" w:themeColor="text1"/>
          <w:sz w:val="24"/>
          <w:szCs w:val="24"/>
        </w:rPr>
        <w:lastRenderedPageBreak/>
        <w:t>按钮：新增、修改、删除、</w:t>
      </w:r>
      <w:r w:rsidR="00BF325F" w:rsidRPr="00572A8A">
        <w:rPr>
          <w:rFonts w:ascii="仿宋" w:eastAsia="仿宋" w:hAnsi="仿宋" w:hint="eastAsia"/>
          <w:color w:val="000000" w:themeColor="text1"/>
          <w:sz w:val="24"/>
          <w:szCs w:val="24"/>
        </w:rPr>
        <w:t>入库单</w:t>
      </w:r>
      <w:r w:rsidRPr="00572A8A"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52791A" w:rsidRDefault="0052791A" w:rsidP="008D7A12">
      <w:pPr>
        <w:ind w:firstLineChars="200" w:firstLine="480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新增按钮：点击弹出新增商品档案窗口，并录入初始数量和商品成本额。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4678"/>
        <w:gridCol w:w="1638"/>
      </w:tblGrid>
      <w:tr w:rsidR="00572A8A" w:rsidTr="002F02B2">
        <w:tc>
          <w:tcPr>
            <w:tcW w:w="1980" w:type="dxa"/>
          </w:tcPr>
          <w:p w:rsidR="00572A8A" w:rsidRPr="00572A8A" w:rsidRDefault="00572A8A" w:rsidP="00572A8A">
            <w:pPr>
              <w:jc w:val="center"/>
              <w:rPr>
                <w:rFonts w:ascii="仿宋" w:eastAsia="仿宋" w:hAnsi="仿宋"/>
                <w:b/>
                <w:color w:val="000000" w:themeColor="text1"/>
                <w:sz w:val="24"/>
                <w:szCs w:val="24"/>
              </w:rPr>
            </w:pPr>
            <w:r w:rsidRPr="00572A8A">
              <w:rPr>
                <w:rFonts w:ascii="仿宋" w:eastAsia="仿宋" w:hAnsi="仿宋" w:hint="eastAsia"/>
                <w:b/>
                <w:color w:val="000000" w:themeColor="text1"/>
                <w:sz w:val="24"/>
                <w:szCs w:val="24"/>
              </w:rPr>
              <w:t>数据结构</w:t>
            </w:r>
          </w:p>
        </w:tc>
        <w:tc>
          <w:tcPr>
            <w:tcW w:w="4678" w:type="dxa"/>
          </w:tcPr>
          <w:p w:rsidR="00572A8A" w:rsidRPr="00572A8A" w:rsidRDefault="00572A8A" w:rsidP="00572A8A">
            <w:pPr>
              <w:jc w:val="center"/>
              <w:rPr>
                <w:rFonts w:ascii="仿宋" w:eastAsia="仿宋" w:hAnsi="仿宋"/>
                <w:b/>
                <w:color w:val="000000" w:themeColor="text1"/>
                <w:sz w:val="24"/>
                <w:szCs w:val="24"/>
              </w:rPr>
            </w:pPr>
            <w:r w:rsidRPr="00572A8A">
              <w:rPr>
                <w:rFonts w:ascii="仿宋" w:eastAsia="仿宋" w:hAnsi="仿宋" w:hint="eastAsia"/>
                <w:b/>
                <w:color w:val="000000" w:themeColor="text1"/>
                <w:sz w:val="24"/>
                <w:szCs w:val="24"/>
              </w:rPr>
              <w:t>设计说明</w:t>
            </w:r>
          </w:p>
        </w:tc>
        <w:tc>
          <w:tcPr>
            <w:tcW w:w="1638" w:type="dxa"/>
          </w:tcPr>
          <w:p w:rsidR="00572A8A" w:rsidRPr="00572A8A" w:rsidRDefault="00572A8A" w:rsidP="00572A8A">
            <w:pPr>
              <w:jc w:val="center"/>
              <w:rPr>
                <w:rFonts w:ascii="仿宋" w:eastAsia="仿宋" w:hAnsi="仿宋"/>
                <w:b/>
                <w:color w:val="000000" w:themeColor="text1"/>
                <w:sz w:val="24"/>
                <w:szCs w:val="24"/>
              </w:rPr>
            </w:pPr>
          </w:p>
        </w:tc>
      </w:tr>
      <w:tr w:rsidR="00572A8A" w:rsidTr="002F02B2">
        <w:tc>
          <w:tcPr>
            <w:tcW w:w="1980" w:type="dxa"/>
          </w:tcPr>
          <w:p w:rsidR="00572A8A" w:rsidRDefault="002F02B2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572A8A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商品分类名称</w:t>
            </w:r>
          </w:p>
        </w:tc>
        <w:tc>
          <w:tcPr>
            <w:tcW w:w="4678" w:type="dxa"/>
          </w:tcPr>
          <w:p w:rsidR="00572A8A" w:rsidRDefault="002F02B2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下</w:t>
            </w:r>
            <w:proofErr w:type="gramStart"/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拉选择</w:t>
            </w:r>
            <w:proofErr w:type="gramEnd"/>
          </w:p>
        </w:tc>
        <w:tc>
          <w:tcPr>
            <w:tcW w:w="1638" w:type="dxa"/>
          </w:tcPr>
          <w:p w:rsidR="00572A8A" w:rsidRDefault="002F02B2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是</w:t>
            </w:r>
          </w:p>
        </w:tc>
      </w:tr>
      <w:tr w:rsidR="00572A8A" w:rsidTr="002F02B2">
        <w:tc>
          <w:tcPr>
            <w:tcW w:w="1980" w:type="dxa"/>
          </w:tcPr>
          <w:p w:rsidR="00572A8A" w:rsidRDefault="002F02B2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572A8A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商品编码</w:t>
            </w:r>
          </w:p>
        </w:tc>
        <w:tc>
          <w:tcPr>
            <w:tcW w:w="4678" w:type="dxa"/>
          </w:tcPr>
          <w:p w:rsidR="00572A8A" w:rsidRDefault="002F02B2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按商品分类选择进行自动编码，末级4位</w:t>
            </w:r>
          </w:p>
        </w:tc>
        <w:tc>
          <w:tcPr>
            <w:tcW w:w="1638" w:type="dxa"/>
          </w:tcPr>
          <w:p w:rsidR="00572A8A" w:rsidRDefault="002F02B2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是</w:t>
            </w:r>
          </w:p>
        </w:tc>
      </w:tr>
      <w:tr w:rsidR="00572A8A" w:rsidTr="002F02B2">
        <w:tc>
          <w:tcPr>
            <w:tcW w:w="1980" w:type="dxa"/>
          </w:tcPr>
          <w:p w:rsidR="00572A8A" w:rsidRDefault="00572A8A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572A8A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商品名称</w:t>
            </w:r>
          </w:p>
        </w:tc>
        <w:tc>
          <w:tcPr>
            <w:tcW w:w="4678" w:type="dxa"/>
          </w:tcPr>
          <w:p w:rsidR="00572A8A" w:rsidRDefault="002F02B2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录入，最大100字符</w:t>
            </w:r>
          </w:p>
        </w:tc>
        <w:tc>
          <w:tcPr>
            <w:tcW w:w="1638" w:type="dxa"/>
          </w:tcPr>
          <w:p w:rsidR="00572A8A" w:rsidRDefault="002F02B2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是</w:t>
            </w:r>
          </w:p>
        </w:tc>
      </w:tr>
      <w:tr w:rsidR="00572A8A" w:rsidTr="002F02B2">
        <w:tc>
          <w:tcPr>
            <w:tcW w:w="1980" w:type="dxa"/>
          </w:tcPr>
          <w:p w:rsidR="00572A8A" w:rsidRDefault="00572A8A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572A8A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规格参数</w:t>
            </w:r>
          </w:p>
        </w:tc>
        <w:tc>
          <w:tcPr>
            <w:tcW w:w="4678" w:type="dxa"/>
          </w:tcPr>
          <w:p w:rsidR="00572A8A" w:rsidRDefault="002F02B2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录入，最大100字符</w:t>
            </w:r>
          </w:p>
        </w:tc>
        <w:tc>
          <w:tcPr>
            <w:tcW w:w="1638" w:type="dxa"/>
          </w:tcPr>
          <w:p w:rsidR="00572A8A" w:rsidRDefault="00572A8A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2F02B2" w:rsidTr="002F02B2">
        <w:tc>
          <w:tcPr>
            <w:tcW w:w="1980" w:type="dxa"/>
          </w:tcPr>
          <w:p w:rsidR="002F02B2" w:rsidRPr="00572A8A" w:rsidRDefault="002F02B2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许可用户数</w:t>
            </w:r>
          </w:p>
        </w:tc>
        <w:tc>
          <w:tcPr>
            <w:tcW w:w="4678" w:type="dxa"/>
          </w:tcPr>
          <w:p w:rsidR="002F02B2" w:rsidRDefault="00B86071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录入，最大4字符</w:t>
            </w:r>
          </w:p>
        </w:tc>
        <w:tc>
          <w:tcPr>
            <w:tcW w:w="1638" w:type="dxa"/>
          </w:tcPr>
          <w:p w:rsidR="002F02B2" w:rsidRDefault="002F02B2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572A8A" w:rsidTr="002F02B2">
        <w:tc>
          <w:tcPr>
            <w:tcW w:w="1980" w:type="dxa"/>
          </w:tcPr>
          <w:p w:rsidR="00572A8A" w:rsidRDefault="00572A8A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572A8A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序列号</w:t>
            </w:r>
          </w:p>
        </w:tc>
        <w:tc>
          <w:tcPr>
            <w:tcW w:w="4678" w:type="dxa"/>
          </w:tcPr>
          <w:p w:rsidR="00572A8A" w:rsidRDefault="002F02B2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录入，最大50字符</w:t>
            </w:r>
          </w:p>
        </w:tc>
        <w:tc>
          <w:tcPr>
            <w:tcW w:w="1638" w:type="dxa"/>
          </w:tcPr>
          <w:p w:rsidR="00572A8A" w:rsidRDefault="00572A8A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572A8A" w:rsidTr="002F02B2">
        <w:tc>
          <w:tcPr>
            <w:tcW w:w="1980" w:type="dxa"/>
          </w:tcPr>
          <w:p w:rsidR="00572A8A" w:rsidRDefault="00572A8A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572A8A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初始数量</w:t>
            </w:r>
          </w:p>
        </w:tc>
        <w:tc>
          <w:tcPr>
            <w:tcW w:w="4678" w:type="dxa"/>
          </w:tcPr>
          <w:p w:rsidR="00572A8A" w:rsidRDefault="00B86071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录入整数</w:t>
            </w:r>
          </w:p>
        </w:tc>
        <w:tc>
          <w:tcPr>
            <w:tcW w:w="1638" w:type="dxa"/>
          </w:tcPr>
          <w:p w:rsidR="00572A8A" w:rsidRDefault="00572A8A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9223A5" w:rsidTr="002F02B2">
        <w:tc>
          <w:tcPr>
            <w:tcW w:w="1980" w:type="dxa"/>
          </w:tcPr>
          <w:p w:rsidR="009223A5" w:rsidRPr="00572A8A" w:rsidRDefault="009223A5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商品市场定价</w:t>
            </w:r>
          </w:p>
        </w:tc>
        <w:tc>
          <w:tcPr>
            <w:tcW w:w="4678" w:type="dxa"/>
          </w:tcPr>
          <w:p w:rsidR="009223A5" w:rsidRDefault="009223A5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录入金额</w:t>
            </w:r>
          </w:p>
        </w:tc>
        <w:tc>
          <w:tcPr>
            <w:tcW w:w="1638" w:type="dxa"/>
          </w:tcPr>
          <w:p w:rsidR="009223A5" w:rsidRDefault="009223A5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572A8A" w:rsidTr="002F02B2">
        <w:tc>
          <w:tcPr>
            <w:tcW w:w="1980" w:type="dxa"/>
          </w:tcPr>
          <w:p w:rsidR="00572A8A" w:rsidRPr="005D7D91" w:rsidRDefault="00572A8A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572A8A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商品成本单价</w:t>
            </w:r>
            <w:r w:rsidR="005D7D91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(提成标准)</w:t>
            </w:r>
          </w:p>
        </w:tc>
        <w:tc>
          <w:tcPr>
            <w:tcW w:w="4678" w:type="dxa"/>
          </w:tcPr>
          <w:p w:rsidR="00572A8A" w:rsidRDefault="00B86071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录入金额</w:t>
            </w:r>
          </w:p>
        </w:tc>
        <w:tc>
          <w:tcPr>
            <w:tcW w:w="1638" w:type="dxa"/>
          </w:tcPr>
          <w:p w:rsidR="00572A8A" w:rsidRDefault="00572A8A" w:rsidP="00572A8A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B86071" w:rsidTr="002F02B2">
        <w:tc>
          <w:tcPr>
            <w:tcW w:w="1980" w:type="dxa"/>
          </w:tcPr>
          <w:p w:rsidR="00B86071" w:rsidRDefault="00B86071" w:rsidP="00B8607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累计</w:t>
            </w:r>
            <w:r w:rsidRPr="00572A8A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入库数量</w:t>
            </w:r>
          </w:p>
        </w:tc>
        <w:tc>
          <w:tcPr>
            <w:tcW w:w="4678" w:type="dxa"/>
          </w:tcPr>
          <w:p w:rsidR="00B86071" w:rsidRDefault="00B86071" w:rsidP="00B8607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自动</w:t>
            </w:r>
            <w:r w:rsidR="00AC2441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根据入库</w:t>
            </w:r>
            <w:proofErr w:type="gramStart"/>
            <w:r w:rsidR="00AC2441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单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计算</w:t>
            </w:r>
            <w:proofErr w:type="gramEnd"/>
          </w:p>
        </w:tc>
        <w:tc>
          <w:tcPr>
            <w:tcW w:w="1638" w:type="dxa"/>
          </w:tcPr>
          <w:p w:rsidR="00B86071" w:rsidRDefault="00B86071" w:rsidP="00B8607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B86071" w:rsidTr="002F02B2">
        <w:tc>
          <w:tcPr>
            <w:tcW w:w="1980" w:type="dxa"/>
          </w:tcPr>
          <w:p w:rsidR="00B86071" w:rsidRDefault="00B86071" w:rsidP="00B8607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累计</w:t>
            </w:r>
            <w:r w:rsidRPr="00572A8A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出库数量</w:t>
            </w:r>
          </w:p>
        </w:tc>
        <w:tc>
          <w:tcPr>
            <w:tcW w:w="4678" w:type="dxa"/>
          </w:tcPr>
          <w:p w:rsidR="00B86071" w:rsidRDefault="00B86071" w:rsidP="00B8607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自动</w:t>
            </w:r>
            <w:r w:rsidR="00AC2441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订单出库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计算</w:t>
            </w:r>
          </w:p>
        </w:tc>
        <w:tc>
          <w:tcPr>
            <w:tcW w:w="1638" w:type="dxa"/>
          </w:tcPr>
          <w:p w:rsidR="00B86071" w:rsidRDefault="00B86071" w:rsidP="00B8607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B86071" w:rsidTr="002F02B2">
        <w:tc>
          <w:tcPr>
            <w:tcW w:w="1980" w:type="dxa"/>
          </w:tcPr>
          <w:p w:rsidR="00B86071" w:rsidRDefault="00B86071" w:rsidP="00B8607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当前</w:t>
            </w:r>
            <w:r w:rsidRPr="00572A8A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结存数量</w:t>
            </w:r>
          </w:p>
        </w:tc>
        <w:tc>
          <w:tcPr>
            <w:tcW w:w="4678" w:type="dxa"/>
          </w:tcPr>
          <w:p w:rsidR="00B86071" w:rsidRDefault="00B86071" w:rsidP="00B8607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自动计算=初始数量+累计入库数量-累计出库数量</w:t>
            </w:r>
          </w:p>
        </w:tc>
        <w:tc>
          <w:tcPr>
            <w:tcW w:w="1638" w:type="dxa"/>
          </w:tcPr>
          <w:p w:rsidR="00B86071" w:rsidRDefault="00B86071" w:rsidP="00B8607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B86071" w:rsidTr="002F02B2">
        <w:tc>
          <w:tcPr>
            <w:tcW w:w="1980" w:type="dxa"/>
          </w:tcPr>
          <w:p w:rsidR="00B86071" w:rsidRDefault="00B86071" w:rsidP="00B8607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</w:tcPr>
          <w:p w:rsidR="00B86071" w:rsidRDefault="00B86071" w:rsidP="00B8607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  <w:tc>
          <w:tcPr>
            <w:tcW w:w="1638" w:type="dxa"/>
          </w:tcPr>
          <w:p w:rsidR="00B86071" w:rsidRDefault="00B86071" w:rsidP="00B8607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</w:tbl>
    <w:p w:rsidR="00572A8A" w:rsidRPr="00572A8A" w:rsidRDefault="00572A8A" w:rsidP="00572A8A">
      <w:pPr>
        <w:rPr>
          <w:rFonts w:ascii="仿宋" w:eastAsia="仿宋" w:hAnsi="仿宋"/>
          <w:color w:val="000000" w:themeColor="text1"/>
          <w:sz w:val="24"/>
          <w:szCs w:val="24"/>
        </w:rPr>
      </w:pPr>
    </w:p>
    <w:p w:rsidR="007B4BA7" w:rsidRDefault="007B4BA7" w:rsidP="008D7A12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（8）入库</w:t>
      </w:r>
      <w:r w:rsidR="00D60C64">
        <w:rPr>
          <w:rFonts w:ascii="仿宋" w:eastAsia="仿宋" w:hAnsi="仿宋" w:hint="eastAsia"/>
          <w:sz w:val="24"/>
          <w:szCs w:val="24"/>
        </w:rPr>
        <w:t>单</w:t>
      </w:r>
    </w:p>
    <w:p w:rsidR="007B4BA7" w:rsidRDefault="007B4BA7" w:rsidP="008D7A12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数据结构1：流水号、入库日期、经办人、备注</w:t>
      </w:r>
    </w:p>
    <w:p w:rsidR="007B4BA7" w:rsidRDefault="007B4BA7" w:rsidP="008D7A12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数据结构2</w:t>
      </w:r>
      <w:r w:rsidR="00082134">
        <w:rPr>
          <w:rFonts w:ascii="仿宋" w:eastAsia="仿宋" w:hAnsi="仿宋" w:hint="eastAsia"/>
          <w:sz w:val="24"/>
          <w:szCs w:val="24"/>
        </w:rPr>
        <w:t>（表格的列标题）</w:t>
      </w:r>
      <w:r>
        <w:rPr>
          <w:rFonts w:ascii="仿宋" w:eastAsia="仿宋" w:hAnsi="仿宋" w:hint="eastAsia"/>
          <w:sz w:val="24"/>
          <w:szCs w:val="24"/>
        </w:rPr>
        <w:t>：商品分类名称、商品名称、规格参数、序列号、入库数量、入库单价、入库金额、备注。</w:t>
      </w:r>
    </w:p>
    <w:p w:rsidR="00A74ADD" w:rsidRDefault="00A74ADD" w:rsidP="008D7A12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按钮：</w:t>
      </w:r>
      <w:r w:rsidR="00D60C64">
        <w:rPr>
          <w:rFonts w:ascii="仿宋" w:eastAsia="仿宋" w:hAnsi="仿宋" w:hint="eastAsia"/>
          <w:sz w:val="24"/>
          <w:szCs w:val="24"/>
        </w:rPr>
        <w:t>新增、修改、删除</w:t>
      </w:r>
    </w:p>
    <w:p w:rsidR="00A74ADD" w:rsidRDefault="00A74ADD" w:rsidP="00A74ADD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设计说明：</w:t>
      </w:r>
      <w:r w:rsidR="00D60C64">
        <w:rPr>
          <w:rFonts w:ascii="仿宋" w:eastAsia="仿宋" w:hAnsi="仿宋" w:hint="eastAsia"/>
          <w:sz w:val="24"/>
          <w:szCs w:val="24"/>
        </w:rPr>
        <w:t>入库单用于每次商品采购入库管理，入库数量、入库单价、入库金额对商品档案表有直接影响。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394"/>
        <w:gridCol w:w="2064"/>
      </w:tblGrid>
      <w:tr w:rsidR="002B519E" w:rsidTr="002B519E">
        <w:tc>
          <w:tcPr>
            <w:tcW w:w="1838" w:type="dxa"/>
          </w:tcPr>
          <w:p w:rsidR="002B519E" w:rsidRPr="002B519E" w:rsidRDefault="002B519E" w:rsidP="002B519E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519E">
              <w:rPr>
                <w:rFonts w:ascii="仿宋" w:eastAsia="仿宋" w:hAnsi="仿宋" w:hint="eastAsia"/>
                <w:b/>
                <w:sz w:val="24"/>
                <w:szCs w:val="24"/>
              </w:rPr>
              <w:t>数据结构</w:t>
            </w:r>
          </w:p>
        </w:tc>
        <w:tc>
          <w:tcPr>
            <w:tcW w:w="4394" w:type="dxa"/>
          </w:tcPr>
          <w:p w:rsidR="002B519E" w:rsidRPr="002B519E" w:rsidRDefault="002B519E" w:rsidP="002B519E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519E">
              <w:rPr>
                <w:rFonts w:ascii="仿宋" w:eastAsia="仿宋" w:hAnsi="仿宋" w:hint="eastAsia"/>
                <w:b/>
                <w:sz w:val="24"/>
                <w:szCs w:val="24"/>
              </w:rPr>
              <w:t>设计要求</w:t>
            </w:r>
          </w:p>
        </w:tc>
        <w:tc>
          <w:tcPr>
            <w:tcW w:w="2064" w:type="dxa"/>
          </w:tcPr>
          <w:p w:rsidR="002B519E" w:rsidRPr="002B519E" w:rsidRDefault="002B519E" w:rsidP="002B519E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proofErr w:type="gramStart"/>
            <w:r w:rsidRPr="002B519E">
              <w:rPr>
                <w:rFonts w:ascii="仿宋" w:eastAsia="仿宋" w:hAnsi="仿宋" w:hint="eastAsia"/>
                <w:b/>
                <w:sz w:val="24"/>
                <w:szCs w:val="24"/>
              </w:rPr>
              <w:t>必录项</w:t>
            </w:r>
            <w:proofErr w:type="gramEnd"/>
          </w:p>
        </w:tc>
      </w:tr>
      <w:tr w:rsidR="00082134" w:rsidTr="002B519E">
        <w:tc>
          <w:tcPr>
            <w:tcW w:w="1838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流水号</w:t>
            </w:r>
          </w:p>
        </w:tc>
        <w:tc>
          <w:tcPr>
            <w:tcW w:w="4394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自动8位</w:t>
            </w:r>
          </w:p>
        </w:tc>
        <w:tc>
          <w:tcPr>
            <w:tcW w:w="2064" w:type="dxa"/>
          </w:tcPr>
          <w:p w:rsidR="00082134" w:rsidRDefault="002B519E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082134" w:rsidTr="002B519E">
        <w:tc>
          <w:tcPr>
            <w:tcW w:w="1838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入库日期</w:t>
            </w:r>
          </w:p>
        </w:tc>
        <w:tc>
          <w:tcPr>
            <w:tcW w:w="4394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默认当日，可修改本月内的</w:t>
            </w:r>
          </w:p>
        </w:tc>
        <w:tc>
          <w:tcPr>
            <w:tcW w:w="2064" w:type="dxa"/>
          </w:tcPr>
          <w:p w:rsidR="00082134" w:rsidRDefault="002B519E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082134" w:rsidTr="002B519E">
        <w:tc>
          <w:tcPr>
            <w:tcW w:w="1838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经办人</w:t>
            </w:r>
          </w:p>
        </w:tc>
        <w:tc>
          <w:tcPr>
            <w:tcW w:w="4394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自动回填登陆用户</w:t>
            </w:r>
          </w:p>
        </w:tc>
        <w:tc>
          <w:tcPr>
            <w:tcW w:w="2064" w:type="dxa"/>
          </w:tcPr>
          <w:p w:rsidR="00082134" w:rsidRDefault="002B519E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082134" w:rsidTr="002B519E">
        <w:tc>
          <w:tcPr>
            <w:tcW w:w="1838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备注</w:t>
            </w:r>
          </w:p>
        </w:tc>
        <w:tc>
          <w:tcPr>
            <w:tcW w:w="4394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录入，最大字符200</w:t>
            </w:r>
          </w:p>
        </w:tc>
        <w:tc>
          <w:tcPr>
            <w:tcW w:w="2064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082134" w:rsidTr="002B519E">
        <w:tc>
          <w:tcPr>
            <w:tcW w:w="1838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商品分类名称</w:t>
            </w:r>
          </w:p>
        </w:tc>
        <w:tc>
          <w:tcPr>
            <w:tcW w:w="4394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拉选择</w:t>
            </w:r>
            <w:proofErr w:type="gramEnd"/>
          </w:p>
        </w:tc>
        <w:tc>
          <w:tcPr>
            <w:tcW w:w="2064" w:type="dxa"/>
          </w:tcPr>
          <w:p w:rsidR="00082134" w:rsidRDefault="002B519E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082134" w:rsidTr="002B519E">
        <w:tc>
          <w:tcPr>
            <w:tcW w:w="1838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商品名称</w:t>
            </w:r>
          </w:p>
        </w:tc>
        <w:tc>
          <w:tcPr>
            <w:tcW w:w="4394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拉选择</w:t>
            </w:r>
            <w:proofErr w:type="gramEnd"/>
          </w:p>
        </w:tc>
        <w:tc>
          <w:tcPr>
            <w:tcW w:w="2064" w:type="dxa"/>
          </w:tcPr>
          <w:p w:rsidR="00082134" w:rsidRDefault="002B519E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082134" w:rsidTr="002B519E">
        <w:tc>
          <w:tcPr>
            <w:tcW w:w="1838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规格参数</w:t>
            </w:r>
          </w:p>
        </w:tc>
        <w:tc>
          <w:tcPr>
            <w:tcW w:w="4394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录入，最大字符100</w:t>
            </w:r>
          </w:p>
        </w:tc>
        <w:tc>
          <w:tcPr>
            <w:tcW w:w="2064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F02B2" w:rsidTr="002B519E">
        <w:tc>
          <w:tcPr>
            <w:tcW w:w="1838" w:type="dxa"/>
          </w:tcPr>
          <w:p w:rsidR="002F02B2" w:rsidRDefault="002F02B2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许可用户数</w:t>
            </w:r>
          </w:p>
        </w:tc>
        <w:tc>
          <w:tcPr>
            <w:tcW w:w="4394" w:type="dxa"/>
          </w:tcPr>
          <w:p w:rsidR="002F02B2" w:rsidRDefault="00B86071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录入，最大4字符</w:t>
            </w:r>
          </w:p>
        </w:tc>
        <w:tc>
          <w:tcPr>
            <w:tcW w:w="2064" w:type="dxa"/>
          </w:tcPr>
          <w:p w:rsidR="002F02B2" w:rsidRDefault="002F02B2" w:rsidP="0008213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082134" w:rsidTr="002B519E">
        <w:tc>
          <w:tcPr>
            <w:tcW w:w="1838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序列号</w:t>
            </w:r>
          </w:p>
        </w:tc>
        <w:tc>
          <w:tcPr>
            <w:tcW w:w="4394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录入，最大字符50</w:t>
            </w:r>
          </w:p>
        </w:tc>
        <w:tc>
          <w:tcPr>
            <w:tcW w:w="2064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B519E" w:rsidTr="002B519E">
        <w:tc>
          <w:tcPr>
            <w:tcW w:w="1838" w:type="dxa"/>
          </w:tcPr>
          <w:p w:rsidR="002B519E" w:rsidRDefault="002B519E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入库数量</w:t>
            </w:r>
          </w:p>
        </w:tc>
        <w:tc>
          <w:tcPr>
            <w:tcW w:w="4394" w:type="dxa"/>
          </w:tcPr>
          <w:p w:rsidR="002B519E" w:rsidRDefault="002B519E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录入，整数</w:t>
            </w:r>
          </w:p>
        </w:tc>
        <w:tc>
          <w:tcPr>
            <w:tcW w:w="2064" w:type="dxa"/>
          </w:tcPr>
          <w:p w:rsidR="002B519E" w:rsidRDefault="002B519E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2B519E" w:rsidTr="002B519E">
        <w:tc>
          <w:tcPr>
            <w:tcW w:w="1838" w:type="dxa"/>
          </w:tcPr>
          <w:p w:rsidR="002B519E" w:rsidRDefault="002B519E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入库单价</w:t>
            </w:r>
          </w:p>
        </w:tc>
        <w:tc>
          <w:tcPr>
            <w:tcW w:w="4394" w:type="dxa"/>
          </w:tcPr>
          <w:p w:rsidR="002B519E" w:rsidRDefault="002B519E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录入，金额，9.2</w:t>
            </w:r>
          </w:p>
        </w:tc>
        <w:tc>
          <w:tcPr>
            <w:tcW w:w="2064" w:type="dxa"/>
          </w:tcPr>
          <w:p w:rsidR="002B519E" w:rsidRDefault="002B519E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082134" w:rsidTr="002B519E">
        <w:tc>
          <w:tcPr>
            <w:tcW w:w="1838" w:type="dxa"/>
          </w:tcPr>
          <w:p w:rsidR="00082134" w:rsidRDefault="002B519E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入库金额</w:t>
            </w:r>
          </w:p>
        </w:tc>
        <w:tc>
          <w:tcPr>
            <w:tcW w:w="4394" w:type="dxa"/>
          </w:tcPr>
          <w:p w:rsidR="00082134" w:rsidRDefault="002B519E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自动计算=入库数量*入库单价</w:t>
            </w:r>
          </w:p>
        </w:tc>
        <w:tc>
          <w:tcPr>
            <w:tcW w:w="2064" w:type="dxa"/>
          </w:tcPr>
          <w:p w:rsidR="00082134" w:rsidRDefault="002B519E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082134" w:rsidTr="002B519E">
        <w:tc>
          <w:tcPr>
            <w:tcW w:w="1838" w:type="dxa"/>
          </w:tcPr>
          <w:p w:rsidR="00082134" w:rsidRDefault="002B519E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供应商</w:t>
            </w:r>
          </w:p>
        </w:tc>
        <w:tc>
          <w:tcPr>
            <w:tcW w:w="4394" w:type="dxa"/>
          </w:tcPr>
          <w:p w:rsidR="00082134" w:rsidRDefault="002B519E" w:rsidP="0008213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录入，最大字符100</w:t>
            </w:r>
          </w:p>
        </w:tc>
        <w:tc>
          <w:tcPr>
            <w:tcW w:w="2064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082134" w:rsidTr="002B519E">
        <w:tc>
          <w:tcPr>
            <w:tcW w:w="1838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394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064" w:type="dxa"/>
          </w:tcPr>
          <w:p w:rsidR="00082134" w:rsidRDefault="00082134" w:rsidP="0008213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8D7A12" w:rsidRDefault="008D7A12" w:rsidP="00082134">
      <w:pPr>
        <w:rPr>
          <w:rFonts w:ascii="仿宋" w:eastAsia="仿宋" w:hAnsi="仿宋"/>
          <w:sz w:val="24"/>
          <w:szCs w:val="24"/>
        </w:rPr>
      </w:pPr>
    </w:p>
    <w:p w:rsidR="008D1F5A" w:rsidRDefault="001B434D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 w:rsidR="004A5110">
        <w:rPr>
          <w:rFonts w:ascii="仿宋" w:eastAsia="仿宋" w:hAnsi="仿宋" w:hint="eastAsia"/>
          <w:sz w:val="24"/>
          <w:szCs w:val="24"/>
        </w:rPr>
        <w:t>9</w:t>
      </w:r>
      <w:r>
        <w:rPr>
          <w:rFonts w:ascii="仿宋" w:eastAsia="仿宋" w:hAnsi="仿宋" w:hint="eastAsia"/>
          <w:sz w:val="24"/>
          <w:szCs w:val="24"/>
        </w:rPr>
        <w:t>）</w:t>
      </w:r>
      <w:r w:rsidR="001A57F1">
        <w:rPr>
          <w:rFonts w:ascii="仿宋" w:eastAsia="仿宋" w:hAnsi="仿宋" w:hint="eastAsia"/>
          <w:sz w:val="24"/>
          <w:szCs w:val="24"/>
        </w:rPr>
        <w:t>提成</w:t>
      </w:r>
      <w:r w:rsidR="008D1F5A">
        <w:rPr>
          <w:rFonts w:ascii="仿宋" w:eastAsia="仿宋" w:hAnsi="仿宋" w:hint="eastAsia"/>
          <w:sz w:val="24"/>
          <w:szCs w:val="24"/>
        </w:rPr>
        <w:t>管理</w:t>
      </w:r>
    </w:p>
    <w:p w:rsidR="008D1F5A" w:rsidRDefault="008D1F5A" w:rsidP="008D1F5A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按钮：计算、另存为X</w:t>
      </w:r>
      <w:r>
        <w:rPr>
          <w:rFonts w:ascii="仿宋" w:eastAsia="仿宋" w:hAnsi="仿宋"/>
          <w:sz w:val="24"/>
          <w:szCs w:val="24"/>
        </w:rPr>
        <w:t>LS</w:t>
      </w:r>
    </w:p>
    <w:p w:rsidR="002A69DF" w:rsidRDefault="002A69DF" w:rsidP="008D1F5A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设计说明</w:t>
      </w:r>
      <w:r w:rsidR="001D11E0">
        <w:rPr>
          <w:rFonts w:ascii="仿宋" w:eastAsia="仿宋" w:hAnsi="仿宋" w:hint="eastAsia"/>
          <w:sz w:val="24"/>
          <w:szCs w:val="24"/>
        </w:rPr>
        <w:t>：</w:t>
      </w:r>
      <w:r w:rsidR="005766A3">
        <w:rPr>
          <w:rFonts w:ascii="仿宋" w:eastAsia="仿宋" w:hAnsi="仿宋" w:hint="eastAsia"/>
          <w:sz w:val="24"/>
          <w:szCs w:val="24"/>
        </w:rPr>
        <w:t>本表按年度、月份、业务员生成，读取该月份某业务员本月有效回款订单数据。注意需要判断发票金额与本月回款金额是否相等，相等的情况下才显示。</w:t>
      </w:r>
    </w:p>
    <w:p w:rsidR="005F7AE6" w:rsidRDefault="005F7AE6" w:rsidP="005F7AE6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数据结构1（列表）：编码、年度、月份、业务员、订单编码、提成金额。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5F7AE6" w:rsidTr="00DE2B47">
        <w:tc>
          <w:tcPr>
            <w:tcW w:w="2122" w:type="dxa"/>
          </w:tcPr>
          <w:p w:rsidR="005F7AE6" w:rsidRPr="001D11E0" w:rsidRDefault="005F7AE6" w:rsidP="00DE2B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D11E0">
              <w:rPr>
                <w:rFonts w:ascii="仿宋" w:eastAsia="仿宋" w:hAnsi="仿宋" w:hint="eastAsia"/>
                <w:b/>
                <w:sz w:val="24"/>
                <w:szCs w:val="24"/>
              </w:rPr>
              <w:t>数据结构</w:t>
            </w:r>
          </w:p>
        </w:tc>
        <w:tc>
          <w:tcPr>
            <w:tcW w:w="6174" w:type="dxa"/>
          </w:tcPr>
          <w:p w:rsidR="005F7AE6" w:rsidRPr="001D11E0" w:rsidRDefault="005F7AE6" w:rsidP="00DE2B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D11E0">
              <w:rPr>
                <w:rFonts w:ascii="仿宋" w:eastAsia="仿宋" w:hAnsi="仿宋" w:hint="eastAsia"/>
                <w:b/>
                <w:sz w:val="24"/>
                <w:szCs w:val="24"/>
              </w:rPr>
              <w:t>设计说明</w:t>
            </w:r>
          </w:p>
        </w:tc>
      </w:tr>
      <w:tr w:rsidR="005F7AE6" w:rsidTr="00DE2B47">
        <w:tc>
          <w:tcPr>
            <w:tcW w:w="2122" w:type="dxa"/>
          </w:tcPr>
          <w:p w:rsidR="005F7AE6" w:rsidRDefault="005F7AE6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编码</w:t>
            </w:r>
          </w:p>
        </w:tc>
        <w:tc>
          <w:tcPr>
            <w:tcW w:w="6174" w:type="dxa"/>
          </w:tcPr>
          <w:p w:rsidR="005F7AE6" w:rsidRDefault="005F7AE6" w:rsidP="00DE2B4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F7AE6" w:rsidTr="00DE2B47">
        <w:tc>
          <w:tcPr>
            <w:tcW w:w="2122" w:type="dxa"/>
          </w:tcPr>
          <w:p w:rsidR="005F7AE6" w:rsidRDefault="005F7AE6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年度</w:t>
            </w:r>
          </w:p>
        </w:tc>
        <w:tc>
          <w:tcPr>
            <w:tcW w:w="6174" w:type="dxa"/>
          </w:tcPr>
          <w:p w:rsidR="005F7AE6" w:rsidRDefault="005F7AE6" w:rsidP="00DE2B4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F7AE6" w:rsidTr="00DE2B47">
        <w:tc>
          <w:tcPr>
            <w:tcW w:w="2122" w:type="dxa"/>
          </w:tcPr>
          <w:p w:rsidR="005F7AE6" w:rsidRDefault="005F7AE6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月份</w:t>
            </w:r>
          </w:p>
        </w:tc>
        <w:tc>
          <w:tcPr>
            <w:tcW w:w="6174" w:type="dxa"/>
          </w:tcPr>
          <w:p w:rsidR="005F7AE6" w:rsidRDefault="005F7AE6" w:rsidP="00DE2B4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F7AE6" w:rsidTr="00DE2B47">
        <w:tc>
          <w:tcPr>
            <w:tcW w:w="2122" w:type="dxa"/>
          </w:tcPr>
          <w:p w:rsidR="005F7AE6" w:rsidRDefault="005F7AE6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业务员</w:t>
            </w:r>
          </w:p>
        </w:tc>
        <w:tc>
          <w:tcPr>
            <w:tcW w:w="6174" w:type="dxa"/>
          </w:tcPr>
          <w:p w:rsidR="005F7AE6" w:rsidRDefault="005F7AE6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5F7AE6" w:rsidTr="00DE2B47">
        <w:tc>
          <w:tcPr>
            <w:tcW w:w="2122" w:type="dxa"/>
          </w:tcPr>
          <w:p w:rsidR="005F7AE6" w:rsidRDefault="005F7AE6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订单编码</w:t>
            </w:r>
          </w:p>
        </w:tc>
        <w:tc>
          <w:tcPr>
            <w:tcW w:w="6174" w:type="dxa"/>
          </w:tcPr>
          <w:p w:rsidR="005F7AE6" w:rsidRDefault="005F7AE6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5F7AE6" w:rsidTr="00DE2B47">
        <w:tc>
          <w:tcPr>
            <w:tcW w:w="2122" w:type="dxa"/>
          </w:tcPr>
          <w:p w:rsidR="005F7AE6" w:rsidRDefault="005F7AE6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提成金额</w:t>
            </w:r>
          </w:p>
        </w:tc>
        <w:tc>
          <w:tcPr>
            <w:tcW w:w="6174" w:type="dxa"/>
          </w:tcPr>
          <w:p w:rsidR="005F7AE6" w:rsidRDefault="005F7AE6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自动计算=订单里面提成金额的合计数。</w:t>
            </w:r>
          </w:p>
        </w:tc>
      </w:tr>
    </w:tbl>
    <w:p w:rsidR="005F7AE6" w:rsidRPr="00425E60" w:rsidRDefault="005F7AE6" w:rsidP="005F7AE6">
      <w:pPr>
        <w:rPr>
          <w:rFonts w:ascii="仿宋" w:eastAsia="仿宋" w:hAnsi="仿宋"/>
          <w:sz w:val="24"/>
          <w:szCs w:val="24"/>
        </w:rPr>
      </w:pPr>
    </w:p>
    <w:p w:rsidR="005F7AE6" w:rsidRDefault="005F7AE6" w:rsidP="005F7AE6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数据结构2：点击进入订单窗口修改</w:t>
      </w:r>
      <w:r>
        <w:rPr>
          <w:rFonts w:ascii="仿宋" w:eastAsia="仿宋" w:hAnsi="仿宋"/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F7AE6" w:rsidRPr="001D11E0" w:rsidTr="005F7AE6">
        <w:tc>
          <w:tcPr>
            <w:tcW w:w="1980" w:type="dxa"/>
          </w:tcPr>
          <w:p w:rsidR="005F7AE6" w:rsidRPr="001D11E0" w:rsidRDefault="005F7AE6" w:rsidP="00DE2B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D11E0">
              <w:rPr>
                <w:rFonts w:ascii="仿宋" w:eastAsia="仿宋" w:hAnsi="仿宋" w:hint="eastAsia"/>
                <w:b/>
                <w:sz w:val="24"/>
                <w:szCs w:val="24"/>
              </w:rPr>
              <w:t>数据结构</w:t>
            </w:r>
          </w:p>
        </w:tc>
        <w:tc>
          <w:tcPr>
            <w:tcW w:w="6316" w:type="dxa"/>
          </w:tcPr>
          <w:p w:rsidR="005F7AE6" w:rsidRPr="001D11E0" w:rsidRDefault="005F7AE6" w:rsidP="00DE2B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D11E0">
              <w:rPr>
                <w:rFonts w:ascii="仿宋" w:eastAsia="仿宋" w:hAnsi="仿宋" w:hint="eastAsia"/>
                <w:b/>
                <w:sz w:val="24"/>
                <w:szCs w:val="24"/>
              </w:rPr>
              <w:t>设计说明</w:t>
            </w:r>
          </w:p>
        </w:tc>
      </w:tr>
      <w:tr w:rsidR="005F7AE6" w:rsidTr="005F7AE6">
        <w:tc>
          <w:tcPr>
            <w:tcW w:w="1980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商品分类名称</w:t>
            </w:r>
          </w:p>
        </w:tc>
        <w:tc>
          <w:tcPr>
            <w:tcW w:w="6316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5F7AE6" w:rsidTr="005F7AE6">
        <w:tc>
          <w:tcPr>
            <w:tcW w:w="1980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商品名称</w:t>
            </w:r>
          </w:p>
        </w:tc>
        <w:tc>
          <w:tcPr>
            <w:tcW w:w="6316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5F7AE6" w:rsidTr="005F7AE6">
        <w:tc>
          <w:tcPr>
            <w:tcW w:w="1980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规格参数</w:t>
            </w:r>
          </w:p>
        </w:tc>
        <w:tc>
          <w:tcPr>
            <w:tcW w:w="6316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5F7AE6" w:rsidTr="005F7AE6">
        <w:tc>
          <w:tcPr>
            <w:tcW w:w="1980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许可用户数</w:t>
            </w:r>
          </w:p>
        </w:tc>
        <w:tc>
          <w:tcPr>
            <w:tcW w:w="6316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5F7AE6" w:rsidTr="005F7AE6">
        <w:tc>
          <w:tcPr>
            <w:tcW w:w="1980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序列号</w:t>
            </w:r>
          </w:p>
        </w:tc>
        <w:tc>
          <w:tcPr>
            <w:tcW w:w="6316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712D74" w:rsidTr="005F7AE6">
        <w:tc>
          <w:tcPr>
            <w:tcW w:w="1980" w:type="dxa"/>
          </w:tcPr>
          <w:p w:rsidR="00712D74" w:rsidRDefault="00712D74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商品市场定价</w:t>
            </w:r>
          </w:p>
        </w:tc>
        <w:tc>
          <w:tcPr>
            <w:tcW w:w="6316" w:type="dxa"/>
          </w:tcPr>
          <w:p w:rsidR="00712D74" w:rsidRDefault="00712D74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5F7AE6" w:rsidTr="005F7AE6">
        <w:tc>
          <w:tcPr>
            <w:tcW w:w="1980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数量</w:t>
            </w:r>
          </w:p>
        </w:tc>
        <w:tc>
          <w:tcPr>
            <w:tcW w:w="6316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5F7AE6" w:rsidTr="005F7AE6">
        <w:tc>
          <w:tcPr>
            <w:tcW w:w="1980" w:type="dxa"/>
          </w:tcPr>
          <w:p w:rsidR="005F7AE6" w:rsidRDefault="00712D74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成交</w:t>
            </w:r>
            <w:r w:rsidR="005F7AE6">
              <w:rPr>
                <w:rFonts w:ascii="仿宋" w:eastAsia="仿宋" w:hAnsi="仿宋" w:hint="eastAsia"/>
                <w:sz w:val="24"/>
                <w:szCs w:val="24"/>
              </w:rPr>
              <w:t>单价</w:t>
            </w:r>
          </w:p>
        </w:tc>
        <w:tc>
          <w:tcPr>
            <w:tcW w:w="6316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5F7AE6" w:rsidTr="005F7AE6">
        <w:tc>
          <w:tcPr>
            <w:tcW w:w="1980" w:type="dxa"/>
          </w:tcPr>
          <w:p w:rsidR="005F7AE6" w:rsidRDefault="00712D74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成交</w:t>
            </w:r>
            <w:r w:rsidR="005F7AE6">
              <w:rPr>
                <w:rFonts w:ascii="仿宋" w:eastAsia="仿宋" w:hAnsi="仿宋" w:hint="eastAsia"/>
                <w:sz w:val="24"/>
                <w:szCs w:val="24"/>
              </w:rPr>
              <w:t>金额</w:t>
            </w:r>
          </w:p>
        </w:tc>
        <w:tc>
          <w:tcPr>
            <w:tcW w:w="6316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5F7AE6" w:rsidTr="005F7AE6">
        <w:tc>
          <w:tcPr>
            <w:tcW w:w="1980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税金</w:t>
            </w:r>
          </w:p>
        </w:tc>
        <w:tc>
          <w:tcPr>
            <w:tcW w:w="6316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5F7AE6" w:rsidTr="005F7AE6">
        <w:tc>
          <w:tcPr>
            <w:tcW w:w="1980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礼品金额</w:t>
            </w:r>
          </w:p>
        </w:tc>
        <w:tc>
          <w:tcPr>
            <w:tcW w:w="6316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自动回填，可修改录入</w:t>
            </w:r>
          </w:p>
        </w:tc>
      </w:tr>
      <w:tr w:rsidR="005F7AE6" w:rsidTr="005F7AE6">
        <w:tc>
          <w:tcPr>
            <w:tcW w:w="1980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费用金额</w:t>
            </w:r>
          </w:p>
        </w:tc>
        <w:tc>
          <w:tcPr>
            <w:tcW w:w="6316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录入金额</w:t>
            </w:r>
          </w:p>
        </w:tc>
      </w:tr>
      <w:tr w:rsidR="005F7AE6" w:rsidTr="005F7AE6">
        <w:tc>
          <w:tcPr>
            <w:tcW w:w="1980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商品成本额</w:t>
            </w:r>
          </w:p>
        </w:tc>
        <w:tc>
          <w:tcPr>
            <w:tcW w:w="6316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自动根据商品档案表回填，可修改</w:t>
            </w:r>
          </w:p>
        </w:tc>
      </w:tr>
      <w:tr w:rsidR="005F7AE6" w:rsidTr="005F7AE6">
        <w:tc>
          <w:tcPr>
            <w:tcW w:w="1980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有效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销售回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款额</w:t>
            </w:r>
          </w:p>
        </w:tc>
        <w:tc>
          <w:tcPr>
            <w:tcW w:w="6316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自动计算=发票金额-税金-礼品金额-费用金额-商品成本额</w:t>
            </w:r>
          </w:p>
        </w:tc>
      </w:tr>
      <w:tr w:rsidR="005F7AE6" w:rsidTr="005F7AE6">
        <w:tc>
          <w:tcPr>
            <w:tcW w:w="1980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提成比例</w:t>
            </w:r>
          </w:p>
        </w:tc>
        <w:tc>
          <w:tcPr>
            <w:tcW w:w="6316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自动根据提成比例设置回填</w:t>
            </w:r>
          </w:p>
        </w:tc>
      </w:tr>
      <w:tr w:rsidR="00712D74" w:rsidTr="005F7AE6">
        <w:tc>
          <w:tcPr>
            <w:tcW w:w="1980" w:type="dxa"/>
          </w:tcPr>
          <w:p w:rsidR="00712D74" w:rsidRDefault="00712D74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特价</w:t>
            </w:r>
            <w:r w:rsidR="00DB30BA"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  <w:tc>
          <w:tcPr>
            <w:tcW w:w="6316" w:type="dxa"/>
          </w:tcPr>
          <w:p w:rsidR="00712D74" w:rsidRDefault="00DB30BA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低于商品市场定价的6折即为特价销售，系统默认</w:t>
            </w:r>
          </w:p>
        </w:tc>
      </w:tr>
      <w:tr w:rsidR="00712D74" w:rsidTr="005F7AE6">
        <w:tc>
          <w:tcPr>
            <w:tcW w:w="1980" w:type="dxa"/>
          </w:tcPr>
          <w:p w:rsidR="00712D74" w:rsidRDefault="00712D74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是否特价销售</w:t>
            </w:r>
          </w:p>
        </w:tc>
        <w:tc>
          <w:tcPr>
            <w:tcW w:w="6316" w:type="dxa"/>
          </w:tcPr>
          <w:p w:rsidR="00712D74" w:rsidRDefault="00712D74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自动计算=发票金额/商品市场定价</w:t>
            </w:r>
            <w:r w:rsidR="00DB30BA">
              <w:rPr>
                <w:rFonts w:ascii="仿宋" w:eastAsia="仿宋" w:hAnsi="仿宋" w:hint="eastAsia"/>
                <w:sz w:val="24"/>
                <w:szCs w:val="24"/>
              </w:rPr>
              <w:t>*100%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</w:t>
            </w:r>
            <w:r w:rsidR="00DB30BA">
              <w:rPr>
                <w:rFonts w:ascii="仿宋" w:eastAsia="仿宋" w:hAnsi="仿宋" w:hint="eastAsia"/>
                <w:sz w:val="24"/>
                <w:szCs w:val="24"/>
              </w:rPr>
              <w:t>60%</w:t>
            </w:r>
          </w:p>
        </w:tc>
      </w:tr>
      <w:tr w:rsidR="005F7AE6" w:rsidTr="005F7AE6">
        <w:tc>
          <w:tcPr>
            <w:tcW w:w="1980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提成金额</w:t>
            </w:r>
          </w:p>
        </w:tc>
        <w:tc>
          <w:tcPr>
            <w:tcW w:w="6316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自动计算=有效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销售回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款额*提成比例</w:t>
            </w:r>
          </w:p>
        </w:tc>
      </w:tr>
      <w:tr w:rsidR="005F7AE6" w:rsidTr="005F7AE6">
        <w:tc>
          <w:tcPr>
            <w:tcW w:w="1980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316" w:type="dxa"/>
          </w:tcPr>
          <w:p w:rsidR="005F7AE6" w:rsidRDefault="005F7AE6" w:rsidP="005F7AE6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4D0A7D" w:rsidRPr="00F73153" w:rsidRDefault="00F73153" w:rsidP="00F73153">
      <w:pPr>
        <w:ind w:firstLine="480"/>
        <w:rPr>
          <w:rFonts w:ascii="仿宋" w:eastAsia="仿宋" w:hAnsi="仿宋"/>
          <w:b/>
          <w:sz w:val="24"/>
          <w:szCs w:val="24"/>
        </w:rPr>
      </w:pPr>
      <w:r w:rsidRPr="00F73153">
        <w:rPr>
          <w:rFonts w:ascii="仿宋" w:eastAsia="仿宋" w:hAnsi="仿宋" w:hint="eastAsia"/>
          <w:b/>
          <w:sz w:val="24"/>
          <w:szCs w:val="24"/>
        </w:rPr>
        <w:t>注意：特价销售的</w:t>
      </w:r>
      <w:proofErr w:type="gramStart"/>
      <w:r w:rsidRPr="00F73153">
        <w:rPr>
          <w:rFonts w:ascii="仿宋" w:eastAsia="仿宋" w:hAnsi="仿宋" w:hint="eastAsia"/>
          <w:b/>
          <w:sz w:val="24"/>
          <w:szCs w:val="24"/>
        </w:rPr>
        <w:t>提成按</w:t>
      </w:r>
      <w:proofErr w:type="gramEnd"/>
      <w:r w:rsidRPr="00F73153">
        <w:rPr>
          <w:rFonts w:ascii="仿宋" w:eastAsia="仿宋" w:hAnsi="仿宋" w:hint="eastAsia"/>
          <w:b/>
          <w:sz w:val="24"/>
          <w:szCs w:val="24"/>
        </w:rPr>
        <w:t>实际提成金额的75%发放提成金额，同时也按75%发放绩效计提金额。</w:t>
      </w:r>
    </w:p>
    <w:p w:rsidR="00F73153" w:rsidRPr="005F7AE6" w:rsidRDefault="00F73153" w:rsidP="00F73153">
      <w:pPr>
        <w:ind w:firstLine="480"/>
        <w:rPr>
          <w:rFonts w:ascii="仿宋" w:eastAsia="仿宋" w:hAnsi="仿宋"/>
          <w:sz w:val="24"/>
          <w:szCs w:val="24"/>
        </w:rPr>
      </w:pPr>
    </w:p>
    <w:p w:rsidR="001B434D" w:rsidRDefault="008D1F5A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（10）绩效</w:t>
      </w:r>
      <w:r w:rsidR="001A57F1">
        <w:rPr>
          <w:rFonts w:ascii="仿宋" w:eastAsia="仿宋" w:hAnsi="仿宋" w:hint="eastAsia"/>
          <w:sz w:val="24"/>
          <w:szCs w:val="24"/>
        </w:rPr>
        <w:t>管理</w:t>
      </w:r>
    </w:p>
    <w:p w:rsidR="008442E9" w:rsidRDefault="008442E9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可根据提成管理计算出的本月“有效销售回款额”计算绩效</w:t>
      </w:r>
      <w:proofErr w:type="gramStart"/>
      <w:r>
        <w:rPr>
          <w:rFonts w:ascii="仿宋" w:eastAsia="仿宋" w:hAnsi="仿宋" w:hint="eastAsia"/>
          <w:sz w:val="24"/>
          <w:szCs w:val="24"/>
        </w:rPr>
        <w:t>考核金</w:t>
      </w:r>
      <w:proofErr w:type="gramEnd"/>
      <w:r>
        <w:rPr>
          <w:rFonts w:ascii="仿宋" w:eastAsia="仿宋" w:hAnsi="仿宋" w:hint="eastAsia"/>
          <w:sz w:val="24"/>
          <w:szCs w:val="24"/>
        </w:rPr>
        <w:t>和绩效计提金额。</w:t>
      </w:r>
    </w:p>
    <w:p w:rsidR="00425E60" w:rsidRDefault="001A57F1" w:rsidP="00425E60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数据结构</w:t>
      </w:r>
      <w:r w:rsidR="00870C31"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：编码、年度、月份、业务员、</w:t>
      </w:r>
      <w:r w:rsidR="000F79D4">
        <w:rPr>
          <w:rFonts w:ascii="仿宋" w:eastAsia="仿宋" w:hAnsi="仿宋" w:hint="eastAsia"/>
          <w:sz w:val="24"/>
          <w:szCs w:val="24"/>
        </w:rPr>
        <w:t>订单编码、绩效</w:t>
      </w:r>
      <w:r w:rsidR="00870C31">
        <w:rPr>
          <w:rFonts w:ascii="仿宋" w:eastAsia="仿宋" w:hAnsi="仿宋" w:hint="eastAsia"/>
          <w:sz w:val="24"/>
          <w:szCs w:val="24"/>
        </w:rPr>
        <w:t>考核</w:t>
      </w:r>
      <w:r w:rsidR="000F79D4">
        <w:rPr>
          <w:rFonts w:ascii="仿宋" w:eastAsia="仿宋" w:hAnsi="仿宋" w:hint="eastAsia"/>
          <w:sz w:val="24"/>
          <w:szCs w:val="24"/>
        </w:rPr>
        <w:t>金。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25E60" w:rsidTr="00DE2B47">
        <w:tc>
          <w:tcPr>
            <w:tcW w:w="2122" w:type="dxa"/>
          </w:tcPr>
          <w:p w:rsidR="00425E60" w:rsidRPr="001D11E0" w:rsidRDefault="00425E60" w:rsidP="00DE2B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D11E0">
              <w:rPr>
                <w:rFonts w:ascii="仿宋" w:eastAsia="仿宋" w:hAnsi="仿宋" w:hint="eastAsia"/>
                <w:b/>
                <w:sz w:val="24"/>
                <w:szCs w:val="24"/>
              </w:rPr>
              <w:t>数据结构</w:t>
            </w:r>
          </w:p>
        </w:tc>
        <w:tc>
          <w:tcPr>
            <w:tcW w:w="6174" w:type="dxa"/>
          </w:tcPr>
          <w:p w:rsidR="00425E60" w:rsidRPr="001D11E0" w:rsidRDefault="00425E60" w:rsidP="00DE2B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D11E0">
              <w:rPr>
                <w:rFonts w:ascii="仿宋" w:eastAsia="仿宋" w:hAnsi="仿宋" w:hint="eastAsia"/>
                <w:b/>
                <w:sz w:val="24"/>
                <w:szCs w:val="24"/>
              </w:rPr>
              <w:t>设计说明</w:t>
            </w:r>
          </w:p>
        </w:tc>
      </w:tr>
      <w:tr w:rsidR="00425E60" w:rsidTr="00DE2B47">
        <w:tc>
          <w:tcPr>
            <w:tcW w:w="2122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编码</w:t>
            </w:r>
          </w:p>
        </w:tc>
        <w:tc>
          <w:tcPr>
            <w:tcW w:w="6174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25E60" w:rsidTr="00DE2B47">
        <w:tc>
          <w:tcPr>
            <w:tcW w:w="2122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年度</w:t>
            </w:r>
          </w:p>
        </w:tc>
        <w:tc>
          <w:tcPr>
            <w:tcW w:w="6174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25E60" w:rsidTr="00DE2B47">
        <w:tc>
          <w:tcPr>
            <w:tcW w:w="2122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月份</w:t>
            </w:r>
          </w:p>
        </w:tc>
        <w:tc>
          <w:tcPr>
            <w:tcW w:w="6174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25E60" w:rsidTr="00DE2B47">
        <w:tc>
          <w:tcPr>
            <w:tcW w:w="2122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业务员</w:t>
            </w:r>
          </w:p>
        </w:tc>
        <w:tc>
          <w:tcPr>
            <w:tcW w:w="6174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425E60" w:rsidTr="00DE2B47">
        <w:tc>
          <w:tcPr>
            <w:tcW w:w="2122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订单编码</w:t>
            </w:r>
          </w:p>
        </w:tc>
        <w:tc>
          <w:tcPr>
            <w:tcW w:w="6174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425E60" w:rsidTr="00DE2B47">
        <w:tc>
          <w:tcPr>
            <w:tcW w:w="2122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绩效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考核金</w:t>
            </w:r>
            <w:proofErr w:type="gramEnd"/>
          </w:p>
        </w:tc>
        <w:tc>
          <w:tcPr>
            <w:tcW w:w="6174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自动计算=</w:t>
            </w:r>
            <w:r w:rsidR="00BE3943">
              <w:rPr>
                <w:rFonts w:ascii="仿宋" w:eastAsia="仿宋" w:hAnsi="仿宋" w:hint="eastAsia"/>
                <w:sz w:val="24"/>
                <w:szCs w:val="24"/>
              </w:rPr>
              <w:t>汇总订单的绩效考核金，再按着“绩效比例设置”中的比例计算。</w:t>
            </w:r>
          </w:p>
        </w:tc>
      </w:tr>
      <w:tr w:rsidR="008442E9" w:rsidTr="00DE2B47">
        <w:tc>
          <w:tcPr>
            <w:tcW w:w="2122" w:type="dxa"/>
          </w:tcPr>
          <w:p w:rsidR="008442E9" w:rsidRDefault="008442E9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绩效计提金额</w:t>
            </w:r>
          </w:p>
        </w:tc>
        <w:tc>
          <w:tcPr>
            <w:tcW w:w="6174" w:type="dxa"/>
          </w:tcPr>
          <w:p w:rsidR="008442E9" w:rsidRDefault="008442E9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自动计算=绩效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考核金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*绩效比例设置中的某个值</w:t>
            </w:r>
          </w:p>
        </w:tc>
      </w:tr>
    </w:tbl>
    <w:p w:rsidR="00425E60" w:rsidRPr="00425E60" w:rsidRDefault="00425E60" w:rsidP="00425E60">
      <w:pPr>
        <w:rPr>
          <w:rFonts w:ascii="仿宋" w:eastAsia="仿宋" w:hAnsi="仿宋"/>
          <w:sz w:val="24"/>
          <w:szCs w:val="24"/>
        </w:rPr>
      </w:pPr>
    </w:p>
    <w:p w:rsidR="00870C31" w:rsidRDefault="00870C31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数据结构2</w:t>
      </w:r>
      <w:r w:rsidR="00D6775B">
        <w:rPr>
          <w:rFonts w:ascii="仿宋" w:eastAsia="仿宋" w:hAnsi="仿宋" w:hint="eastAsia"/>
          <w:sz w:val="24"/>
          <w:szCs w:val="24"/>
        </w:rPr>
        <w:t>（订单表格）</w:t>
      </w:r>
      <w:r>
        <w:rPr>
          <w:rFonts w:ascii="仿宋" w:eastAsia="仿宋" w:hAnsi="仿宋" w:hint="eastAsia"/>
          <w:sz w:val="24"/>
          <w:szCs w:val="24"/>
        </w:rPr>
        <w:t>：</w:t>
      </w:r>
      <w:r w:rsidR="00D6775B">
        <w:rPr>
          <w:rFonts w:ascii="仿宋" w:eastAsia="仿宋" w:hAnsi="仿宋"/>
          <w:sz w:val="24"/>
          <w:szCs w:val="24"/>
        </w:rPr>
        <w:t xml:space="preserve"> </w:t>
      </w:r>
      <w:r w:rsidR="00D6775B">
        <w:rPr>
          <w:rFonts w:ascii="仿宋" w:eastAsia="仿宋" w:hAnsi="仿宋" w:hint="eastAsia"/>
          <w:sz w:val="24"/>
          <w:szCs w:val="24"/>
        </w:rPr>
        <w:t>大部分数据可以从提成管理中读取。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25E60" w:rsidRPr="001D11E0" w:rsidTr="00D6775B">
        <w:tc>
          <w:tcPr>
            <w:tcW w:w="2263" w:type="dxa"/>
          </w:tcPr>
          <w:p w:rsidR="00425E60" w:rsidRPr="001D11E0" w:rsidRDefault="00425E60" w:rsidP="00DE2B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D11E0">
              <w:rPr>
                <w:rFonts w:ascii="仿宋" w:eastAsia="仿宋" w:hAnsi="仿宋" w:hint="eastAsia"/>
                <w:b/>
                <w:sz w:val="24"/>
                <w:szCs w:val="24"/>
              </w:rPr>
              <w:t>数据结构</w:t>
            </w:r>
          </w:p>
        </w:tc>
        <w:tc>
          <w:tcPr>
            <w:tcW w:w="6033" w:type="dxa"/>
          </w:tcPr>
          <w:p w:rsidR="00425E60" w:rsidRPr="001D11E0" w:rsidRDefault="00425E60" w:rsidP="00DE2B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D11E0">
              <w:rPr>
                <w:rFonts w:ascii="仿宋" w:eastAsia="仿宋" w:hAnsi="仿宋" w:hint="eastAsia"/>
                <w:b/>
                <w:sz w:val="24"/>
                <w:szCs w:val="24"/>
              </w:rPr>
              <w:t>设计说明</w:t>
            </w:r>
          </w:p>
        </w:tc>
      </w:tr>
      <w:tr w:rsidR="00425E60" w:rsidTr="00D6775B">
        <w:tc>
          <w:tcPr>
            <w:tcW w:w="2263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商品分类名称</w:t>
            </w:r>
          </w:p>
        </w:tc>
        <w:tc>
          <w:tcPr>
            <w:tcW w:w="6033" w:type="dxa"/>
          </w:tcPr>
          <w:p w:rsidR="00425E60" w:rsidRDefault="00D6775B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425E60" w:rsidTr="00D6775B">
        <w:tc>
          <w:tcPr>
            <w:tcW w:w="2263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商品名称</w:t>
            </w:r>
          </w:p>
        </w:tc>
        <w:tc>
          <w:tcPr>
            <w:tcW w:w="6033" w:type="dxa"/>
          </w:tcPr>
          <w:p w:rsidR="00425E60" w:rsidRDefault="00D6775B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425E60" w:rsidTr="00D6775B">
        <w:tc>
          <w:tcPr>
            <w:tcW w:w="2263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规格参数</w:t>
            </w:r>
          </w:p>
        </w:tc>
        <w:tc>
          <w:tcPr>
            <w:tcW w:w="6033" w:type="dxa"/>
          </w:tcPr>
          <w:p w:rsidR="00425E60" w:rsidRDefault="00D6775B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425E60" w:rsidTr="00D6775B">
        <w:tc>
          <w:tcPr>
            <w:tcW w:w="2263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许可用户数</w:t>
            </w:r>
          </w:p>
        </w:tc>
        <w:tc>
          <w:tcPr>
            <w:tcW w:w="6033" w:type="dxa"/>
          </w:tcPr>
          <w:p w:rsidR="00425E60" w:rsidRDefault="00D6775B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425E60" w:rsidTr="00D6775B">
        <w:tc>
          <w:tcPr>
            <w:tcW w:w="2263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序列号</w:t>
            </w:r>
          </w:p>
        </w:tc>
        <w:tc>
          <w:tcPr>
            <w:tcW w:w="6033" w:type="dxa"/>
          </w:tcPr>
          <w:p w:rsidR="00425E60" w:rsidRDefault="00D6775B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425E60" w:rsidTr="00D6775B">
        <w:tc>
          <w:tcPr>
            <w:tcW w:w="2263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数量</w:t>
            </w:r>
          </w:p>
        </w:tc>
        <w:tc>
          <w:tcPr>
            <w:tcW w:w="6033" w:type="dxa"/>
          </w:tcPr>
          <w:p w:rsidR="00425E60" w:rsidRDefault="00D6775B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425E60" w:rsidTr="00D6775B">
        <w:tc>
          <w:tcPr>
            <w:tcW w:w="2263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单价</w:t>
            </w:r>
          </w:p>
        </w:tc>
        <w:tc>
          <w:tcPr>
            <w:tcW w:w="6033" w:type="dxa"/>
          </w:tcPr>
          <w:p w:rsidR="00425E60" w:rsidRDefault="00D6775B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425E60" w:rsidTr="00D6775B">
        <w:tc>
          <w:tcPr>
            <w:tcW w:w="2263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金额</w:t>
            </w:r>
          </w:p>
        </w:tc>
        <w:tc>
          <w:tcPr>
            <w:tcW w:w="6033" w:type="dxa"/>
          </w:tcPr>
          <w:p w:rsidR="00425E60" w:rsidRDefault="00D6775B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425E60" w:rsidTr="00D6775B">
        <w:tc>
          <w:tcPr>
            <w:tcW w:w="2263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税金</w:t>
            </w:r>
          </w:p>
        </w:tc>
        <w:tc>
          <w:tcPr>
            <w:tcW w:w="6033" w:type="dxa"/>
          </w:tcPr>
          <w:p w:rsidR="00425E60" w:rsidRDefault="00D6775B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425E60" w:rsidTr="00D6775B">
        <w:tc>
          <w:tcPr>
            <w:tcW w:w="2263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礼品金额</w:t>
            </w:r>
          </w:p>
        </w:tc>
        <w:tc>
          <w:tcPr>
            <w:tcW w:w="6033" w:type="dxa"/>
          </w:tcPr>
          <w:p w:rsidR="00425E60" w:rsidRDefault="00D6775B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425E60" w:rsidTr="00D6775B">
        <w:tc>
          <w:tcPr>
            <w:tcW w:w="2263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费用金额</w:t>
            </w:r>
          </w:p>
        </w:tc>
        <w:tc>
          <w:tcPr>
            <w:tcW w:w="6033" w:type="dxa"/>
          </w:tcPr>
          <w:p w:rsidR="00425E60" w:rsidRDefault="00D6775B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425E60" w:rsidTr="00D6775B">
        <w:tc>
          <w:tcPr>
            <w:tcW w:w="2263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商品成本额</w:t>
            </w:r>
          </w:p>
        </w:tc>
        <w:tc>
          <w:tcPr>
            <w:tcW w:w="6033" w:type="dxa"/>
          </w:tcPr>
          <w:p w:rsidR="00425E60" w:rsidRDefault="00D6775B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425E60" w:rsidTr="00D6775B">
        <w:tc>
          <w:tcPr>
            <w:tcW w:w="2263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有效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销售回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款额</w:t>
            </w:r>
          </w:p>
        </w:tc>
        <w:tc>
          <w:tcPr>
            <w:tcW w:w="6033" w:type="dxa"/>
          </w:tcPr>
          <w:p w:rsidR="00425E60" w:rsidRDefault="00D6775B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425E60" w:rsidTr="00D6775B">
        <w:tc>
          <w:tcPr>
            <w:tcW w:w="2263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绩效计提模式选择</w:t>
            </w:r>
          </w:p>
        </w:tc>
        <w:tc>
          <w:tcPr>
            <w:tcW w:w="6033" w:type="dxa"/>
          </w:tcPr>
          <w:p w:rsidR="00425E60" w:rsidRDefault="00D6775B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拉选择</w:t>
            </w:r>
            <w:proofErr w:type="gramEnd"/>
          </w:p>
        </w:tc>
      </w:tr>
      <w:tr w:rsidR="00425E60" w:rsidTr="00D6775B">
        <w:tc>
          <w:tcPr>
            <w:tcW w:w="2263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绩效计提模式比例</w:t>
            </w:r>
          </w:p>
        </w:tc>
        <w:tc>
          <w:tcPr>
            <w:tcW w:w="6033" w:type="dxa"/>
          </w:tcPr>
          <w:p w:rsidR="00425E60" w:rsidRDefault="00D6775B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自动回填</w:t>
            </w:r>
          </w:p>
        </w:tc>
      </w:tr>
      <w:tr w:rsidR="00425E60" w:rsidTr="00D6775B">
        <w:tc>
          <w:tcPr>
            <w:tcW w:w="2263" w:type="dxa"/>
          </w:tcPr>
          <w:p w:rsidR="00425E60" w:rsidRDefault="00425E60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绩效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考核金</w:t>
            </w:r>
            <w:proofErr w:type="gramEnd"/>
          </w:p>
        </w:tc>
        <w:tc>
          <w:tcPr>
            <w:tcW w:w="6033" w:type="dxa"/>
          </w:tcPr>
          <w:p w:rsidR="00425E60" w:rsidRDefault="00D6775B" w:rsidP="00DE2B4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自动计算=有效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销售回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款额*绩效计提模式比例</w:t>
            </w:r>
          </w:p>
        </w:tc>
      </w:tr>
    </w:tbl>
    <w:p w:rsidR="000F79D4" w:rsidRDefault="000F79D4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按钮：归集绩效、计算绩效、另存为X</w:t>
      </w:r>
      <w:r>
        <w:rPr>
          <w:rFonts w:ascii="仿宋" w:eastAsia="仿宋" w:hAnsi="仿宋"/>
          <w:sz w:val="24"/>
          <w:szCs w:val="24"/>
        </w:rPr>
        <w:t>LS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0F79D4" w:rsidRPr="005766A3" w:rsidRDefault="000F79D4" w:rsidP="005766A3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设计说明：本列表只按业务员显示</w:t>
      </w:r>
      <w:r w:rsidR="0066251A">
        <w:rPr>
          <w:rFonts w:ascii="仿宋" w:eastAsia="仿宋" w:hAnsi="仿宋" w:hint="eastAsia"/>
          <w:sz w:val="24"/>
          <w:szCs w:val="24"/>
        </w:rPr>
        <w:t>选择年度和月份的有效回款订单（即订单为回款状态）。</w:t>
      </w:r>
      <w:r w:rsidR="005766A3">
        <w:rPr>
          <w:rFonts w:ascii="仿宋" w:eastAsia="仿宋" w:hAnsi="仿宋" w:hint="eastAsia"/>
          <w:sz w:val="24"/>
          <w:szCs w:val="24"/>
        </w:rPr>
        <w:t>注意需要判断发票金额与本月回款金额是否相等，相等的情况下才显示。</w:t>
      </w:r>
    </w:p>
    <w:p w:rsidR="00425E60" w:rsidRDefault="00425E60" w:rsidP="00425E60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1A57F1" w:rsidRDefault="00164E6F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 w:rsidR="004A5110">
        <w:rPr>
          <w:rFonts w:ascii="仿宋" w:eastAsia="仿宋" w:hAnsi="仿宋" w:hint="eastAsia"/>
          <w:sz w:val="24"/>
          <w:szCs w:val="24"/>
        </w:rPr>
        <w:t>10</w:t>
      </w:r>
      <w:r>
        <w:rPr>
          <w:rFonts w:ascii="仿宋" w:eastAsia="仿宋" w:hAnsi="仿宋" w:hint="eastAsia"/>
          <w:sz w:val="24"/>
          <w:szCs w:val="24"/>
        </w:rPr>
        <w:t>）</w:t>
      </w:r>
      <w:r w:rsidR="009D49DE">
        <w:rPr>
          <w:rFonts w:ascii="仿宋" w:eastAsia="仿宋" w:hAnsi="仿宋" w:hint="eastAsia"/>
          <w:sz w:val="24"/>
          <w:szCs w:val="24"/>
        </w:rPr>
        <w:t>提成和绩效考核规则</w:t>
      </w:r>
      <w:r>
        <w:rPr>
          <w:rFonts w:ascii="仿宋" w:eastAsia="仿宋" w:hAnsi="仿宋" w:hint="eastAsia"/>
          <w:sz w:val="24"/>
          <w:szCs w:val="24"/>
        </w:rPr>
        <w:t>设置</w:t>
      </w:r>
    </w:p>
    <w:p w:rsidR="00164E6F" w:rsidRDefault="00164E6F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数据结构：编码、</w:t>
      </w:r>
      <w:r w:rsidR="00C96D5D">
        <w:rPr>
          <w:rFonts w:ascii="仿宋" w:eastAsia="仿宋" w:hAnsi="仿宋" w:hint="eastAsia"/>
          <w:sz w:val="24"/>
          <w:szCs w:val="24"/>
        </w:rPr>
        <w:t>规则设置</w:t>
      </w:r>
    </w:p>
    <w:p w:rsidR="00B6075F" w:rsidRDefault="00B6075F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提成是按分月指标计算未完成或完成，支持不同的提成比例。</w:t>
      </w:r>
    </w:p>
    <w:p w:rsidR="00B6075F" w:rsidRDefault="00B6075F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绩效是按季度指标计算未完成或完成，支持不同的绩效比例。</w:t>
      </w:r>
    </w:p>
    <w:p w:rsidR="001A57F1" w:rsidRDefault="001A57F1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1A57F1" w:rsidRDefault="00E47705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（1</w:t>
      </w:r>
      <w:r w:rsidR="008D1F5A"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）有效</w:t>
      </w:r>
      <w:proofErr w:type="gramStart"/>
      <w:r>
        <w:rPr>
          <w:rFonts w:ascii="仿宋" w:eastAsia="仿宋" w:hAnsi="仿宋" w:hint="eastAsia"/>
          <w:sz w:val="24"/>
          <w:szCs w:val="24"/>
        </w:rPr>
        <w:t>销售回</w:t>
      </w:r>
      <w:proofErr w:type="gramEnd"/>
      <w:r>
        <w:rPr>
          <w:rFonts w:ascii="仿宋" w:eastAsia="仿宋" w:hAnsi="仿宋" w:hint="eastAsia"/>
          <w:sz w:val="24"/>
          <w:szCs w:val="24"/>
        </w:rPr>
        <w:t>款额公式设置</w:t>
      </w:r>
    </w:p>
    <w:p w:rsidR="00A805E7" w:rsidRDefault="004A5110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数据结构：编码、公式设置</w:t>
      </w:r>
    </w:p>
    <w:p w:rsidR="00E47705" w:rsidRDefault="00B11585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默认公式</w:t>
      </w:r>
      <w:r w:rsidR="00350F19">
        <w:rPr>
          <w:rFonts w:ascii="仿宋" w:eastAsia="仿宋" w:hAnsi="仿宋" w:hint="eastAsia"/>
          <w:sz w:val="24"/>
          <w:szCs w:val="24"/>
        </w:rPr>
        <w:t>=发票金额-税金-礼品金额-费用金额-商品成本额</w:t>
      </w:r>
    </w:p>
    <w:p w:rsidR="00E47705" w:rsidRDefault="00E47705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082134" w:rsidRDefault="00A45215" w:rsidP="0023748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9、数据分析</w:t>
      </w:r>
    </w:p>
    <w:p w:rsidR="00891F3E" w:rsidRPr="00A824DD" w:rsidRDefault="00A45215" w:rsidP="00A45215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（1）</w:t>
      </w:r>
      <w:r w:rsidR="00891F3E" w:rsidRPr="00A824DD">
        <w:rPr>
          <w:rFonts w:ascii="仿宋" w:eastAsia="仿宋" w:hAnsi="仿宋"/>
          <w:sz w:val="24"/>
          <w:szCs w:val="24"/>
        </w:rPr>
        <w:t>增加“年度销售统计分析”</w:t>
      </w:r>
    </w:p>
    <w:p w:rsidR="00891F3E" w:rsidRPr="00A824DD" w:rsidRDefault="00891F3E" w:rsidP="00891F3E">
      <w:pPr>
        <w:rPr>
          <w:rFonts w:ascii="仿宋" w:eastAsia="仿宋" w:hAnsi="仿宋"/>
          <w:sz w:val="24"/>
          <w:szCs w:val="24"/>
        </w:rPr>
      </w:pPr>
      <w:r w:rsidRPr="00A824DD">
        <w:rPr>
          <w:rFonts w:ascii="仿宋" w:eastAsia="仿宋" w:hAnsi="仿宋"/>
          <w:sz w:val="24"/>
          <w:szCs w:val="24"/>
        </w:rPr>
        <w:lastRenderedPageBreak/>
        <w:t xml:space="preserve">    列标题：业务员、地区、数量、总金额、均价、欠款数、欠款金额、开始日期、当前日期</w:t>
      </w:r>
    </w:p>
    <w:p w:rsidR="00891F3E" w:rsidRPr="00A824DD" w:rsidRDefault="00891F3E" w:rsidP="00891F3E">
      <w:pPr>
        <w:rPr>
          <w:rFonts w:ascii="仿宋" w:eastAsia="仿宋" w:hAnsi="仿宋"/>
          <w:sz w:val="24"/>
          <w:szCs w:val="24"/>
        </w:rPr>
      </w:pPr>
      <w:r w:rsidRPr="00A824DD">
        <w:rPr>
          <w:rFonts w:ascii="仿宋" w:eastAsia="仿宋" w:hAnsi="仿宋"/>
          <w:sz w:val="24"/>
          <w:szCs w:val="24"/>
        </w:rPr>
        <w:t xml:space="preserve">    检索条件：年度范围、月份范围、地区范围、业务员范围</w:t>
      </w:r>
    </w:p>
    <w:p w:rsidR="00891F3E" w:rsidRPr="00A824DD" w:rsidRDefault="00891F3E" w:rsidP="00891F3E">
      <w:pPr>
        <w:rPr>
          <w:rFonts w:ascii="仿宋" w:eastAsia="仿宋" w:hAnsi="仿宋"/>
          <w:sz w:val="24"/>
          <w:szCs w:val="24"/>
        </w:rPr>
      </w:pPr>
    </w:p>
    <w:p w:rsidR="00891F3E" w:rsidRPr="00A824DD" w:rsidRDefault="00891F3E" w:rsidP="00891F3E">
      <w:pPr>
        <w:rPr>
          <w:rFonts w:ascii="仿宋" w:eastAsia="仿宋" w:hAnsi="仿宋"/>
          <w:sz w:val="24"/>
          <w:szCs w:val="24"/>
        </w:rPr>
      </w:pPr>
      <w:r w:rsidRPr="00A824DD">
        <w:rPr>
          <w:rFonts w:ascii="仿宋" w:eastAsia="仿宋" w:hAnsi="仿宋"/>
          <w:sz w:val="24"/>
          <w:szCs w:val="24"/>
        </w:rPr>
        <w:t xml:space="preserve">    （2）增加“行业销售分析”</w:t>
      </w:r>
    </w:p>
    <w:p w:rsidR="00891F3E" w:rsidRPr="00A824DD" w:rsidRDefault="00891F3E" w:rsidP="00891F3E">
      <w:pPr>
        <w:rPr>
          <w:rFonts w:ascii="仿宋" w:eastAsia="仿宋" w:hAnsi="仿宋"/>
          <w:sz w:val="24"/>
          <w:szCs w:val="24"/>
        </w:rPr>
      </w:pPr>
      <w:r w:rsidRPr="00A824DD">
        <w:rPr>
          <w:rFonts w:ascii="仿宋" w:eastAsia="仿宋" w:hAnsi="仿宋"/>
          <w:sz w:val="24"/>
          <w:szCs w:val="24"/>
        </w:rPr>
        <w:t xml:space="preserve">    列标题：业务员、行业名称、数量、总金额、均价、欠款数、欠款金额、开始日期、当前日期</w:t>
      </w:r>
    </w:p>
    <w:p w:rsidR="00891F3E" w:rsidRPr="00A824DD" w:rsidRDefault="00891F3E" w:rsidP="00891F3E">
      <w:pPr>
        <w:rPr>
          <w:rFonts w:ascii="仿宋" w:eastAsia="仿宋" w:hAnsi="仿宋"/>
          <w:sz w:val="24"/>
          <w:szCs w:val="24"/>
        </w:rPr>
      </w:pPr>
      <w:r w:rsidRPr="00A824DD">
        <w:rPr>
          <w:rFonts w:ascii="仿宋" w:eastAsia="仿宋" w:hAnsi="仿宋"/>
          <w:sz w:val="24"/>
          <w:szCs w:val="24"/>
        </w:rPr>
        <w:t xml:space="preserve">    检索条件：年度范围、月份范围、地区选择、行业范围、业务员范围</w:t>
      </w:r>
    </w:p>
    <w:p w:rsidR="00891F3E" w:rsidRPr="00A824DD" w:rsidRDefault="00891F3E" w:rsidP="00891F3E">
      <w:pPr>
        <w:rPr>
          <w:rFonts w:ascii="仿宋" w:eastAsia="仿宋" w:hAnsi="仿宋"/>
          <w:sz w:val="24"/>
          <w:szCs w:val="24"/>
        </w:rPr>
      </w:pPr>
    </w:p>
    <w:p w:rsidR="00891F3E" w:rsidRPr="00A824DD" w:rsidRDefault="00891F3E" w:rsidP="00891F3E">
      <w:pPr>
        <w:rPr>
          <w:rFonts w:ascii="仿宋" w:eastAsia="仿宋" w:hAnsi="仿宋"/>
          <w:sz w:val="24"/>
          <w:szCs w:val="24"/>
        </w:rPr>
      </w:pPr>
      <w:r w:rsidRPr="00A824DD">
        <w:rPr>
          <w:rFonts w:ascii="仿宋" w:eastAsia="仿宋" w:hAnsi="仿宋"/>
          <w:sz w:val="24"/>
          <w:szCs w:val="24"/>
        </w:rPr>
        <w:t xml:space="preserve">    （3）增加“项目销售分析”</w:t>
      </w:r>
    </w:p>
    <w:p w:rsidR="00891F3E" w:rsidRPr="00A824DD" w:rsidRDefault="00891F3E" w:rsidP="00891F3E">
      <w:pPr>
        <w:rPr>
          <w:rFonts w:ascii="仿宋" w:eastAsia="仿宋" w:hAnsi="仿宋"/>
          <w:sz w:val="24"/>
          <w:szCs w:val="24"/>
        </w:rPr>
      </w:pPr>
      <w:r w:rsidRPr="00A824DD">
        <w:rPr>
          <w:rFonts w:ascii="仿宋" w:eastAsia="仿宋" w:hAnsi="仿宋"/>
          <w:sz w:val="24"/>
          <w:szCs w:val="24"/>
        </w:rPr>
        <w:t xml:space="preserve">    列标题：业务员、项目分类、地区名称、行业名称、数量、总金额、均价、欠款数、欠款金额、开始日期、当前日期</w:t>
      </w:r>
    </w:p>
    <w:p w:rsidR="00891F3E" w:rsidRPr="00A824DD" w:rsidRDefault="00891F3E" w:rsidP="00891F3E">
      <w:pPr>
        <w:rPr>
          <w:rFonts w:ascii="仿宋" w:eastAsia="仿宋" w:hAnsi="仿宋"/>
          <w:sz w:val="24"/>
          <w:szCs w:val="24"/>
        </w:rPr>
      </w:pPr>
      <w:r w:rsidRPr="00A824DD">
        <w:rPr>
          <w:rFonts w:ascii="仿宋" w:eastAsia="仿宋" w:hAnsi="仿宋"/>
          <w:sz w:val="24"/>
          <w:szCs w:val="24"/>
        </w:rPr>
        <w:t xml:space="preserve">    检索条件：年度范围、月份范围、地区选择、行业范围、业务员范围</w:t>
      </w:r>
    </w:p>
    <w:p w:rsidR="00891F3E" w:rsidRPr="00A824DD" w:rsidRDefault="00891F3E" w:rsidP="00891F3E">
      <w:pPr>
        <w:rPr>
          <w:rFonts w:ascii="仿宋" w:eastAsia="仿宋" w:hAnsi="仿宋"/>
          <w:sz w:val="24"/>
          <w:szCs w:val="24"/>
        </w:rPr>
      </w:pPr>
      <w:r w:rsidRPr="00A824DD">
        <w:rPr>
          <w:rFonts w:ascii="仿宋" w:eastAsia="仿宋" w:hAnsi="仿宋"/>
          <w:sz w:val="24"/>
          <w:szCs w:val="24"/>
        </w:rPr>
        <w:t xml:space="preserve">    项目分类：软件、耗材、硬件、服务费、内控手册、内控服务、其他</w:t>
      </w:r>
    </w:p>
    <w:p w:rsidR="00891F3E" w:rsidRPr="00A824DD" w:rsidRDefault="00891F3E" w:rsidP="00891F3E">
      <w:pPr>
        <w:rPr>
          <w:rFonts w:ascii="仿宋" w:eastAsia="仿宋" w:hAnsi="仿宋"/>
          <w:sz w:val="24"/>
          <w:szCs w:val="24"/>
        </w:rPr>
      </w:pPr>
    </w:p>
    <w:sectPr w:rsidR="00891F3E" w:rsidRPr="00A82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3E"/>
    <w:rsid w:val="00082134"/>
    <w:rsid w:val="000D057C"/>
    <w:rsid w:val="000E2F25"/>
    <w:rsid w:val="000F0A01"/>
    <w:rsid w:val="000F79D4"/>
    <w:rsid w:val="00124190"/>
    <w:rsid w:val="0013561F"/>
    <w:rsid w:val="001363D4"/>
    <w:rsid w:val="00164E6F"/>
    <w:rsid w:val="00165236"/>
    <w:rsid w:val="00177C6A"/>
    <w:rsid w:val="001A57F1"/>
    <w:rsid w:val="001B434D"/>
    <w:rsid w:val="001D11E0"/>
    <w:rsid w:val="001E3EA0"/>
    <w:rsid w:val="001E637C"/>
    <w:rsid w:val="0023501E"/>
    <w:rsid w:val="00237484"/>
    <w:rsid w:val="002A69DF"/>
    <w:rsid w:val="002B519E"/>
    <w:rsid w:val="002F02B2"/>
    <w:rsid w:val="003062D1"/>
    <w:rsid w:val="00350F19"/>
    <w:rsid w:val="003B4D99"/>
    <w:rsid w:val="003C6231"/>
    <w:rsid w:val="003F7080"/>
    <w:rsid w:val="00425E60"/>
    <w:rsid w:val="00452160"/>
    <w:rsid w:val="00457681"/>
    <w:rsid w:val="0049318C"/>
    <w:rsid w:val="004A2EC0"/>
    <w:rsid w:val="004A5110"/>
    <w:rsid w:val="004C4B01"/>
    <w:rsid w:val="004D0A7D"/>
    <w:rsid w:val="004D642D"/>
    <w:rsid w:val="005031EE"/>
    <w:rsid w:val="00504722"/>
    <w:rsid w:val="00525A06"/>
    <w:rsid w:val="0052791A"/>
    <w:rsid w:val="00572A8A"/>
    <w:rsid w:val="005766A3"/>
    <w:rsid w:val="00577DE8"/>
    <w:rsid w:val="005A3375"/>
    <w:rsid w:val="005C04E8"/>
    <w:rsid w:val="005C7534"/>
    <w:rsid w:val="005D7D91"/>
    <w:rsid w:val="005F7AE6"/>
    <w:rsid w:val="0061404D"/>
    <w:rsid w:val="0066251A"/>
    <w:rsid w:val="006769EA"/>
    <w:rsid w:val="006A6B41"/>
    <w:rsid w:val="006B0B03"/>
    <w:rsid w:val="006D0869"/>
    <w:rsid w:val="006D0B13"/>
    <w:rsid w:val="00712D74"/>
    <w:rsid w:val="00742408"/>
    <w:rsid w:val="007908F3"/>
    <w:rsid w:val="007B4BA7"/>
    <w:rsid w:val="007E239C"/>
    <w:rsid w:val="007E270A"/>
    <w:rsid w:val="007F543B"/>
    <w:rsid w:val="008442E9"/>
    <w:rsid w:val="008450D1"/>
    <w:rsid w:val="00850AD1"/>
    <w:rsid w:val="00870C31"/>
    <w:rsid w:val="008719F3"/>
    <w:rsid w:val="00891F3E"/>
    <w:rsid w:val="008A5472"/>
    <w:rsid w:val="008C0C23"/>
    <w:rsid w:val="008D1F5A"/>
    <w:rsid w:val="008D7A12"/>
    <w:rsid w:val="00912085"/>
    <w:rsid w:val="009223A5"/>
    <w:rsid w:val="009317C8"/>
    <w:rsid w:val="00961387"/>
    <w:rsid w:val="00963D2F"/>
    <w:rsid w:val="00995B70"/>
    <w:rsid w:val="009D49DE"/>
    <w:rsid w:val="009F7776"/>
    <w:rsid w:val="00A01ABB"/>
    <w:rsid w:val="00A162C0"/>
    <w:rsid w:val="00A45215"/>
    <w:rsid w:val="00A65789"/>
    <w:rsid w:val="00A74ADD"/>
    <w:rsid w:val="00A805E7"/>
    <w:rsid w:val="00A824DD"/>
    <w:rsid w:val="00AA3CFE"/>
    <w:rsid w:val="00AC2441"/>
    <w:rsid w:val="00AE656F"/>
    <w:rsid w:val="00B11585"/>
    <w:rsid w:val="00B6075F"/>
    <w:rsid w:val="00B61C80"/>
    <w:rsid w:val="00B86071"/>
    <w:rsid w:val="00BB0154"/>
    <w:rsid w:val="00BD5234"/>
    <w:rsid w:val="00BE3943"/>
    <w:rsid w:val="00BF325F"/>
    <w:rsid w:val="00C12D63"/>
    <w:rsid w:val="00C32D71"/>
    <w:rsid w:val="00C35737"/>
    <w:rsid w:val="00C94951"/>
    <w:rsid w:val="00C96570"/>
    <w:rsid w:val="00C96D5D"/>
    <w:rsid w:val="00CB6B7F"/>
    <w:rsid w:val="00CC1E65"/>
    <w:rsid w:val="00D34273"/>
    <w:rsid w:val="00D349AC"/>
    <w:rsid w:val="00D60C64"/>
    <w:rsid w:val="00D6775B"/>
    <w:rsid w:val="00D9127F"/>
    <w:rsid w:val="00DB30BA"/>
    <w:rsid w:val="00DE2B47"/>
    <w:rsid w:val="00DE5A5E"/>
    <w:rsid w:val="00DE7668"/>
    <w:rsid w:val="00E342DC"/>
    <w:rsid w:val="00E41D89"/>
    <w:rsid w:val="00E47705"/>
    <w:rsid w:val="00E67D80"/>
    <w:rsid w:val="00E7442B"/>
    <w:rsid w:val="00E750C1"/>
    <w:rsid w:val="00E84BE2"/>
    <w:rsid w:val="00EC4D0C"/>
    <w:rsid w:val="00F12C4C"/>
    <w:rsid w:val="00F16911"/>
    <w:rsid w:val="00F20919"/>
    <w:rsid w:val="00F52547"/>
    <w:rsid w:val="00F660ED"/>
    <w:rsid w:val="00F73153"/>
    <w:rsid w:val="00FB5472"/>
    <w:rsid w:val="00FC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1B90"/>
  <w15:chartTrackingRefBased/>
  <w15:docId w15:val="{5E25F3AF-37B8-4B40-9193-0960A435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1F3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91F3E"/>
    <w:rPr>
      <w:sz w:val="18"/>
      <w:szCs w:val="18"/>
    </w:rPr>
  </w:style>
  <w:style w:type="paragraph" w:styleId="a5">
    <w:name w:val="List Paragraph"/>
    <w:basedOn w:val="a"/>
    <w:uiPriority w:val="34"/>
    <w:qFormat/>
    <w:rsid w:val="00A824DD"/>
    <w:pPr>
      <w:ind w:firstLineChars="200" w:firstLine="420"/>
    </w:pPr>
  </w:style>
  <w:style w:type="table" w:styleId="a6">
    <w:name w:val="Table Grid"/>
    <w:basedOn w:val="a1"/>
    <w:uiPriority w:val="39"/>
    <w:rsid w:val="00493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amora</dc:creator>
  <cp:keywords/>
  <dc:description/>
  <cp:lastModifiedBy>金晓君</cp:lastModifiedBy>
  <cp:revision>104</cp:revision>
  <cp:lastPrinted>2017-12-13T05:38:00Z</cp:lastPrinted>
  <dcterms:created xsi:type="dcterms:W3CDTF">2017-12-13T05:38:00Z</dcterms:created>
  <dcterms:modified xsi:type="dcterms:W3CDTF">2018-01-19T08:58:00Z</dcterms:modified>
</cp:coreProperties>
</file>