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023" w14:textId="77777777" w:rsidR="00420E6D" w:rsidRPr="00CC45E1" w:rsidRDefault="00420E6D" w:rsidP="00C06BC0">
      <w:pPr>
        <w:jc w:val="both"/>
        <w:rPr>
          <w:rFonts w:ascii="Arial" w:hAnsi="Arial" w:cs="Arial"/>
        </w:rPr>
      </w:pPr>
      <w:r w:rsidRPr="00C1208E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="005C6E09" w:rsidRPr="00CC45E1">
        <w:rPr>
          <w:rFonts w:ascii="Arial" w:hAnsi="Arial" w:cs="Arial"/>
        </w:rPr>
        <w:tab/>
      </w:r>
      <w:r w:rsidRPr="006362CC">
        <w:rPr>
          <w:rFonts w:ascii="Arial" w:hAnsi="Arial" w:cs="Arial"/>
          <w:sz w:val="22"/>
          <w:szCs w:val="22"/>
        </w:rPr>
        <w:t>Ayacucho</w:t>
      </w:r>
      <w:r w:rsidRPr="00CC45E1">
        <w:rPr>
          <w:rFonts w:ascii="Arial" w:hAnsi="Arial" w:cs="Arial"/>
        </w:rPr>
        <w:t>,</w:t>
      </w:r>
    </w:p>
    <w:p w14:paraId="64E31A3C" w14:textId="77777777" w:rsidR="005C6E09" w:rsidRPr="00CC45E1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794DA1">
        <w:rPr>
          <w:rFonts w:ascii="Arial" w:hAnsi="Arial" w:cs="Arial"/>
          <w:b/>
          <w:bCs/>
          <w:sz w:val="22"/>
          <w:szCs w:val="22"/>
        </w:rPr>
        <w:t>VISTO</w:t>
      </w:r>
      <w:r w:rsidR="000E1816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1B49339F" w:rsidR="00213134" w:rsidRPr="001C7399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C25857">
        <w:rPr>
          <w:rFonts w:ascii="Arial" w:hAnsi="Arial" w:cs="Arial"/>
          <w:sz w:val="22"/>
          <w:szCs w:val="22"/>
        </w:rPr>
        <w:t xml:space="preserve"> </w:t>
      </w:r>
      <w:r w:rsidR="005D29EA" w:rsidRPr="00F859C8">
        <w:rPr>
          <w:rFonts w:ascii="Arial" w:hAnsi="Arial" w:cs="Arial"/>
          <w:sz w:val="22"/>
          <w:szCs w:val="22"/>
        </w:rPr>
        <w:t xml:space="preserve">El </w:t>
      </w:r>
      <w:bookmarkStart w:id="0" w:name="_Hlk94863970"/>
      <w:bookmarkStart w:id="1" w:name="_Hlk94863022"/>
      <w:r w:rsidR="005D29EA">
        <w:rPr>
          <w:rFonts w:ascii="Arial" w:hAnsi="Arial" w:cs="Arial"/>
          <w:sz w:val="22"/>
          <w:szCs w:val="22"/>
        </w:rPr>
        <w:t xml:space="preserve">Proveído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2D53ED">
        <w:rPr>
          <w:rFonts w:ascii="Arial" w:hAnsi="Arial" w:cs="Arial"/>
          <w:sz w:val="22"/>
          <w:szCs w:val="22"/>
        </w:rPr>
        <w:t>pro.proveido</w:t>
      </w:r>
      <w:proofErr w:type="spellEnd"/>
      <w:proofErr w:type="gram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del Rectorado,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pro.memosg</w:t>
      </w:r>
      <w:proofErr w:type="spellEnd"/>
      <w:r w:rsidR="00C25DBD">
        <w:rPr>
          <w:rFonts w:ascii="Arial" w:hAnsi="Arial" w:cs="Arial"/>
          <w:sz w:val="22"/>
          <w:szCs w:val="22"/>
        </w:rPr>
        <w:t>]</w:t>
      </w:r>
      <w:r w:rsidR="0098615E">
        <w:rPr>
          <w:rFonts w:ascii="Arial" w:hAnsi="Arial" w:cs="Arial"/>
          <w:sz w:val="22"/>
          <w:szCs w:val="22"/>
        </w:rPr>
        <w:t xml:space="preserve"> </w:t>
      </w:r>
      <w:r w:rsidR="005D29EA">
        <w:rPr>
          <w:rFonts w:ascii="Arial" w:hAnsi="Arial" w:cs="Arial"/>
          <w:sz w:val="22"/>
          <w:szCs w:val="22"/>
        </w:rPr>
        <w:t xml:space="preserve">de la Secretaría General,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pro.memogt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 de la Unidad de Certificación, Grados y Títulos</w:t>
      </w:r>
      <w:bookmarkStart w:id="2" w:name="_Hlk94865410"/>
      <w:r w:rsidR="005D29EA">
        <w:rPr>
          <w:rFonts w:ascii="Arial" w:hAnsi="Arial" w:cs="Arial"/>
          <w:sz w:val="22"/>
          <w:szCs w:val="22"/>
        </w:rPr>
        <w:t xml:space="preserve"> y </w:t>
      </w:r>
      <w:r w:rsidR="00CF4377">
        <w:rPr>
          <w:rFonts w:ascii="Arial" w:hAnsi="Arial" w:cs="Arial"/>
          <w:sz w:val="22"/>
          <w:szCs w:val="22"/>
        </w:rPr>
        <w:t xml:space="preserve">el memorando </w:t>
      </w:r>
      <w:proofErr w:type="spellStart"/>
      <w:r w:rsidR="00CF4377">
        <w:rPr>
          <w:rFonts w:ascii="Arial" w:hAnsi="Arial" w:cs="Arial"/>
          <w:sz w:val="22"/>
          <w:szCs w:val="22"/>
        </w:rPr>
        <w:t>Nº</w:t>
      </w:r>
      <w:proofErr w:type="spellEnd"/>
      <w:r w:rsidR="00CF4377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2D5927" w:rsidRPr="002D5927">
        <w:rPr>
          <w:rFonts w:ascii="Arial" w:hAnsi="Arial" w:cs="Arial"/>
          <w:sz w:val="22"/>
          <w:szCs w:val="22"/>
        </w:rPr>
        <w:t>memof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 la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bookmarkEnd w:id="0"/>
      <w:bookmarkEnd w:id="1"/>
      <w:bookmarkEnd w:id="2"/>
      <w:r w:rsidR="005D29EA">
        <w:rPr>
          <w:rFonts w:ascii="Arial" w:hAnsi="Arial" w:cs="Arial"/>
          <w:sz w:val="22"/>
          <w:szCs w:val="22"/>
        </w:rPr>
        <w:t xml:space="preserve">sobre otorgamiento del Grado Académico de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2D5927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t xml:space="preserve"> a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fldChar w:fldCharType="begin"/>
      </w:r>
      <w:r w:rsidR="005D29EA" w:rsidRPr="008A0EDF">
        <w:rPr>
          <w:rFonts w:ascii="Arial" w:hAnsi="Arial" w:cs="Arial"/>
          <w:sz w:val="22"/>
          <w:szCs w:val="22"/>
        </w:rPr>
        <w:instrText xml:space="preserve"> MERGEFIELD NOMBRES_MIN </w:instrText>
      </w:r>
      <w:r w:rsidR="00D41AE2">
        <w:rPr>
          <w:rFonts w:ascii="Arial" w:hAnsi="Arial" w:cs="Arial"/>
          <w:sz w:val="22"/>
          <w:szCs w:val="22"/>
        </w:rPr>
        <w:fldChar w:fldCharType="separate"/>
      </w:r>
      <w:r w:rsidR="005D29EA">
        <w:rPr>
          <w:rFonts w:ascii="Arial" w:hAnsi="Arial" w:cs="Arial"/>
          <w:sz w:val="22"/>
          <w:szCs w:val="22"/>
        </w:rPr>
        <w:fldChar w:fldCharType="end"/>
      </w:r>
      <w:r w:rsidR="005D29EA" w:rsidRPr="00F859C8">
        <w:rPr>
          <w:rFonts w:ascii="Arial" w:hAnsi="Arial" w:cs="Arial"/>
          <w:sz w:val="22"/>
          <w:szCs w:val="22"/>
        </w:rPr>
        <w:t>; y</w:t>
      </w:r>
    </w:p>
    <w:p w14:paraId="1E7807BB" w14:textId="77777777" w:rsidR="00442A74" w:rsidRPr="001C7399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CONSIDERANDO</w:t>
      </w:r>
      <w:r w:rsidRPr="001C7399">
        <w:rPr>
          <w:rFonts w:ascii="Arial" w:hAnsi="Arial" w:cs="Arial"/>
          <w:sz w:val="22"/>
          <w:szCs w:val="22"/>
        </w:rPr>
        <w:t>:</w:t>
      </w:r>
    </w:p>
    <w:p w14:paraId="4B1EAFC4" w14:textId="77777777" w:rsidR="00C25857" w:rsidRPr="001C7399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="005A57F5" w:rsidRPr="001C7399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Que, el artículo 44° de la Ley Universitaria </w:t>
      </w:r>
      <w:proofErr w:type="spellStart"/>
      <w:r w:rsidRPr="001C7399">
        <w:rPr>
          <w:rFonts w:ascii="Arial" w:hAnsi="Arial" w:cs="Arial"/>
          <w:sz w:val="22"/>
          <w:szCs w:val="22"/>
        </w:rPr>
        <w:t>N°</w:t>
      </w:r>
      <w:proofErr w:type="spellEnd"/>
      <w:r w:rsidRPr="001C7399">
        <w:rPr>
          <w:rFonts w:ascii="Arial" w:hAnsi="Arial" w:cs="Arial"/>
          <w:sz w:val="22"/>
          <w:szCs w:val="22"/>
        </w:rPr>
        <w:t xml:space="preserve"> 30220 establece que las </w:t>
      </w:r>
      <w:r w:rsidR="00D2623F">
        <w:rPr>
          <w:rFonts w:ascii="Arial" w:hAnsi="Arial" w:cs="Arial"/>
          <w:sz w:val="22"/>
          <w:szCs w:val="22"/>
        </w:rPr>
        <w:t>u</w:t>
      </w:r>
      <w:r w:rsidRPr="001C7399">
        <w:rPr>
          <w:rFonts w:ascii="Arial" w:hAnsi="Arial" w:cs="Arial"/>
          <w:sz w:val="22"/>
          <w:szCs w:val="22"/>
        </w:rPr>
        <w:t xml:space="preserve">niversidades otorgan los grados académicos de Bachiller, Maestro, Doctor y los </w:t>
      </w:r>
      <w:r w:rsidR="00D2623F">
        <w:rPr>
          <w:rFonts w:ascii="Arial" w:hAnsi="Arial" w:cs="Arial"/>
          <w:sz w:val="22"/>
          <w:szCs w:val="22"/>
        </w:rPr>
        <w:t>t</w:t>
      </w:r>
      <w:r w:rsidRPr="001C7399">
        <w:rPr>
          <w:rFonts w:ascii="Arial" w:hAnsi="Arial" w:cs="Arial"/>
          <w:sz w:val="22"/>
          <w:szCs w:val="22"/>
        </w:rPr>
        <w:t xml:space="preserve">ítulos </w:t>
      </w:r>
      <w:r w:rsidR="00D2623F">
        <w:rPr>
          <w:rFonts w:ascii="Arial" w:hAnsi="Arial" w:cs="Arial"/>
          <w:sz w:val="22"/>
          <w:szCs w:val="22"/>
        </w:rPr>
        <w:t>p</w:t>
      </w:r>
      <w:r w:rsidRPr="001C7399">
        <w:rPr>
          <w:rFonts w:ascii="Arial" w:hAnsi="Arial" w:cs="Arial"/>
          <w:sz w:val="22"/>
          <w:szCs w:val="22"/>
        </w:rPr>
        <w:t>rofesionales que correspondan, a nombre de la Nación;</w:t>
      </w:r>
    </w:p>
    <w:p w14:paraId="738CB7FD" w14:textId="77777777" w:rsidR="005A57F5" w:rsidRPr="001C7399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1BF7A969" w:rsidR="005D29EA" w:rsidRPr="00F859C8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F859C8">
        <w:rPr>
          <w:rFonts w:ascii="Arial" w:hAnsi="Arial" w:cs="Arial"/>
          <w:color w:val="000000"/>
          <w:sz w:val="22"/>
          <w:szCs w:val="22"/>
        </w:rPr>
        <w:t>Que,</w:t>
      </w:r>
      <w:r w:rsidRPr="00ED29FD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3" w:name="_Hlk94863035"/>
      <w:bookmarkStart w:id="4" w:name="_Hlk94865560"/>
      <w:r>
        <w:rPr>
          <w:rFonts w:ascii="Arial" w:hAnsi="Arial" w:cs="Arial"/>
          <w:color w:val="000000"/>
          <w:sz w:val="22"/>
          <w:szCs w:val="22"/>
        </w:rPr>
        <w:t xml:space="preserve">con escrito de registro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proofErr w:type="gramStart"/>
      <w:r w:rsidR="00F97158">
        <w:rPr>
          <w:rFonts w:ascii="Arial" w:hAnsi="Arial" w:cs="Arial"/>
          <w:color w:val="000000"/>
          <w:sz w:val="22"/>
          <w:szCs w:val="22"/>
        </w:rPr>
        <w:t>pro.nroSolicitud</w:t>
      </w:r>
      <w:proofErr w:type="spellEnd"/>
      <w:proofErr w:type="gram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 de fecha</w:t>
      </w:r>
      <w:bookmarkEnd w:id="3"/>
      <w:bookmarkEnd w:id="4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pro.fechaSolicitud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</w:t>
      </w:r>
      <w:r w:rsidR="00CF4377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CF4377">
        <w:rPr>
          <w:rFonts w:ascii="Arial" w:hAnsi="Arial" w:cs="Arial"/>
          <w:color w:val="000000"/>
          <w:sz w:val="22"/>
          <w:szCs w:val="22"/>
        </w:rPr>
        <w:t>pro.egre</w:t>
      </w:r>
      <w:proofErr w:type="spellEnd"/>
      <w:r w:rsidR="00CF4377">
        <w:rPr>
          <w:rFonts w:ascii="Arial" w:hAnsi="Arial" w:cs="Arial"/>
          <w:color w:val="000000"/>
          <w:sz w:val="22"/>
          <w:szCs w:val="22"/>
        </w:rPr>
        <w:t xml:space="preserve">] 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de la Escuela Profesional de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pro.esc</w:t>
      </w:r>
      <w:r w:rsidR="00AA7234">
        <w:rPr>
          <w:rFonts w:ascii="Arial" w:hAnsi="Arial" w:cs="Arial"/>
          <w:color w:val="000000"/>
          <w:sz w:val="22"/>
          <w:szCs w:val="22"/>
        </w:rPr>
        <w:t>uela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de la Facultad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F97158">
        <w:rPr>
          <w:rFonts w:ascii="Arial" w:hAnsi="Arial" w:cs="Arial"/>
          <w:sz w:val="22"/>
          <w:szCs w:val="22"/>
        </w:rPr>
        <w:t>],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ha solicitado el otorgamiento del Grado Académico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2D5927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adjuntando los documentos </w:t>
      </w:r>
      <w:proofErr w:type="spellStart"/>
      <w:r w:rsidRPr="00F859C8">
        <w:rPr>
          <w:rFonts w:ascii="Arial" w:hAnsi="Arial" w:cs="Arial"/>
          <w:color w:val="000000"/>
          <w:sz w:val="22"/>
          <w:szCs w:val="22"/>
        </w:rPr>
        <w:t>sustentatorios</w:t>
      </w:r>
      <w:proofErr w:type="spellEnd"/>
      <w:r w:rsidRPr="00F859C8">
        <w:rPr>
          <w:rFonts w:ascii="Arial" w:hAnsi="Arial" w:cs="Arial"/>
          <w:color w:val="000000"/>
          <w:sz w:val="22"/>
          <w:szCs w:val="22"/>
        </w:rPr>
        <w:t xml:space="preserve"> previstos en el Reglamento de Grados y Títulos;</w:t>
      </w:r>
    </w:p>
    <w:p w14:paraId="30E2DB48" w14:textId="77777777" w:rsidR="00FC04A3" w:rsidRPr="001C7399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0A033998" w14:textId="2821339F" w:rsidR="00FC04A3" w:rsidRPr="00193F82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bookmarkStart w:id="5" w:name="_Hlk94863044"/>
      <w:bookmarkStart w:id="6" w:name="_Hlk94865433"/>
      <w:r>
        <w:rPr>
          <w:rFonts w:ascii="Arial" w:hAnsi="Arial" w:cs="Arial"/>
          <w:color w:val="000000"/>
          <w:sz w:val="22"/>
          <w:szCs w:val="22"/>
          <w:lang w:val="es-MX" w:eastAsia="es-MX"/>
        </w:rPr>
        <w:t>e</w:t>
      </w:r>
      <w:bookmarkEnd w:id="5"/>
      <w:r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2D5927" w:rsidRPr="002D5927">
        <w:rPr>
          <w:rFonts w:ascii="Arial" w:hAnsi="Arial" w:cs="Arial"/>
          <w:sz w:val="22"/>
          <w:szCs w:val="22"/>
        </w:rPr>
        <w:t>pro.factAca</w:t>
      </w:r>
      <w:proofErr w:type="spellEnd"/>
      <w:proofErr w:type="gramEnd"/>
      <w:r w:rsidR="00F9715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  <w:lang w:val="es-MX" w:eastAsia="es-MX"/>
        </w:rPr>
        <w:t>,</w:t>
      </w:r>
      <w:bookmarkEnd w:id="6"/>
      <w:r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la Comisión Dictaminadora </w:t>
      </w:r>
      <w:r>
        <w:rPr>
          <w:rFonts w:ascii="Arial" w:hAnsi="Arial" w:cs="Arial"/>
          <w:color w:val="000000"/>
          <w:sz w:val="22"/>
          <w:szCs w:val="22"/>
          <w:lang w:val="es-MX" w:eastAsia="es-MX"/>
        </w:rPr>
        <w:t>de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la Facultad de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</w:t>
      </w:r>
      <w:r w:rsidR="00973CA9">
        <w:rPr>
          <w:rFonts w:ascii="Arial" w:hAnsi="Arial" w:cs="Arial"/>
          <w:sz w:val="22"/>
          <w:szCs w:val="22"/>
        </w:rPr>
        <w:t>facultad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ha emitido el informe favorable para el otorgamiento del Grado Académico</w:t>
      </w:r>
      <w:r w:rsidR="00E27CC5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E27CC5">
        <w:rPr>
          <w:rFonts w:ascii="Arial" w:hAnsi="Arial" w:cs="Arial"/>
          <w:sz w:val="22"/>
          <w:szCs w:val="22"/>
        </w:rPr>
        <w:t>[</w:t>
      </w:r>
      <w:proofErr w:type="spellStart"/>
      <w:r w:rsidR="00E27CC5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E27CC5">
        <w:rPr>
          <w:rFonts w:ascii="Arial" w:hAnsi="Arial" w:cs="Arial"/>
          <w:sz w:val="22"/>
          <w:szCs w:val="22"/>
        </w:rPr>
        <w:t xml:space="preserve">] 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solicitado por </w:t>
      </w:r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pro.ela</w:t>
      </w:r>
      <w:proofErr w:type="spellEnd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recurrente;</w:t>
      </w:r>
    </w:p>
    <w:p w14:paraId="38C526EE" w14:textId="77777777" w:rsidR="00FC04A3" w:rsidRPr="00193F82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7E734077" w14:textId="6C15E908" w:rsidR="00B61EA5" w:rsidRPr="00193F82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r w:rsidR="000D25C9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proofErr w:type="gramStart"/>
      <w:r w:rsidR="000D25C9">
        <w:rPr>
          <w:rFonts w:ascii="Arial" w:hAnsi="Arial" w:cs="Arial"/>
          <w:color w:val="000000"/>
          <w:sz w:val="22"/>
          <w:szCs w:val="22"/>
          <w:lang w:val="es-MX" w:eastAsia="es-MX"/>
        </w:rPr>
        <w:t>pro.aprobacion</w:t>
      </w:r>
      <w:proofErr w:type="spellEnd"/>
      <w:proofErr w:type="gramEnd"/>
      <w:r w:rsidR="000D25C9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;</w:t>
      </w:r>
    </w:p>
    <w:p w14:paraId="267D046D" w14:textId="77777777" w:rsidR="000F57C6" w:rsidRPr="00D20C6D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51C09FF1" w:rsidR="006362CC" w:rsidRPr="001C7399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De conformidad con lo </w:t>
      </w:r>
      <w:r w:rsidR="008C62D6" w:rsidRPr="001C7399">
        <w:rPr>
          <w:rFonts w:ascii="Arial" w:hAnsi="Arial" w:cs="Arial"/>
          <w:sz w:val="22"/>
          <w:szCs w:val="22"/>
        </w:rPr>
        <w:t>dispuesto por</w:t>
      </w:r>
      <w:r w:rsidRPr="001C7399">
        <w:rPr>
          <w:rFonts w:ascii="Arial" w:hAnsi="Arial" w:cs="Arial"/>
          <w:sz w:val="22"/>
          <w:szCs w:val="22"/>
        </w:rPr>
        <w:t xml:space="preserve"> el artículo 18</w:t>
      </w:r>
      <w:r w:rsidR="008C62D6" w:rsidRPr="001C7399">
        <w:rPr>
          <w:rFonts w:ascii="Arial" w:hAnsi="Arial" w:cs="Arial"/>
          <w:sz w:val="22"/>
          <w:szCs w:val="22"/>
        </w:rPr>
        <w:t>º</w:t>
      </w:r>
      <w:r w:rsidRPr="001C7399">
        <w:rPr>
          <w:rFonts w:ascii="Arial" w:hAnsi="Arial" w:cs="Arial"/>
          <w:sz w:val="22"/>
          <w:szCs w:val="22"/>
        </w:rPr>
        <w:t xml:space="preserve"> de la Constitución Política del Perú, el </w:t>
      </w:r>
      <w:r w:rsidR="008C62D6" w:rsidRPr="001C7399">
        <w:rPr>
          <w:rFonts w:ascii="Arial" w:hAnsi="Arial" w:cs="Arial"/>
          <w:sz w:val="22"/>
          <w:szCs w:val="22"/>
        </w:rPr>
        <w:t>artículo 59</w:t>
      </w:r>
      <w:r w:rsidRPr="001C7399">
        <w:rPr>
          <w:rFonts w:ascii="Arial" w:hAnsi="Arial" w:cs="Arial"/>
          <w:sz w:val="22"/>
          <w:szCs w:val="22"/>
        </w:rPr>
        <w:t xml:space="preserve">°, numeral 59.9 de la Ley Universitaria </w:t>
      </w:r>
      <w:proofErr w:type="spellStart"/>
      <w:r w:rsidRPr="001C7399">
        <w:rPr>
          <w:rFonts w:ascii="Arial" w:hAnsi="Arial" w:cs="Arial"/>
          <w:sz w:val="22"/>
          <w:szCs w:val="22"/>
        </w:rPr>
        <w:t>N°</w:t>
      </w:r>
      <w:proofErr w:type="spellEnd"/>
      <w:r w:rsidRPr="001C7399">
        <w:rPr>
          <w:rFonts w:ascii="Arial" w:hAnsi="Arial" w:cs="Arial"/>
          <w:sz w:val="22"/>
          <w:szCs w:val="22"/>
        </w:rPr>
        <w:t xml:space="preserve"> 30220, el artículo 270°, numeral </w:t>
      </w:r>
      <w:r w:rsidR="008C62D6" w:rsidRPr="001C7399">
        <w:rPr>
          <w:rFonts w:ascii="Arial" w:hAnsi="Arial" w:cs="Arial"/>
          <w:sz w:val="22"/>
          <w:szCs w:val="22"/>
        </w:rPr>
        <w:t>10 del</w:t>
      </w:r>
      <w:r w:rsidRPr="001C7399">
        <w:rPr>
          <w:rFonts w:ascii="Arial" w:hAnsi="Arial" w:cs="Arial"/>
          <w:sz w:val="22"/>
          <w:szCs w:val="22"/>
        </w:rPr>
        <w:t xml:space="preserve"> Estatuto de la Universidad Nacional de San Cristóbal de Huamanga y estando a lo acordado por el Consejo Universitario, en sesión de fecha </w:t>
      </w:r>
      <w:r w:rsidR="002D5927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4E4F75">
        <w:rPr>
          <w:rFonts w:ascii="Arial" w:hAnsi="Arial" w:cs="Arial"/>
          <w:sz w:val="22"/>
          <w:szCs w:val="22"/>
        </w:rPr>
        <w:t>pro.sesion</w:t>
      </w:r>
      <w:proofErr w:type="spellEnd"/>
      <w:proofErr w:type="gramEnd"/>
      <w:r w:rsidR="004E4F75">
        <w:rPr>
          <w:rFonts w:ascii="Arial" w:hAnsi="Arial" w:cs="Arial"/>
          <w:sz w:val="22"/>
          <w:szCs w:val="22"/>
        </w:rPr>
        <w:t>]</w:t>
      </w:r>
      <w:r w:rsidR="00050CBF" w:rsidRPr="00F859C8">
        <w:rPr>
          <w:rFonts w:ascii="Arial" w:hAnsi="Arial" w:cs="Arial"/>
          <w:sz w:val="22"/>
          <w:szCs w:val="22"/>
        </w:rPr>
        <w:t>;</w:t>
      </w:r>
    </w:p>
    <w:p w14:paraId="473E6ED8" w14:textId="77777777" w:rsidR="00055310" w:rsidRPr="001C7399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El Rector, en uso de las facultades que le confiere la ley</w:t>
      </w:r>
      <w:r w:rsidR="00453772" w:rsidRPr="001C7399">
        <w:rPr>
          <w:rFonts w:ascii="Arial" w:hAnsi="Arial" w:cs="Arial"/>
          <w:sz w:val="22"/>
          <w:szCs w:val="22"/>
        </w:rPr>
        <w:t>;</w:t>
      </w:r>
    </w:p>
    <w:p w14:paraId="4CD37E8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="00F00BBA" w:rsidRPr="001C7399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RESUELVE:</w:t>
      </w:r>
      <w:r w:rsidR="00453772" w:rsidRPr="001C7399">
        <w:rPr>
          <w:rFonts w:ascii="Arial" w:hAnsi="Arial" w:cs="Arial"/>
          <w:b/>
          <w:bCs/>
          <w:sz w:val="22"/>
          <w:szCs w:val="22"/>
        </w:rPr>
        <w:t xml:space="preserve"> </w:t>
      </w:r>
      <w:r w:rsidR="00F00BBA" w:rsidRPr="001C7399"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="00F00BBA" w:rsidRPr="001C7399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07E57D66" w:rsidR="005B0922" w:rsidRPr="001C7399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Artículo 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1</w:t>
      </w:r>
      <w:proofErr w:type="gramStart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</w:t>
      </w:r>
      <w:r w:rsidRPr="001C7399">
        <w:rPr>
          <w:rFonts w:ascii="Arial" w:hAnsi="Arial"/>
          <w:color w:val="000000"/>
          <w:kern w:val="2"/>
          <w:sz w:val="22"/>
          <w:szCs w:val="22"/>
        </w:rPr>
        <w:t>CONFERIR el</w:t>
      </w:r>
      <w:r w:rsidR="004E4F75">
        <w:rPr>
          <w:rFonts w:ascii="Arial" w:hAnsi="Arial"/>
          <w:color w:val="000000"/>
          <w:kern w:val="2"/>
          <w:sz w:val="22"/>
          <w:szCs w:val="22"/>
        </w:rPr>
        <w:t xml:space="preserve"> [</w:t>
      </w:r>
      <w:proofErr w:type="spellStart"/>
      <w:r w:rsidR="004E4F75">
        <w:rPr>
          <w:rFonts w:ascii="Arial" w:hAnsi="Arial"/>
          <w:color w:val="000000"/>
          <w:kern w:val="2"/>
          <w:sz w:val="22"/>
          <w:szCs w:val="22"/>
        </w:rPr>
        <w:t>pro.articulo</w:t>
      </w:r>
      <w:proofErr w:type="spellEnd"/>
      <w:r w:rsidR="004E4F75">
        <w:rPr>
          <w:rFonts w:ascii="Arial" w:hAnsi="Arial"/>
          <w:color w:val="000000"/>
          <w:kern w:val="2"/>
          <w:sz w:val="22"/>
          <w:szCs w:val="22"/>
        </w:rPr>
        <w:t>]</w:t>
      </w:r>
      <w:r w:rsidR="005D29EA" w:rsidRPr="00F859C8">
        <w:rPr>
          <w:rFonts w:ascii="Arial" w:hAnsi="Arial"/>
          <w:color w:val="000000"/>
          <w:kern w:val="2"/>
          <w:sz w:val="22"/>
          <w:szCs w:val="22"/>
        </w:rPr>
        <w:t>.</w:t>
      </w:r>
      <w:r w:rsidR="00F00BBA" w:rsidRPr="001C7399"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="00C25DBD" w:rsidRDefault="00C25DBD" w:rsidP="00C25DBD">
      <w:pPr>
        <w:jc w:val="center"/>
        <w:rPr>
          <w:rFonts w:ascii="Arial" w:hAnsi="Arial" w:cs="Arial"/>
          <w:sz w:val="22"/>
          <w:szCs w:val="22"/>
        </w:rPr>
        <w:sectPr w:rsidR="00C25DBD"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="00C25DBD" w:rsidRPr="001C7399" w:rsidRDefault="00C25DBD" w:rsidP="00C25DBD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lastRenderedPageBreak/>
        <w:t>-02-</w:t>
      </w:r>
    </w:p>
    <w:p w14:paraId="351BA268" w14:textId="77777777" w:rsidR="00C25DBD" w:rsidRPr="001C7399" w:rsidRDefault="00C25DBD" w:rsidP="00C25DBD">
      <w:pPr>
        <w:jc w:val="both"/>
        <w:rPr>
          <w:rFonts w:ascii="Arial" w:hAnsi="Arial" w:cs="Arial"/>
        </w:rPr>
      </w:pPr>
    </w:p>
    <w:p w14:paraId="0032395D" w14:textId="0270C36D" w:rsidR="001C7399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>Artículo 2</w:t>
      </w:r>
      <w:proofErr w:type="gramStart"/>
      <w:r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 </w:t>
      </w:r>
      <w:r w:rsidR="00064FE9" w:rsidRPr="001C7399">
        <w:rPr>
          <w:rFonts w:ascii="Arial" w:hAnsi="Arial"/>
          <w:color w:val="000000"/>
          <w:kern w:val="2"/>
          <w:sz w:val="22"/>
          <w:szCs w:val="22"/>
        </w:rPr>
        <w:t xml:space="preserve">EXPEDIR a favor </w:t>
      </w:r>
      <w:r w:rsidR="004E4F75">
        <w:rPr>
          <w:rFonts w:ascii="Arial" w:hAnsi="Arial"/>
          <w:color w:val="000000"/>
          <w:kern w:val="2"/>
          <w:sz w:val="22"/>
          <w:szCs w:val="22"/>
        </w:rPr>
        <w:t>[</w:t>
      </w:r>
      <w:proofErr w:type="spellStart"/>
      <w:r w:rsidR="004E4F75">
        <w:rPr>
          <w:rFonts w:ascii="Arial" w:hAnsi="Arial"/>
          <w:color w:val="000000"/>
          <w:kern w:val="2"/>
          <w:sz w:val="22"/>
          <w:szCs w:val="22"/>
        </w:rPr>
        <w:t>pro.arts</w:t>
      </w:r>
      <w:proofErr w:type="spellEnd"/>
      <w:r w:rsidR="004E4F75">
        <w:rPr>
          <w:rFonts w:ascii="Arial" w:hAnsi="Arial"/>
          <w:color w:val="000000"/>
          <w:kern w:val="2"/>
          <w:sz w:val="22"/>
          <w:szCs w:val="22"/>
        </w:rPr>
        <w:t>]</w:t>
      </w:r>
      <w:r w:rsidR="00FC04A3" w:rsidRPr="001C7399">
        <w:rPr>
          <w:rFonts w:ascii="Arial" w:hAnsi="Arial"/>
          <w:color w:val="000000"/>
          <w:kern w:val="2"/>
          <w:sz w:val="22"/>
          <w:szCs w:val="22"/>
        </w:rPr>
        <w:t xml:space="preserve"> el diploma y la medalla correspondiente.</w:t>
      </w:r>
    </w:p>
    <w:p w14:paraId="21CF6680" w14:textId="77777777" w:rsidR="00E00602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="005B0922" w:rsidRPr="001C7399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="00A72F96" w:rsidRPr="001C7399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="00404A1C" w:rsidRPr="001C7399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="005B0922" w:rsidRPr="001C7399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="00C60A78" w:rsidRPr="001C7399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="00467AC3" w:rsidRPr="001C7399" w:rsidRDefault="00467AC3" w:rsidP="00C06BC0">
      <w:pPr>
        <w:jc w:val="both"/>
        <w:rPr>
          <w:rFonts w:ascii="Arial" w:hAnsi="Arial" w:cs="Arial"/>
          <w:sz w:val="22"/>
          <w:szCs w:val="22"/>
        </w:rPr>
        <w:sectPr w:rsidR="00467AC3" w:rsidRPr="001C7399"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="006362CC" w:rsidRPr="001C7399" w:rsidRDefault="005B0922" w:rsidP="006362CC">
      <w:pPr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="005B0922" w:rsidRPr="001C7399" w:rsidRDefault="006362CC" w:rsidP="006362CC">
      <w:pPr>
        <w:ind w:left="708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</w:t>
      </w:r>
      <w:r w:rsidR="005B0922" w:rsidRPr="001C7399">
        <w:rPr>
          <w:rFonts w:ascii="Arial" w:hAnsi="Arial" w:cs="Arial"/>
          <w:sz w:val="22"/>
          <w:szCs w:val="22"/>
        </w:rPr>
        <w:t>Rector</w:t>
      </w:r>
    </w:p>
    <w:p w14:paraId="4A33B9A7" w14:textId="77777777" w:rsidR="005B0922" w:rsidRPr="001C7399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</w:t>
      </w:r>
      <w:r w:rsidR="005B0922" w:rsidRPr="001C7399">
        <w:rPr>
          <w:rFonts w:ascii="Arial" w:hAnsi="Arial" w:cs="Arial"/>
          <w:sz w:val="22"/>
          <w:szCs w:val="22"/>
        </w:rPr>
        <w:t>Abog. YURI WALTER VEGA JAIME</w:t>
      </w:r>
    </w:p>
    <w:p w14:paraId="11E93BAB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     </w:t>
      </w:r>
      <w:r w:rsidR="005B0922" w:rsidRPr="001C7399">
        <w:rPr>
          <w:rFonts w:ascii="Arial" w:hAnsi="Arial" w:cs="Arial"/>
          <w:sz w:val="22"/>
          <w:szCs w:val="22"/>
        </w:rPr>
        <w:t>Secretario General</w:t>
      </w:r>
    </w:p>
    <w:p w14:paraId="3BA2BC87" w14:textId="77777777" w:rsidR="005B0922" w:rsidRPr="001C7399" w:rsidRDefault="005B0922" w:rsidP="00C60A78">
      <w:pPr>
        <w:jc w:val="both"/>
        <w:rPr>
          <w:rFonts w:ascii="Arial" w:hAnsi="Arial" w:cs="Arial"/>
          <w:sz w:val="22"/>
          <w:szCs w:val="22"/>
        </w:rPr>
        <w:sectPr w:rsidR="005B0922" w:rsidRPr="001C7399"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="009C53E6" w:rsidRPr="001C7399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="00F129EB" w:rsidRPr="001C7399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="003B4B23" w:rsidRPr="001C7399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="00FD5A45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="00FD5A45" w:rsidRPr="001C7399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="001117DC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="001117DC" w:rsidRPr="001C7399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="00DD102B" w:rsidRPr="001C7399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 w:rsidRPr="001C7399">
        <w:rPr>
          <w:rFonts w:ascii="Arial" w:hAnsi="Arial"/>
          <w:sz w:val="18"/>
          <w:u w:val="single"/>
        </w:rPr>
        <w:t>Distribución</w:t>
      </w:r>
    </w:p>
    <w:p w14:paraId="7619EE85" w14:textId="77777777" w:rsidR="00453772" w:rsidRPr="001C7399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="001117DC" w:rsidRPr="001C7399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="001117DC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61371E8A" w14:textId="77777777" w:rsidR="00CF4377" w:rsidRDefault="00CF4377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CF4377">
        <w:rPr>
          <w:rFonts w:ascii="Arial" w:hAnsi="Arial"/>
          <w:color w:val="000000"/>
          <w:kern w:val="2"/>
          <w:sz w:val="18"/>
          <w:szCs w:val="18"/>
        </w:rPr>
        <w:t>[</w:t>
      </w:r>
      <w:proofErr w:type="spellStart"/>
      <w:proofErr w:type="gramStart"/>
      <w:r w:rsidRPr="00CF4377">
        <w:rPr>
          <w:rFonts w:ascii="Arial" w:hAnsi="Arial"/>
          <w:color w:val="000000"/>
          <w:kern w:val="2"/>
          <w:sz w:val="18"/>
          <w:szCs w:val="18"/>
        </w:rPr>
        <w:t>pro.facultad</w:t>
      </w:r>
      <w:proofErr w:type="spellEnd"/>
      <w:proofErr w:type="gramEnd"/>
      <w:r w:rsidRPr="00CF4377"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5DB1C33D" w14:textId="51ECAF27" w:rsidR="005D29EA" w:rsidRPr="00CF43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Escuela Profesional de </w:t>
      </w:r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[</w:t>
      </w:r>
      <w:proofErr w:type="spellStart"/>
      <w:proofErr w:type="gramStart"/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pro.escuela</w:t>
      </w:r>
      <w:proofErr w:type="spellEnd"/>
      <w:proofErr w:type="gramEnd"/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079BE8C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 xml:space="preserve">de Planeamiento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y Presupuesto</w:t>
      </w:r>
    </w:p>
    <w:p w14:paraId="7F0CFD01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>de Tecnologías de la Información</w:t>
      </w: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 (Portal de Transparencia)</w:t>
      </w:r>
    </w:p>
    <w:p w14:paraId="7F1E6430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 xml:space="preserve">Unidad de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Certificación, Grados y Títulos</w:t>
      </w:r>
    </w:p>
    <w:p w14:paraId="4BF67D7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7078C642" w:rsidR="005D29EA" w:rsidRPr="001C7399" w:rsidRDefault="004E4F75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Interesad[</w:t>
      </w:r>
      <w:proofErr w:type="spellStart"/>
      <w:proofErr w:type="gramStart"/>
      <w:r>
        <w:rPr>
          <w:rFonts w:ascii="Arial" w:hAnsi="Arial"/>
          <w:color w:val="000000"/>
          <w:kern w:val="2"/>
          <w:sz w:val="18"/>
          <w:szCs w:val="18"/>
        </w:rPr>
        <w:t>pro.letra</w:t>
      </w:r>
      <w:proofErr w:type="spellEnd"/>
      <w:proofErr w:type="gramEnd"/>
      <w:r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7074384C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="001117DC" w:rsidRPr="007B1EBA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="001117DC" w:rsidRPr="005B0922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 w:rsidRPr="007B1EBA">
        <w:rPr>
          <w:rFonts w:ascii="Arial" w:hAnsi="Arial"/>
          <w:color w:val="000000"/>
          <w:kern w:val="2"/>
          <w:sz w:val="18"/>
          <w:szCs w:val="18"/>
        </w:rPr>
        <w:t>YWVJ/</w:t>
      </w:r>
      <w:proofErr w:type="spellStart"/>
      <w:r w:rsidRPr="007B1EBA">
        <w:rPr>
          <w:rFonts w:ascii="Arial" w:hAnsi="Arial"/>
          <w:color w:val="000000"/>
          <w:kern w:val="2"/>
          <w:sz w:val="18"/>
          <w:szCs w:val="18"/>
        </w:rPr>
        <w:t>llt</w:t>
      </w:r>
      <w:proofErr w:type="spellEnd"/>
    </w:p>
    <w:p w14:paraId="6DEC2FA3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="00523DCC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="00B00EDB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R="00B00EDB"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4084" w14:textId="77777777" w:rsidR="00D41AE2" w:rsidRDefault="00D41AE2">
      <w:r>
        <w:separator/>
      </w:r>
    </w:p>
  </w:endnote>
  <w:endnote w:type="continuationSeparator" w:id="0">
    <w:p w14:paraId="526D6833" w14:textId="77777777" w:rsidR="00D41AE2" w:rsidRDefault="00D4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443F" w14:textId="77777777" w:rsidR="00D41AE2" w:rsidRDefault="00D41AE2">
      <w:r>
        <w:separator/>
      </w:r>
    </w:p>
  </w:footnote>
  <w:footnote w:type="continuationSeparator" w:id="0">
    <w:p w14:paraId="2141219B" w14:textId="77777777" w:rsidR="00D41AE2" w:rsidRDefault="00D41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="00FE4355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7" w:name="_MON_1216014123"/>
  <w:bookmarkEnd w:id="7"/>
  <w:p w14:paraId="11542A74" w14:textId="77777777" w:rsidR="00FE4355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  <w:lang w:val="es-ES_tradnl"/>
      </w:rPr>
    </w:pPr>
    <w:r>
      <w:rPr>
        <w:rFonts w:ascii="Frankfurt" w:hAnsi="Frankfurt"/>
        <w:sz w:val="16"/>
        <w:lang w:val="es-ES_tradnl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3817707" r:id="rId2"/>
      </w:object>
    </w:r>
  </w:p>
  <w:p w14:paraId="64ED501F" w14:textId="77777777" w:rsidR="00FE4355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  <w:lang w:val="es-ES_tradnl"/>
      </w:rPr>
    </w:pPr>
  </w:p>
  <w:p w14:paraId="2F3EA0DD" w14:textId="77777777" w:rsidR="00FE4355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  <w:lang w:val="es-ES_tradnl"/>
      </w:rPr>
    </w:pPr>
  </w:p>
  <w:p w14:paraId="004827AA" w14:textId="77777777" w:rsidR="00FE4355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proofErr w:type="spellStart"/>
    <w:r>
      <w:rPr>
        <w:rFonts w:ascii="Arial" w:hAnsi="Arial"/>
        <w:b/>
        <w:spacing w:val="8"/>
        <w:sz w:val="26"/>
      </w:rPr>
      <w:t>N°</w:t>
    </w:r>
    <w:proofErr w:type="spellEnd"/>
    <w:r>
      <w:rPr>
        <w:rFonts w:ascii="Arial" w:hAnsi="Arial"/>
        <w:b/>
        <w:spacing w:val="8"/>
        <w:sz w:val="26"/>
      </w:rPr>
      <w:t xml:space="preserve">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25C9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D53ED"/>
    <w:rsid w:val="002D5927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B552D"/>
    <w:rsid w:val="004D1319"/>
    <w:rsid w:val="004D6A26"/>
    <w:rsid w:val="004E130C"/>
    <w:rsid w:val="004E3A09"/>
    <w:rsid w:val="004E47BB"/>
    <w:rsid w:val="004E4F75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474B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8615E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77DC7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B73BD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377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1AE2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3C99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27CC5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Jmab Ayala Bellido</cp:lastModifiedBy>
  <cp:revision>19</cp:revision>
  <cp:lastPrinted>2021-06-25T00:48:00Z</cp:lastPrinted>
  <dcterms:created xsi:type="dcterms:W3CDTF">2022-05-04T22:22:00Z</dcterms:created>
  <dcterms:modified xsi:type="dcterms:W3CDTF">2022-05-12T04:42:00Z</dcterms:modified>
</cp:coreProperties>
</file>