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8DF" w:rsidRDefault="00CB5BB2" w:rsidP="00CB5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B5BB2">
        <w:rPr>
          <w:rFonts w:ascii="Arial" w:hAnsi="Arial" w:cs="Arial"/>
          <w:b/>
          <w:bCs/>
          <w:color w:val="000000"/>
        </w:rPr>
        <w:t xml:space="preserve">11.9 </w:t>
      </w:r>
      <w:r w:rsidRPr="00CB5BB2">
        <w:rPr>
          <w:rFonts w:ascii="Arial" w:hAnsi="Arial" w:cs="Arial"/>
          <w:b/>
          <w:bCs/>
          <w:i/>
          <w:iCs/>
          <w:color w:val="000000"/>
        </w:rPr>
        <w:t xml:space="preserve">(Purchase Inheritance Hierarchy) </w:t>
      </w:r>
      <w:r w:rsidRPr="00CB5BB2">
        <w:rPr>
          <w:rFonts w:ascii="Arial" w:hAnsi="Arial" w:cs="Arial"/>
          <w:color w:val="000000"/>
        </w:rPr>
        <w:t>Most manufacturing companies need to keep the account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>with their suppliers from whom they make purchase of raw materials. There are generally two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 xml:space="preserve">types of purchase transaction, cash purchase and credit purchase. </w:t>
      </w:r>
    </w:p>
    <w:p w:rsidR="00E018DF" w:rsidRDefault="00E018DF" w:rsidP="00CB5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B5BB2" w:rsidRDefault="00CB5BB2" w:rsidP="00CB5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B5BB2">
        <w:rPr>
          <w:rFonts w:ascii="Arial" w:hAnsi="Arial" w:cs="Arial"/>
          <w:color w:val="000000"/>
        </w:rPr>
        <w:t>When an organization buys raw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>materials from suppliers for cash, it is called a cash purchase and when an organization purchases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>raw materials from the suppliers on credit, i.e., on condition of paying the amount at a specific later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>date, it is called a credit purchase. When a company makes a cash purchase, generally the suppliers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>give them a cash discount. On the other hand, when a company make a credit purchase, they may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>pay for some extra charges.</w:t>
      </w:r>
    </w:p>
    <w:p w:rsidR="00E018DF" w:rsidRPr="00CB5BB2" w:rsidRDefault="00E018DF" w:rsidP="00CB5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B5BB2" w:rsidRDefault="00CB5BB2" w:rsidP="00CB5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B5BB2">
        <w:rPr>
          <w:rFonts w:ascii="Arial" w:hAnsi="Arial" w:cs="Arial"/>
          <w:color w:val="000000"/>
        </w:rPr>
        <w:t>Create an inheritance hierarchy to represent various types of purchases made by manufacturing organizations,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>which might be used by a manufacturing company for keeping purchase information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>details.</w:t>
      </w:r>
    </w:p>
    <w:p w:rsidR="00E018DF" w:rsidRPr="00CB5BB2" w:rsidRDefault="00E018DF" w:rsidP="00CB5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bookmarkStart w:id="0" w:name="_GoBack"/>
      <w:bookmarkEnd w:id="0"/>
    </w:p>
    <w:p w:rsidR="00CB5BB2" w:rsidRPr="00CB5BB2" w:rsidRDefault="00CB5BB2" w:rsidP="00CB5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B5BB2">
        <w:rPr>
          <w:rFonts w:ascii="Arial" w:hAnsi="Arial" w:cs="Arial"/>
          <w:color w:val="000000"/>
        </w:rPr>
        <w:t xml:space="preserve">Create class Purchase as the base class of the hierarchy, then include classes </w:t>
      </w:r>
      <w:proofErr w:type="spellStart"/>
      <w:r w:rsidRPr="00CB5BB2">
        <w:rPr>
          <w:rFonts w:ascii="Arial" w:hAnsi="Arial" w:cs="Arial"/>
          <w:color w:val="000000"/>
        </w:rPr>
        <w:t>CashPurchase</w:t>
      </w:r>
      <w:proofErr w:type="spellEnd"/>
      <w:r w:rsidRPr="00CB5BB2">
        <w:rPr>
          <w:rFonts w:ascii="Arial" w:hAnsi="Arial" w:cs="Arial"/>
          <w:color w:val="000000"/>
        </w:rPr>
        <w:t xml:space="preserve"> and </w:t>
      </w:r>
      <w:proofErr w:type="spellStart"/>
      <w:r w:rsidRPr="00CB5BB2">
        <w:rPr>
          <w:rFonts w:ascii="Arial" w:hAnsi="Arial" w:cs="Arial"/>
          <w:color w:val="000000"/>
        </w:rPr>
        <w:t>CreditPurchase</w:t>
      </w:r>
      <w:proofErr w:type="spellEnd"/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>that derive from Purchase. Base class Purchase should include data members representing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>the name and id of the supplier, factory code of the factory for which the materials are procured,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>and item code and description of the material purchased, in addition to data members that store the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>quantity purchased in units and cost per unit. The constructor of the Purchase class should initialize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>these data members. The properties should validate the quantity purchased and the cost per unit,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>to ensure that the values are greater than or equal to 0.0; if not, throw an exception.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 xml:space="preserve">The Purchase class should provide a public member function </w:t>
      </w:r>
      <w:proofErr w:type="spellStart"/>
      <w:r w:rsidRPr="00CB5BB2">
        <w:rPr>
          <w:rFonts w:ascii="Arial" w:hAnsi="Arial" w:cs="Arial"/>
          <w:color w:val="000000"/>
        </w:rPr>
        <w:t>calculateCost</w:t>
      </w:r>
      <w:proofErr w:type="spellEnd"/>
      <w:r w:rsidRPr="00CB5BB2">
        <w:rPr>
          <w:rFonts w:ascii="Arial" w:hAnsi="Arial" w:cs="Arial"/>
          <w:color w:val="000000"/>
        </w:rPr>
        <w:t xml:space="preserve"> that returns a double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 xml:space="preserve">value indicating the cost associated with each purchase. Purchase’s </w:t>
      </w:r>
      <w:proofErr w:type="spellStart"/>
      <w:r w:rsidRPr="00CB5BB2">
        <w:rPr>
          <w:rFonts w:ascii="Arial" w:hAnsi="Arial" w:cs="Arial"/>
          <w:color w:val="000000"/>
        </w:rPr>
        <w:t>calculateCost</w:t>
      </w:r>
      <w:proofErr w:type="spellEnd"/>
      <w:r w:rsidRPr="00CB5BB2">
        <w:rPr>
          <w:rFonts w:ascii="Arial" w:hAnsi="Arial" w:cs="Arial"/>
          <w:color w:val="000000"/>
        </w:rPr>
        <w:t xml:space="preserve"> function should</w:t>
      </w:r>
    </w:p>
    <w:p w:rsidR="00CB5BB2" w:rsidRDefault="00CB5BB2" w:rsidP="00CB5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B5BB2">
        <w:rPr>
          <w:rFonts w:ascii="Arial" w:hAnsi="Arial" w:cs="Arial"/>
          <w:color w:val="000000"/>
        </w:rPr>
        <w:t>determine the cost by multiplying the quantity by the cost per unit.</w:t>
      </w:r>
    </w:p>
    <w:p w:rsidR="00E018DF" w:rsidRPr="00CB5BB2" w:rsidRDefault="00E018DF" w:rsidP="00CB5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B5BB2" w:rsidRDefault="00CB5BB2" w:rsidP="00CB5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B5BB2">
        <w:rPr>
          <w:rFonts w:ascii="Arial" w:hAnsi="Arial" w:cs="Arial"/>
          <w:color w:val="000000"/>
        </w:rPr>
        <w:t xml:space="preserve">Derived class </w:t>
      </w:r>
      <w:proofErr w:type="spellStart"/>
      <w:r w:rsidRPr="00CB5BB2">
        <w:rPr>
          <w:rFonts w:ascii="Arial" w:hAnsi="Arial" w:cs="Arial"/>
          <w:color w:val="000000"/>
        </w:rPr>
        <w:t>CashPurchase</w:t>
      </w:r>
      <w:proofErr w:type="spellEnd"/>
      <w:r w:rsidRPr="00CB5BB2">
        <w:rPr>
          <w:rFonts w:ascii="Arial" w:hAnsi="Arial" w:cs="Arial"/>
          <w:color w:val="000000"/>
        </w:rPr>
        <w:t xml:space="preserve"> should inherit the functionality of base class Purchase, and also include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 xml:space="preserve">a data member that represents a discount that is generally provided by the suppliers for cash </w:t>
      </w:r>
      <w:proofErr w:type="spellStart"/>
      <w:proofErr w:type="gramStart"/>
      <w:r w:rsidRPr="00CB5BB2">
        <w:rPr>
          <w:rFonts w:ascii="Arial" w:hAnsi="Arial" w:cs="Arial"/>
          <w:color w:val="000000"/>
        </w:rPr>
        <w:t>purchase.A</w:t>
      </w:r>
      <w:proofErr w:type="spellEnd"/>
      <w:proofErr w:type="gramEnd"/>
      <w:r w:rsidRPr="00CB5BB2">
        <w:rPr>
          <w:rFonts w:ascii="Arial" w:hAnsi="Arial" w:cs="Arial"/>
          <w:color w:val="000000"/>
        </w:rPr>
        <w:t xml:space="preserve"> Discount property should check that the discount value is never less than zero, otherwise,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 xml:space="preserve">it should throw an exception. Constructor of the </w:t>
      </w:r>
      <w:proofErr w:type="spellStart"/>
      <w:r w:rsidRPr="00CB5BB2">
        <w:rPr>
          <w:rFonts w:ascii="Arial" w:hAnsi="Arial" w:cs="Arial"/>
          <w:color w:val="000000"/>
        </w:rPr>
        <w:t>CashPurchase</w:t>
      </w:r>
      <w:proofErr w:type="spellEnd"/>
      <w:r w:rsidRPr="00CB5BB2">
        <w:rPr>
          <w:rFonts w:ascii="Arial" w:hAnsi="Arial" w:cs="Arial"/>
          <w:color w:val="000000"/>
        </w:rPr>
        <w:t xml:space="preserve"> class should receive a value to initialize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 xml:space="preserve">the data members. The </w:t>
      </w:r>
      <w:proofErr w:type="spellStart"/>
      <w:r w:rsidRPr="00CB5BB2">
        <w:rPr>
          <w:rFonts w:ascii="Arial" w:hAnsi="Arial" w:cs="Arial"/>
          <w:color w:val="000000"/>
        </w:rPr>
        <w:t>CashPurchase</w:t>
      </w:r>
      <w:proofErr w:type="spellEnd"/>
      <w:r w:rsidRPr="00CB5BB2">
        <w:rPr>
          <w:rFonts w:ascii="Arial" w:hAnsi="Arial" w:cs="Arial"/>
          <w:color w:val="000000"/>
        </w:rPr>
        <w:t xml:space="preserve"> class should redefine member function </w:t>
      </w:r>
      <w:proofErr w:type="spellStart"/>
      <w:r w:rsidRPr="00CB5BB2">
        <w:rPr>
          <w:rFonts w:ascii="Arial" w:hAnsi="Arial" w:cs="Arial"/>
          <w:color w:val="000000"/>
        </w:rPr>
        <w:t>calculateCost</w:t>
      </w:r>
      <w:proofErr w:type="spellEnd"/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>so that it computes the total cost by subtracting the discount from the quantity-based cost calculated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 xml:space="preserve">by base class Purchase’s </w:t>
      </w:r>
      <w:proofErr w:type="spellStart"/>
      <w:r w:rsidRPr="00CB5BB2">
        <w:rPr>
          <w:rFonts w:ascii="Arial" w:hAnsi="Arial" w:cs="Arial"/>
          <w:color w:val="000000"/>
        </w:rPr>
        <w:t>calculateCost</w:t>
      </w:r>
      <w:proofErr w:type="spellEnd"/>
      <w:r w:rsidRPr="00CB5BB2">
        <w:rPr>
          <w:rFonts w:ascii="Arial" w:hAnsi="Arial" w:cs="Arial"/>
          <w:color w:val="000000"/>
        </w:rPr>
        <w:t xml:space="preserve"> function.</w:t>
      </w:r>
    </w:p>
    <w:p w:rsidR="00E018DF" w:rsidRPr="00CB5BB2" w:rsidRDefault="00E018DF" w:rsidP="00CB5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45863" w:rsidRDefault="00CB5BB2" w:rsidP="00A256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B5BB2">
        <w:rPr>
          <w:rFonts w:ascii="Arial" w:hAnsi="Arial" w:cs="Arial"/>
          <w:color w:val="000000"/>
        </w:rPr>
        <w:t xml:space="preserve">The derived class </w:t>
      </w:r>
      <w:proofErr w:type="spellStart"/>
      <w:r w:rsidRPr="00CB5BB2">
        <w:rPr>
          <w:rFonts w:ascii="Arial" w:hAnsi="Arial" w:cs="Arial"/>
          <w:color w:val="000000"/>
        </w:rPr>
        <w:t>CreditPurchase</w:t>
      </w:r>
      <w:proofErr w:type="spellEnd"/>
      <w:r w:rsidRPr="00CB5BB2">
        <w:rPr>
          <w:rFonts w:ascii="Arial" w:hAnsi="Arial" w:cs="Arial"/>
          <w:color w:val="000000"/>
        </w:rPr>
        <w:t xml:space="preserve"> should inherit directly from class Purchase and contain an additional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 xml:space="preserve">data member representing an additional charge per unit charged for credit purchase. A </w:t>
      </w:r>
      <w:proofErr w:type="spellStart"/>
      <w:r w:rsidRPr="00CB5BB2">
        <w:rPr>
          <w:rFonts w:ascii="Arial" w:hAnsi="Arial" w:cs="Arial"/>
          <w:color w:val="000000"/>
        </w:rPr>
        <w:t>CreditCharge</w:t>
      </w:r>
      <w:proofErr w:type="spellEnd"/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>property should check that the charges value is never less than zero, otherwise, it should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 xml:space="preserve">throw an exception. The </w:t>
      </w:r>
      <w:proofErr w:type="spellStart"/>
      <w:r w:rsidRPr="00CB5BB2">
        <w:rPr>
          <w:rFonts w:ascii="Arial" w:hAnsi="Arial" w:cs="Arial"/>
          <w:color w:val="000000"/>
        </w:rPr>
        <w:t>CreditPurchase</w:t>
      </w:r>
      <w:proofErr w:type="spellEnd"/>
      <w:r w:rsidRPr="00CB5BB2">
        <w:rPr>
          <w:rFonts w:ascii="Arial" w:hAnsi="Arial" w:cs="Arial"/>
          <w:color w:val="000000"/>
        </w:rPr>
        <w:t xml:space="preserve"> class should redefine member function </w:t>
      </w:r>
      <w:proofErr w:type="spellStart"/>
      <w:r w:rsidRPr="00CB5BB2">
        <w:rPr>
          <w:rFonts w:ascii="Arial" w:hAnsi="Arial" w:cs="Arial"/>
          <w:color w:val="000000"/>
        </w:rPr>
        <w:t>calculateCost</w:t>
      </w:r>
      <w:proofErr w:type="spellEnd"/>
      <w:r w:rsidRPr="00CB5BB2">
        <w:rPr>
          <w:rFonts w:ascii="Arial" w:hAnsi="Arial" w:cs="Arial"/>
          <w:color w:val="000000"/>
        </w:rPr>
        <w:t xml:space="preserve"> so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>that it adds the additional charge per unit to the standard cost per unit before calculating the material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 xml:space="preserve">cost. </w:t>
      </w:r>
    </w:p>
    <w:p w:rsidR="00E018DF" w:rsidRDefault="00E018DF" w:rsidP="00A256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2566E" w:rsidRPr="00A2566E" w:rsidRDefault="00A2566E" w:rsidP="00A256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2566E">
        <w:rPr>
          <w:rFonts w:ascii="Arial" w:hAnsi="Arial" w:cs="Arial"/>
          <w:color w:val="000000"/>
        </w:rPr>
        <w:t>Write a test app that creates objects of each type of Purchase and tests member function</w:t>
      </w:r>
    </w:p>
    <w:p w:rsidR="00A2566E" w:rsidRPr="00A2566E" w:rsidRDefault="00A2566E" w:rsidP="00A256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A2566E">
        <w:rPr>
          <w:rFonts w:ascii="Arial" w:hAnsi="Arial" w:cs="Arial"/>
          <w:color w:val="000000"/>
        </w:rPr>
        <w:t>calculateCost</w:t>
      </w:r>
      <w:proofErr w:type="spellEnd"/>
      <w:r w:rsidRPr="00A2566E">
        <w:rPr>
          <w:rFonts w:ascii="Arial" w:hAnsi="Arial" w:cs="Arial"/>
          <w:color w:val="000000"/>
        </w:rPr>
        <w:t>.</w:t>
      </w:r>
    </w:p>
    <w:sectPr w:rsidR="00A2566E" w:rsidRPr="00A25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5BB2"/>
    <w:rsid w:val="00333C81"/>
    <w:rsid w:val="00845863"/>
    <w:rsid w:val="00A2566E"/>
    <w:rsid w:val="00CB5BB2"/>
    <w:rsid w:val="00E0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2DA9"/>
  <w15:docId w15:val="{F9EFF5B9-C996-438D-B2EB-A4CFEB79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Sharyn Curran</dc:creator>
  <cp:lastModifiedBy>James</cp:lastModifiedBy>
  <cp:revision>3</cp:revision>
  <dcterms:created xsi:type="dcterms:W3CDTF">2018-09-17T06:33:00Z</dcterms:created>
  <dcterms:modified xsi:type="dcterms:W3CDTF">2018-10-28T02:49:00Z</dcterms:modified>
</cp:coreProperties>
</file>