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dataBinding w:xpath="/ns0:BlogPostInfo/ns0:PostTitle" w:storeItemID="{5F329CAD-B019-4FA6-9FEF-74898909AD20}"/>
            <w:text/>
          </w:sdtPr>
          <w:sdtContent>
            <w:p w14:paraId="601965E5" w14:textId="0B12D2BF" w:rsidR="00CD145B" w:rsidRDefault="00132E40">
              <w:pPr>
                <w:pStyle w:val="Publishwithline"/>
              </w:pPr>
              <w:r>
                <w:t>RESEARCH TASK 4: AI hallucination</w:t>
              </w:r>
            </w:p>
          </w:sdtContent>
        </w:sdt>
        <w:p w14:paraId="4966DE5A" w14:textId="77777777" w:rsidR="00CD145B" w:rsidRDefault="00CD145B">
          <w:pPr>
            <w:pStyle w:val="underline"/>
          </w:pPr>
        </w:p>
        <w:p w14:paraId="200034B5" w14:textId="1DBA48C1" w:rsidR="00C364C2" w:rsidRDefault="00000000" w:rsidP="00C364C2">
          <w:pPr>
            <w:pStyle w:val="PadderBetweenControlandBody"/>
          </w:pPr>
        </w:p>
      </w:sdtContent>
    </w:sdt>
    <w:p w14:paraId="766EACF4" w14:textId="2A297CCA" w:rsidR="00C364C2" w:rsidRDefault="00C364C2" w:rsidP="00C364C2">
      <w:r>
        <w:t>AI hallucination:</w:t>
      </w:r>
    </w:p>
    <w:p w14:paraId="1F8B39EB" w14:textId="57CC30CD" w:rsidR="00C364C2" w:rsidRDefault="00C364C2" w:rsidP="00C364C2">
      <w:r>
        <w:t>I</w:t>
      </w:r>
      <w:r>
        <w:t>nstances where LLMs/models make up things up confidently</w:t>
      </w:r>
      <w:r>
        <w:t>. T</w:t>
      </w:r>
      <w:r>
        <w:t>his happens because most of the LLMs are trained on maximum likelihood estimate</w:t>
      </w:r>
      <w:r>
        <w:t xml:space="preserve"> </w:t>
      </w:r>
      <w:r>
        <w:t>(MLE) that is</w:t>
      </w:r>
      <w:r>
        <w:t xml:space="preserve"> </w:t>
      </w:r>
      <w:r>
        <w:t>it predicts the word that is most likely to appear in that sentence</w:t>
      </w:r>
      <w:r>
        <w:t xml:space="preserve"> (</w:t>
      </w:r>
      <w:r>
        <w:t>which also highly depends on the data it is trained on</w:t>
      </w:r>
      <w:r>
        <w:t>).</w:t>
      </w:r>
    </w:p>
    <w:p w14:paraId="3B39B2E1" w14:textId="2C9F26E1" w:rsidR="00C364C2" w:rsidRDefault="00C364C2" w:rsidP="00C364C2">
      <w:r>
        <w:t>I</w:t>
      </w:r>
      <w:r>
        <w:t>t has never learned to answer with "</w:t>
      </w:r>
      <w:r>
        <w:t>uncertainty</w:t>
      </w:r>
      <w:r>
        <w:t>" and is rewarded to give next most likely word.</w:t>
      </w:r>
    </w:p>
    <w:p w14:paraId="4ADA537B" w14:textId="610EC49B" w:rsidR="00C364C2" w:rsidRDefault="00C364C2" w:rsidP="00C364C2">
      <w:r>
        <w:t>E</w:t>
      </w:r>
      <w:r>
        <w:t>g)</w:t>
      </w:r>
      <w:r>
        <w:t xml:space="preserve"> </w:t>
      </w:r>
      <w:r>
        <w:t>It</w:t>
      </w:r>
      <w:r>
        <w:t>’</w:t>
      </w:r>
      <w:r>
        <w:t>s like taking a</w:t>
      </w:r>
      <w:r>
        <w:t xml:space="preserve"> MCQ</w:t>
      </w:r>
      <w:r>
        <w:t xml:space="preserve"> test if you leave the </w:t>
      </w:r>
      <w:r>
        <w:t>question,</w:t>
      </w:r>
      <w:r>
        <w:t xml:space="preserve"> you anyways get a zero ther</w:t>
      </w:r>
      <w:r>
        <w:t>e</w:t>
      </w:r>
      <w:r>
        <w:t>fore you answer by taking a good guess</w:t>
      </w:r>
      <w:r>
        <w:t>.</w:t>
      </w:r>
    </w:p>
    <w:p w14:paraId="7CE5CD94" w14:textId="00674BF8" w:rsidR="00C364C2" w:rsidRDefault="00C364C2" w:rsidP="00C364C2">
      <w:r>
        <w:t>If</w:t>
      </w:r>
      <w:r>
        <w:t xml:space="preserve"> guessing someone</w:t>
      </w:r>
      <w:r>
        <w:t>’</w:t>
      </w:r>
      <w:r>
        <w:t xml:space="preserve">s birthday right has </w:t>
      </w:r>
      <w:r>
        <w:t>probability</w:t>
      </w:r>
      <w:r>
        <w:t xml:space="preserve"> of 1/365 but is still better than </w:t>
      </w:r>
      <w:proofErr w:type="gramStart"/>
      <w:r>
        <w:t xml:space="preserve">0 </w:t>
      </w:r>
      <w:r>
        <w:t>,</w:t>
      </w:r>
      <w:r>
        <w:t>therefore</w:t>
      </w:r>
      <w:proofErr w:type="gramEnd"/>
      <w:r>
        <w:t xml:space="preserve"> overall guessing model works better than not guessing at all.</w:t>
      </w:r>
    </w:p>
    <w:p w14:paraId="170CAF23" w14:textId="2C0D33C6" w:rsidR="00C364C2" w:rsidRDefault="00C364C2" w:rsidP="00C364C2">
      <w:r>
        <w:t>To any right answer there are three options:</w:t>
      </w:r>
    </w:p>
    <w:p w14:paraId="5CA79BAB" w14:textId="77777777" w:rsidR="00C364C2" w:rsidRDefault="00C364C2" w:rsidP="00C364C2">
      <w:r>
        <w:t>1. accurately answering</w:t>
      </w:r>
    </w:p>
    <w:p w14:paraId="250BD3AD" w14:textId="2A6627AF" w:rsidR="00C364C2" w:rsidRDefault="00C364C2" w:rsidP="00C364C2">
      <w:r>
        <w:t>2. error</w:t>
      </w:r>
    </w:p>
    <w:p w14:paraId="51C4648B" w14:textId="15DA147B" w:rsidR="00C364C2" w:rsidRDefault="00C364C2" w:rsidP="00C364C2">
      <w:r>
        <w:t>3. abstaining from answering when its uncertain</w:t>
      </w:r>
      <w:r>
        <w:t>.</w:t>
      </w:r>
    </w:p>
    <w:p w14:paraId="7A66A75F" w14:textId="4CE283D7" w:rsidR="00C364C2" w:rsidRDefault="00C364C2" w:rsidP="00C364C2">
      <w:r>
        <w:t>W</w:t>
      </w:r>
      <w:r>
        <w:t>hile accuracy dominates motivating developers to guess rather than be uncertain</w:t>
      </w:r>
      <w:r w:rsidR="00595FC7">
        <w:t xml:space="preserve"> </w:t>
      </w:r>
      <w:r>
        <w:t xml:space="preserve">therefore even as model </w:t>
      </w:r>
      <w:r w:rsidR="00595FC7">
        <w:t>advance,</w:t>
      </w:r>
      <w:r>
        <w:t xml:space="preserve"> they still can hallucinate.</w:t>
      </w:r>
    </w:p>
    <w:p w14:paraId="4F2FE83D" w14:textId="77777777" w:rsidR="00C364C2" w:rsidRDefault="00C364C2" w:rsidP="00C364C2"/>
    <w:p w14:paraId="529BBF86" w14:textId="5F494545" w:rsidR="00C364C2" w:rsidRDefault="00595FC7" w:rsidP="00C364C2">
      <w:r>
        <w:t>A simple solution could be to p</w:t>
      </w:r>
      <w:r w:rsidR="00C364C2">
        <w:t xml:space="preserve">enalize confident errors more than you penalize </w:t>
      </w:r>
      <w:r>
        <w:t>uncertainty</w:t>
      </w:r>
      <w:r w:rsidR="00C364C2">
        <w:t xml:space="preserve">, give partial credit for appropriate </w:t>
      </w:r>
      <w:r>
        <w:t>expression</w:t>
      </w:r>
      <w:r w:rsidR="00C364C2">
        <w:t xml:space="preserve"> for </w:t>
      </w:r>
      <w:r>
        <w:t>uncertainty. M</w:t>
      </w:r>
      <w:r w:rsidR="00C364C2">
        <w:t xml:space="preserve">ore widely the accuracy-eval needs to be updated so that their scoring discourages </w:t>
      </w:r>
      <w:r>
        <w:t>guessing. If</w:t>
      </w:r>
      <w:r w:rsidR="00C364C2">
        <w:t xml:space="preserve"> scoreboards keep rewarding lucky guesses it will encourage to guess.</w:t>
      </w:r>
    </w:p>
    <w:p w14:paraId="3C0F5FD5" w14:textId="77777777" w:rsidR="00C364C2" w:rsidRDefault="00C364C2" w:rsidP="00C364C2">
      <w:r>
        <w:t>How Hallucinations occur from next word prediction?</w:t>
      </w:r>
    </w:p>
    <w:p w14:paraId="148809C5" w14:textId="2A404E7C" w:rsidR="00CD145B" w:rsidRDefault="00C364C2" w:rsidP="00C364C2">
      <w:r>
        <w:t>In pr</w:t>
      </w:r>
      <w:r w:rsidR="00595FC7">
        <w:t>e-</w:t>
      </w:r>
      <w:r>
        <w:t>train</w:t>
      </w:r>
      <w:r w:rsidR="00595FC7">
        <w:t>in</w:t>
      </w:r>
      <w:r>
        <w:t xml:space="preserve">g of models there are no true/false statement, model only sees positive examples of fluent </w:t>
      </w:r>
      <w:proofErr w:type="gramStart"/>
      <w:r>
        <w:t>language(</w:t>
      </w:r>
      <w:proofErr w:type="gramEnd"/>
      <w:r>
        <w:t xml:space="preserve">via understanding a certain pattern) and must approximate the overall </w:t>
      </w:r>
      <w:r w:rsidR="00595FC7">
        <w:t xml:space="preserve">distribution. </w:t>
      </w:r>
      <w:proofErr w:type="gramStart"/>
      <w:r w:rsidR="00595FC7">
        <w:t>Thus</w:t>
      </w:r>
      <w:proofErr w:type="gramEnd"/>
      <w:r>
        <w:t xml:space="preserve"> it becomes difficult to distinguish valid statements when you </w:t>
      </w:r>
      <w:r w:rsidR="00595FC7">
        <w:t>don’t</w:t>
      </w:r>
      <w:r>
        <w:t xml:space="preserve"> have any examples labelled as invalid. but low-freq</w:t>
      </w:r>
      <w:r w:rsidR="00595FC7">
        <w:t>uency</w:t>
      </w:r>
      <w:r>
        <w:t xml:space="preserve">(patterns are not available) facts like </w:t>
      </w:r>
      <w:r w:rsidR="00595FC7">
        <w:t>someone’s</w:t>
      </w:r>
      <w:r>
        <w:t xml:space="preserve"> birthday cannot be predicted from patterns and hence lead to hallucination.</w:t>
      </w:r>
    </w:p>
    <w:sectPr w:rsidR="00CD1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132E40"/>
    <w:rsid w:val="00132E40"/>
    <w:rsid w:val="004B2080"/>
    <w:rsid w:val="00595FC7"/>
    <w:rsid w:val="00C364C2"/>
    <w:rsid w:val="00CD145B"/>
    <w:rsid w:val="00E6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4F40"/>
  <w15:docId w15:val="{8DC2F51C-DE54-414E-8055-D0395994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RESEARCH TASK 4: AI hallucination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281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MANAV JAIN - 60003240226</cp:lastModifiedBy>
  <cp:revision>1</cp:revision>
  <dcterms:created xsi:type="dcterms:W3CDTF">2025-10-13T13:31:00Z</dcterms:created>
  <dcterms:modified xsi:type="dcterms:W3CDTF">2025-10-13T18:12:00Z</dcterms:modified>
</cp:coreProperties>
</file>