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Homework Assignment #2 - Math 290.2</w:t>
      </w:r>
    </w:p>
    <w:p w:rsidR="00000000" w:rsidDel="00000000" w:rsidP="00000000" w:rsidRDefault="00000000" w:rsidRPr="00000000" w14:paraId="00000002">
      <w:pPr>
        <w:rPr/>
      </w:pPr>
      <w:r w:rsidDel="00000000" w:rsidR="00000000" w:rsidRPr="00000000">
        <w:rPr>
          <w:b w:val="1"/>
          <w:u w:val="single"/>
          <w:rtl w:val="0"/>
        </w:rPr>
        <w:t xml:space="preserve">Group Members</w:t>
      </w:r>
      <w:r w:rsidDel="00000000" w:rsidR="00000000" w:rsidRPr="00000000">
        <w:rPr>
          <w:rtl w:val="0"/>
        </w:rPr>
        <w:t xml:space="preserve">:</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James Mancuso</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Christian G.</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Michael Velez</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In order to populate the data for my partners and I, we first needed to find out what our id numbers were and than we were able to fill out our information regarding question #1.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/*Create the homework table with a primary key constraint on the id field called pk_homework*/</w:t>
      </w:r>
    </w:p>
    <w:p w:rsidR="00000000" w:rsidDel="00000000" w:rsidP="00000000" w:rsidRDefault="00000000" w:rsidRPr="00000000" w14:paraId="0000000C">
      <w:pPr>
        <w:ind w:left="0" w:firstLine="0"/>
        <w:rPr/>
      </w:pPr>
      <w:r w:rsidDel="00000000" w:rsidR="00000000" w:rsidRPr="00000000">
        <w:rPr>
          <w:rtl w:val="0"/>
        </w:rPr>
        <w:t xml:space="preserve">create table homework (</w:t>
      </w:r>
    </w:p>
    <w:p w:rsidR="00000000" w:rsidDel="00000000" w:rsidP="00000000" w:rsidRDefault="00000000" w:rsidRPr="00000000" w14:paraId="0000000D">
      <w:pPr>
        <w:ind w:left="0" w:firstLine="0"/>
        <w:rPr/>
      </w:pPr>
      <w:r w:rsidDel="00000000" w:rsidR="00000000" w:rsidRPr="00000000">
        <w:rPr>
          <w:rtl w:val="0"/>
        </w:rPr>
        <w:t xml:space="preserve">"id" bigint, </w:t>
      </w:r>
    </w:p>
    <w:p w:rsidR="00000000" w:rsidDel="00000000" w:rsidP="00000000" w:rsidRDefault="00000000" w:rsidRPr="00000000" w14:paraId="0000000E">
      <w:pPr>
        <w:ind w:left="0" w:firstLine="0"/>
        <w:rPr/>
      </w:pPr>
      <w:r w:rsidDel="00000000" w:rsidR="00000000" w:rsidRPr="00000000">
        <w:rPr>
          <w:rtl w:val="0"/>
        </w:rPr>
        <w:t xml:space="preserve">"homework_name" varchar, </w:t>
      </w:r>
    </w:p>
    <w:p w:rsidR="00000000" w:rsidDel="00000000" w:rsidP="00000000" w:rsidRDefault="00000000" w:rsidRPr="00000000" w14:paraId="0000000F">
      <w:pPr>
        <w:ind w:left="0" w:firstLine="0"/>
        <w:rPr/>
      </w:pPr>
      <w:r w:rsidDel="00000000" w:rsidR="00000000" w:rsidRPr="00000000">
        <w:rPr>
          <w:rtl w:val="0"/>
        </w:rPr>
        <w:t xml:space="preserve">"posted_date" timestamp, </w:t>
      </w:r>
    </w:p>
    <w:p w:rsidR="00000000" w:rsidDel="00000000" w:rsidP="00000000" w:rsidRDefault="00000000" w:rsidRPr="00000000" w14:paraId="00000010">
      <w:pPr>
        <w:ind w:left="0" w:firstLine="0"/>
        <w:rPr/>
      </w:pPr>
      <w:r w:rsidDel="00000000" w:rsidR="00000000" w:rsidRPr="00000000">
        <w:rPr>
          <w:rtl w:val="0"/>
        </w:rPr>
        <w:t xml:space="preserve">"due_date" timestamp, </w:t>
      </w:r>
    </w:p>
    <w:p w:rsidR="00000000" w:rsidDel="00000000" w:rsidP="00000000" w:rsidRDefault="00000000" w:rsidRPr="00000000" w14:paraId="00000011">
      <w:pPr>
        <w:ind w:left="0" w:firstLine="0"/>
        <w:rPr/>
      </w:pPr>
      <w:r w:rsidDel="00000000" w:rsidR="00000000" w:rsidRPr="00000000">
        <w:rPr>
          <w:rtl w:val="0"/>
        </w:rPr>
        <w:t xml:space="preserve">"homework_duration_minutes" bigint,</w:t>
      </w:r>
    </w:p>
    <w:p w:rsidR="00000000" w:rsidDel="00000000" w:rsidP="00000000" w:rsidRDefault="00000000" w:rsidRPr="00000000" w14:paraId="00000012">
      <w:pPr>
        <w:ind w:left="0" w:firstLine="0"/>
        <w:rPr/>
      </w:pPr>
      <w:r w:rsidDel="00000000" w:rsidR="00000000" w:rsidRPr="00000000">
        <w:rPr>
          <w:rtl w:val="0"/>
        </w:rPr>
        <w:t xml:space="preserve">constraint "pk_homework" primary key ("id")</w:t>
      </w:r>
    </w:p>
    <w:p w:rsidR="00000000" w:rsidDel="00000000" w:rsidP="00000000" w:rsidRDefault="00000000" w:rsidRPr="00000000" w14:paraId="00000013">
      <w:pPr>
        <w:ind w:left="0" w:firstLine="0"/>
        <w:rPr/>
      </w:pPr>
      <w:r w:rsidDel="00000000" w:rsidR="00000000" w:rsidRPr="00000000">
        <w:rPr>
          <w:rtl w:val="0"/>
        </w:rPr>
        <w:t xml:space="preserve">);</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/*Creating the homework_submission table with </w:t>
      </w:r>
    </w:p>
    <w:p w:rsidR="00000000" w:rsidDel="00000000" w:rsidP="00000000" w:rsidRDefault="00000000" w:rsidRPr="00000000" w14:paraId="00000016">
      <w:pPr>
        <w:ind w:left="0" w:firstLine="0"/>
        <w:rPr/>
      </w:pPr>
      <w:r w:rsidDel="00000000" w:rsidR="00000000" w:rsidRPr="00000000">
        <w:rPr>
          <w:rtl w:val="0"/>
        </w:rPr>
        <w:t xml:space="preserve"> * - a primary key constraint on the id field called pk_homework_submission</w:t>
      </w:r>
    </w:p>
    <w:p w:rsidR="00000000" w:rsidDel="00000000" w:rsidP="00000000" w:rsidRDefault="00000000" w:rsidRPr="00000000" w14:paraId="00000017">
      <w:pPr>
        <w:ind w:left="0" w:firstLine="0"/>
        <w:rPr/>
      </w:pPr>
      <w:r w:rsidDel="00000000" w:rsidR="00000000" w:rsidRPr="00000000">
        <w:rPr>
          <w:rtl w:val="0"/>
        </w:rPr>
        <w:t xml:space="preserve"> * - a foreign key constraint on the homework_id field called fk_homework_id referencing the id field in the homework table</w:t>
      </w:r>
    </w:p>
    <w:p w:rsidR="00000000" w:rsidDel="00000000" w:rsidP="00000000" w:rsidRDefault="00000000" w:rsidRPr="00000000" w14:paraId="00000018">
      <w:pPr>
        <w:ind w:left="0" w:firstLine="0"/>
        <w:rPr/>
      </w:pPr>
      <w:r w:rsidDel="00000000" w:rsidR="00000000" w:rsidRPr="00000000">
        <w:rPr>
          <w:rtl w:val="0"/>
        </w:rPr>
        <w:t xml:space="preserve"> * */</w:t>
      </w:r>
    </w:p>
    <w:p w:rsidR="00000000" w:rsidDel="00000000" w:rsidP="00000000" w:rsidRDefault="00000000" w:rsidRPr="00000000" w14:paraId="00000019">
      <w:pPr>
        <w:ind w:left="0" w:firstLine="0"/>
        <w:rPr/>
      </w:pPr>
      <w:r w:rsidDel="00000000" w:rsidR="00000000" w:rsidRPr="00000000">
        <w:rPr>
          <w:rtl w:val="0"/>
        </w:rPr>
        <w:t xml:space="preserve">create table homework_submission(</w:t>
      </w:r>
    </w:p>
    <w:p w:rsidR="00000000" w:rsidDel="00000000" w:rsidP="00000000" w:rsidRDefault="00000000" w:rsidRPr="00000000" w14:paraId="0000001A">
      <w:pPr>
        <w:ind w:left="0" w:firstLine="0"/>
        <w:rPr/>
      </w:pPr>
      <w:r w:rsidDel="00000000" w:rsidR="00000000" w:rsidRPr="00000000">
        <w:rPr>
          <w:rtl w:val="0"/>
        </w:rPr>
        <w:t xml:space="preserve">"id" bigint, </w:t>
      </w:r>
    </w:p>
    <w:p w:rsidR="00000000" w:rsidDel="00000000" w:rsidP="00000000" w:rsidRDefault="00000000" w:rsidRPr="00000000" w14:paraId="0000001B">
      <w:pPr>
        <w:ind w:left="0" w:firstLine="0"/>
        <w:rPr/>
      </w:pPr>
      <w:r w:rsidDel="00000000" w:rsidR="00000000" w:rsidRPr="00000000">
        <w:rPr>
          <w:rtl w:val="0"/>
        </w:rPr>
        <w:t xml:space="preserve">student_id bigint, </w:t>
      </w:r>
    </w:p>
    <w:p w:rsidR="00000000" w:rsidDel="00000000" w:rsidP="00000000" w:rsidRDefault="00000000" w:rsidRPr="00000000" w14:paraId="0000001C">
      <w:pPr>
        <w:ind w:left="0" w:firstLine="0"/>
        <w:rPr/>
      </w:pPr>
      <w:r w:rsidDel="00000000" w:rsidR="00000000" w:rsidRPr="00000000">
        <w:rPr>
          <w:rtl w:val="0"/>
        </w:rPr>
        <w:t xml:space="preserve">homework_id bigint, </w:t>
      </w:r>
    </w:p>
    <w:p w:rsidR="00000000" w:rsidDel="00000000" w:rsidP="00000000" w:rsidRDefault="00000000" w:rsidRPr="00000000" w14:paraId="0000001D">
      <w:pPr>
        <w:ind w:left="0" w:firstLine="0"/>
        <w:rPr/>
      </w:pPr>
      <w:r w:rsidDel="00000000" w:rsidR="00000000" w:rsidRPr="00000000">
        <w:rPr>
          <w:rtl w:val="0"/>
        </w:rPr>
        <w:t xml:space="preserve">primary key ("id"),</w:t>
      </w:r>
    </w:p>
    <w:p w:rsidR="00000000" w:rsidDel="00000000" w:rsidP="00000000" w:rsidRDefault="00000000" w:rsidRPr="00000000" w14:paraId="0000001E">
      <w:pPr>
        <w:ind w:left="0" w:firstLine="0"/>
        <w:rPr/>
      </w:pPr>
      <w:r w:rsidDel="00000000" w:rsidR="00000000" w:rsidRPr="00000000">
        <w:rPr>
          <w:rtl w:val="0"/>
        </w:rPr>
        <w:t xml:space="preserve">constraint "fk_homework" foreign key (homework_id) references homework(id)</w:t>
      </w:r>
    </w:p>
    <w:p w:rsidR="00000000" w:rsidDel="00000000" w:rsidP="00000000" w:rsidRDefault="00000000" w:rsidRPr="00000000" w14:paraId="0000001F">
      <w:pPr>
        <w:ind w:left="0" w:firstLine="0"/>
        <w:rPr/>
      </w:pPr>
      <w:r w:rsidDel="00000000" w:rsidR="00000000" w:rsidRPr="00000000">
        <w:rPr>
          <w:rtl w:val="0"/>
        </w:rPr>
        <w:t xml:space="preserve">constraint “”fk_id” foreign key (student_id) references class_roster(id)</w:t>
      </w:r>
    </w:p>
    <w:p w:rsidR="00000000" w:rsidDel="00000000" w:rsidP="00000000" w:rsidRDefault="00000000" w:rsidRPr="00000000" w14:paraId="00000020">
      <w:pPr>
        <w:ind w:left="0" w:firstLine="0"/>
        <w:rPr/>
      </w:pPr>
      <w:r w:rsidDel="00000000" w:rsidR="00000000" w:rsidRPr="00000000">
        <w:rPr>
          <w:rtl w:val="0"/>
        </w:rPr>
        <w:t xml:space="preserve">);</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b w:val="1"/>
          <w:rtl w:val="0"/>
        </w:rPr>
        <w:t xml:space="preserve">Class Roster Table:</w:t>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drawing>
          <wp:inline distB="114300" distT="114300" distL="114300" distR="114300">
            <wp:extent cx="5943600" cy="14351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b w:val="1"/>
          <w:rtl w:val="0"/>
        </w:rPr>
        <w:t xml:space="preserve">Homework:</w:t>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drawing>
          <wp:inline distB="114300" distT="114300" distL="114300" distR="114300">
            <wp:extent cx="5943600" cy="736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b w:val="1"/>
          <w:rtl w:val="0"/>
        </w:rPr>
        <w:t xml:space="preserve">Homework Submission:</w:t>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drawing>
          <wp:inline distB="114300" distT="114300" distL="114300" distR="114300">
            <wp:extent cx="5943600" cy="36576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b w:val="1"/>
          <w:rtl w:val="0"/>
        </w:rPr>
        <w:t xml:space="preserve">Current size:</w:t>
      </w:r>
      <w:r w:rsidDel="00000000" w:rsidR="00000000" w:rsidRPr="00000000">
        <w:rPr>
          <w:rtl w:val="0"/>
        </w:rPr>
        <w:t xml:space="preserve"> 8.05 MB</w:t>
        <w:tab/>
        <w:tab/>
        <w:t xml:space="preserve">8,445,415 bytes</w:t>
        <w:tab/>
        <w:tab/>
        <w:t xml:space="preserve">16,395</w:t>
        <w:tab/>
        <w:tab/>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ab/>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The solution we decided on was to create a column to represent the teams. We created another column because we had to consider a few factors: size, general complexity, and query complexity. Having a column specifically for the teams reduces the amount of data that needs to be stored. It also makes it easier to query the data and to understand the data.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1395413" cy="351011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395413" cy="351011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create table YELLOW_TAXI_TRIP_DATA</w:t>
      </w:r>
    </w:p>
    <w:p w:rsidR="00000000" w:rsidDel="00000000" w:rsidP="00000000" w:rsidRDefault="00000000" w:rsidRPr="00000000" w14:paraId="00000041">
      <w:pPr>
        <w:ind w:left="720" w:firstLine="0"/>
        <w:rPr/>
      </w:pPr>
      <w:r w:rsidDel="00000000" w:rsidR="00000000" w:rsidRPr="00000000">
        <w:rPr>
          <w:rtl w:val="0"/>
        </w:rPr>
        <w:t xml:space="preserve">(vendorID smallint,</w:t>
      </w:r>
    </w:p>
    <w:p w:rsidR="00000000" w:rsidDel="00000000" w:rsidP="00000000" w:rsidRDefault="00000000" w:rsidRPr="00000000" w14:paraId="00000042">
      <w:pPr>
        <w:ind w:left="720" w:firstLine="0"/>
        <w:rPr/>
      </w:pPr>
      <w:r w:rsidDel="00000000" w:rsidR="00000000" w:rsidRPr="00000000">
        <w:rPr>
          <w:rtl w:val="0"/>
        </w:rPr>
        <w:t xml:space="preserve">tpep_pickup_datetime timestamp,</w:t>
      </w:r>
    </w:p>
    <w:p w:rsidR="00000000" w:rsidDel="00000000" w:rsidP="00000000" w:rsidRDefault="00000000" w:rsidRPr="00000000" w14:paraId="00000043">
      <w:pPr>
        <w:ind w:left="720" w:firstLine="0"/>
        <w:rPr/>
      </w:pPr>
      <w:r w:rsidDel="00000000" w:rsidR="00000000" w:rsidRPr="00000000">
        <w:rPr>
          <w:rtl w:val="0"/>
        </w:rPr>
        <w:t xml:space="preserve">tpep_dropoff_datetime timestamp,</w:t>
      </w:r>
    </w:p>
    <w:p w:rsidR="00000000" w:rsidDel="00000000" w:rsidP="00000000" w:rsidRDefault="00000000" w:rsidRPr="00000000" w14:paraId="00000044">
      <w:pPr>
        <w:ind w:left="720" w:firstLine="0"/>
        <w:rPr/>
      </w:pPr>
      <w:r w:rsidDel="00000000" w:rsidR="00000000" w:rsidRPr="00000000">
        <w:rPr>
          <w:rtl w:val="0"/>
        </w:rPr>
        <w:t xml:space="preserve">passenger_count smallint,</w:t>
      </w:r>
    </w:p>
    <w:p w:rsidR="00000000" w:rsidDel="00000000" w:rsidP="00000000" w:rsidRDefault="00000000" w:rsidRPr="00000000" w14:paraId="00000045">
      <w:pPr>
        <w:ind w:left="720" w:firstLine="0"/>
        <w:rPr/>
      </w:pPr>
      <w:r w:rsidDel="00000000" w:rsidR="00000000" w:rsidRPr="00000000">
        <w:rPr>
          <w:rtl w:val="0"/>
        </w:rPr>
        <w:t xml:space="preserve">trip_distance integer,</w:t>
      </w:r>
    </w:p>
    <w:p w:rsidR="00000000" w:rsidDel="00000000" w:rsidP="00000000" w:rsidRDefault="00000000" w:rsidRPr="00000000" w14:paraId="00000046">
      <w:pPr>
        <w:ind w:left="720" w:firstLine="0"/>
        <w:rPr/>
      </w:pPr>
      <w:r w:rsidDel="00000000" w:rsidR="00000000" w:rsidRPr="00000000">
        <w:rPr>
          <w:rtl w:val="0"/>
        </w:rPr>
        <w:t xml:space="preserve">ratecodeID integer,</w:t>
      </w:r>
    </w:p>
    <w:p w:rsidR="00000000" w:rsidDel="00000000" w:rsidP="00000000" w:rsidRDefault="00000000" w:rsidRPr="00000000" w14:paraId="00000047">
      <w:pPr>
        <w:ind w:left="720" w:firstLine="0"/>
        <w:rPr/>
      </w:pPr>
      <w:r w:rsidDel="00000000" w:rsidR="00000000" w:rsidRPr="00000000">
        <w:rPr>
          <w:rtl w:val="0"/>
        </w:rPr>
        <w:t xml:space="preserve">store_and_fwd_flag char(1),</w:t>
      </w:r>
    </w:p>
    <w:p w:rsidR="00000000" w:rsidDel="00000000" w:rsidP="00000000" w:rsidRDefault="00000000" w:rsidRPr="00000000" w14:paraId="00000048">
      <w:pPr>
        <w:ind w:left="720" w:firstLine="0"/>
        <w:rPr/>
      </w:pPr>
      <w:r w:rsidDel="00000000" w:rsidR="00000000" w:rsidRPr="00000000">
        <w:rPr>
          <w:rtl w:val="0"/>
        </w:rPr>
        <w:t xml:space="preserve">PULocationID integer,</w:t>
      </w:r>
    </w:p>
    <w:p w:rsidR="00000000" w:rsidDel="00000000" w:rsidP="00000000" w:rsidRDefault="00000000" w:rsidRPr="00000000" w14:paraId="00000049">
      <w:pPr>
        <w:ind w:left="720" w:firstLine="0"/>
        <w:rPr/>
      </w:pPr>
      <w:r w:rsidDel="00000000" w:rsidR="00000000" w:rsidRPr="00000000">
        <w:rPr>
          <w:rtl w:val="0"/>
        </w:rPr>
        <w:t xml:space="preserve">DOLocationID integer,</w:t>
      </w:r>
    </w:p>
    <w:p w:rsidR="00000000" w:rsidDel="00000000" w:rsidP="00000000" w:rsidRDefault="00000000" w:rsidRPr="00000000" w14:paraId="0000004A">
      <w:pPr>
        <w:ind w:left="720" w:firstLine="0"/>
        <w:rPr/>
      </w:pPr>
      <w:r w:rsidDel="00000000" w:rsidR="00000000" w:rsidRPr="00000000">
        <w:rPr>
          <w:rtl w:val="0"/>
        </w:rPr>
        <w:t xml:space="preserve">payment_type smallint,</w:t>
      </w:r>
    </w:p>
    <w:p w:rsidR="00000000" w:rsidDel="00000000" w:rsidP="00000000" w:rsidRDefault="00000000" w:rsidRPr="00000000" w14:paraId="0000004B">
      <w:pPr>
        <w:ind w:left="720" w:firstLine="0"/>
        <w:rPr/>
      </w:pPr>
      <w:r w:rsidDel="00000000" w:rsidR="00000000" w:rsidRPr="00000000">
        <w:rPr>
          <w:rtl w:val="0"/>
        </w:rPr>
        <w:t xml:space="preserve">fare_amount decimal(10,2),</w:t>
      </w:r>
    </w:p>
    <w:p w:rsidR="00000000" w:rsidDel="00000000" w:rsidP="00000000" w:rsidRDefault="00000000" w:rsidRPr="00000000" w14:paraId="0000004C">
      <w:pPr>
        <w:ind w:left="720" w:firstLine="0"/>
        <w:rPr/>
      </w:pPr>
      <w:r w:rsidDel="00000000" w:rsidR="00000000" w:rsidRPr="00000000">
        <w:rPr>
          <w:rtl w:val="0"/>
        </w:rPr>
        <w:t xml:space="preserve">extra decimal(10,2),</w:t>
      </w:r>
    </w:p>
    <w:p w:rsidR="00000000" w:rsidDel="00000000" w:rsidP="00000000" w:rsidRDefault="00000000" w:rsidRPr="00000000" w14:paraId="0000004D">
      <w:pPr>
        <w:ind w:left="720" w:firstLine="0"/>
        <w:rPr/>
      </w:pPr>
      <w:r w:rsidDel="00000000" w:rsidR="00000000" w:rsidRPr="00000000">
        <w:rPr>
          <w:rtl w:val="0"/>
        </w:rPr>
        <w:t xml:space="preserve">mta_tax decimal(10,2),</w:t>
      </w:r>
    </w:p>
    <w:p w:rsidR="00000000" w:rsidDel="00000000" w:rsidP="00000000" w:rsidRDefault="00000000" w:rsidRPr="00000000" w14:paraId="0000004E">
      <w:pPr>
        <w:ind w:left="720" w:firstLine="0"/>
        <w:rPr/>
      </w:pPr>
      <w:r w:rsidDel="00000000" w:rsidR="00000000" w:rsidRPr="00000000">
        <w:rPr>
          <w:rtl w:val="0"/>
        </w:rPr>
        <w:t xml:space="preserve">tip_amount decimal(10,2),</w:t>
      </w:r>
    </w:p>
    <w:p w:rsidR="00000000" w:rsidDel="00000000" w:rsidP="00000000" w:rsidRDefault="00000000" w:rsidRPr="00000000" w14:paraId="0000004F">
      <w:pPr>
        <w:ind w:left="720" w:firstLine="0"/>
        <w:rPr/>
      </w:pPr>
      <w:r w:rsidDel="00000000" w:rsidR="00000000" w:rsidRPr="00000000">
        <w:rPr>
          <w:rtl w:val="0"/>
        </w:rPr>
        <w:t xml:space="preserve">tolls_amount decimal(10,2),</w:t>
      </w:r>
    </w:p>
    <w:p w:rsidR="00000000" w:rsidDel="00000000" w:rsidP="00000000" w:rsidRDefault="00000000" w:rsidRPr="00000000" w14:paraId="00000050">
      <w:pPr>
        <w:ind w:left="720" w:firstLine="0"/>
        <w:rPr/>
      </w:pPr>
      <w:r w:rsidDel="00000000" w:rsidR="00000000" w:rsidRPr="00000000">
        <w:rPr>
          <w:rtl w:val="0"/>
        </w:rPr>
        <w:t xml:space="preserve">improvement_surcharge decimal(10,2),</w:t>
      </w:r>
    </w:p>
    <w:p w:rsidR="00000000" w:rsidDel="00000000" w:rsidP="00000000" w:rsidRDefault="00000000" w:rsidRPr="00000000" w14:paraId="00000051">
      <w:pPr>
        <w:ind w:left="720" w:firstLine="0"/>
        <w:rPr/>
      </w:pPr>
      <w:r w:rsidDel="00000000" w:rsidR="00000000" w:rsidRPr="00000000">
        <w:rPr>
          <w:rtl w:val="0"/>
        </w:rPr>
        <w:t xml:space="preserve">total_amount decimal(10,2)</w:t>
      </w:r>
    </w:p>
    <w:p w:rsidR="00000000" w:rsidDel="00000000" w:rsidP="00000000" w:rsidRDefault="00000000" w:rsidRPr="00000000" w14:paraId="00000052">
      <w:pPr>
        <w:ind w:left="720" w:firstLine="0"/>
        <w:rPr/>
      </w:pPr>
      <w:r w:rsidDel="00000000" w:rsidR="00000000" w:rsidRPr="00000000">
        <w:rPr>
          <w:rtl w:val="0"/>
        </w:rPr>
        <w:t xml:space="preserve">);</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t xml:space="preserve">copy yellow_taxi_trip_data(</w:t>
      </w:r>
    </w:p>
    <w:p w:rsidR="00000000" w:rsidDel="00000000" w:rsidP="00000000" w:rsidRDefault="00000000" w:rsidRPr="00000000" w14:paraId="00000055">
      <w:pPr>
        <w:ind w:left="720" w:firstLine="0"/>
        <w:rPr/>
      </w:pPr>
      <w:r w:rsidDel="00000000" w:rsidR="00000000" w:rsidRPr="00000000">
        <w:rPr>
          <w:rtl w:val="0"/>
        </w:rPr>
        <w:t xml:space="preserve">vendorid, </w:t>
      </w:r>
    </w:p>
    <w:p w:rsidR="00000000" w:rsidDel="00000000" w:rsidP="00000000" w:rsidRDefault="00000000" w:rsidRPr="00000000" w14:paraId="00000056">
      <w:pPr>
        <w:ind w:left="720" w:firstLine="0"/>
        <w:rPr/>
      </w:pPr>
      <w:r w:rsidDel="00000000" w:rsidR="00000000" w:rsidRPr="00000000">
        <w:rPr>
          <w:rtl w:val="0"/>
        </w:rPr>
        <w:t xml:space="preserve">tpep_pickup_datetime, </w:t>
      </w:r>
    </w:p>
    <w:p w:rsidR="00000000" w:rsidDel="00000000" w:rsidP="00000000" w:rsidRDefault="00000000" w:rsidRPr="00000000" w14:paraId="00000057">
      <w:pPr>
        <w:ind w:left="720" w:firstLine="0"/>
        <w:rPr/>
      </w:pPr>
      <w:r w:rsidDel="00000000" w:rsidR="00000000" w:rsidRPr="00000000">
        <w:rPr>
          <w:rtl w:val="0"/>
        </w:rPr>
        <w:t xml:space="preserve">tpep_dropoff_datetime, </w:t>
      </w:r>
    </w:p>
    <w:p w:rsidR="00000000" w:rsidDel="00000000" w:rsidP="00000000" w:rsidRDefault="00000000" w:rsidRPr="00000000" w14:paraId="00000058">
      <w:pPr>
        <w:ind w:left="720" w:firstLine="0"/>
        <w:rPr/>
      </w:pPr>
      <w:r w:rsidDel="00000000" w:rsidR="00000000" w:rsidRPr="00000000">
        <w:rPr>
          <w:rtl w:val="0"/>
        </w:rPr>
        <w:t xml:space="preserve">passenger_count, </w:t>
      </w:r>
    </w:p>
    <w:p w:rsidR="00000000" w:rsidDel="00000000" w:rsidP="00000000" w:rsidRDefault="00000000" w:rsidRPr="00000000" w14:paraId="00000059">
      <w:pPr>
        <w:ind w:left="720" w:firstLine="0"/>
        <w:rPr/>
      </w:pPr>
      <w:r w:rsidDel="00000000" w:rsidR="00000000" w:rsidRPr="00000000">
        <w:rPr>
          <w:rtl w:val="0"/>
        </w:rPr>
        <w:t xml:space="preserve">trip_distance, </w:t>
      </w:r>
    </w:p>
    <w:p w:rsidR="00000000" w:rsidDel="00000000" w:rsidP="00000000" w:rsidRDefault="00000000" w:rsidRPr="00000000" w14:paraId="0000005A">
      <w:pPr>
        <w:ind w:left="720" w:firstLine="0"/>
        <w:rPr/>
      </w:pPr>
      <w:r w:rsidDel="00000000" w:rsidR="00000000" w:rsidRPr="00000000">
        <w:rPr>
          <w:rtl w:val="0"/>
        </w:rPr>
        <w:t xml:space="preserve">ratecodeid, </w:t>
      </w:r>
    </w:p>
    <w:p w:rsidR="00000000" w:rsidDel="00000000" w:rsidP="00000000" w:rsidRDefault="00000000" w:rsidRPr="00000000" w14:paraId="0000005B">
      <w:pPr>
        <w:ind w:left="720" w:firstLine="0"/>
        <w:rPr/>
      </w:pPr>
      <w:r w:rsidDel="00000000" w:rsidR="00000000" w:rsidRPr="00000000">
        <w:rPr>
          <w:rtl w:val="0"/>
        </w:rPr>
        <w:t xml:space="preserve">store_and_fwd_flag, </w:t>
      </w:r>
    </w:p>
    <w:p w:rsidR="00000000" w:rsidDel="00000000" w:rsidP="00000000" w:rsidRDefault="00000000" w:rsidRPr="00000000" w14:paraId="0000005C">
      <w:pPr>
        <w:ind w:left="720" w:firstLine="0"/>
        <w:rPr/>
      </w:pPr>
      <w:r w:rsidDel="00000000" w:rsidR="00000000" w:rsidRPr="00000000">
        <w:rPr>
          <w:rtl w:val="0"/>
        </w:rPr>
        <w:t xml:space="preserve">pulocationid, </w:t>
      </w:r>
    </w:p>
    <w:p w:rsidR="00000000" w:rsidDel="00000000" w:rsidP="00000000" w:rsidRDefault="00000000" w:rsidRPr="00000000" w14:paraId="0000005D">
      <w:pPr>
        <w:ind w:left="720" w:firstLine="0"/>
        <w:rPr/>
      </w:pPr>
      <w:r w:rsidDel="00000000" w:rsidR="00000000" w:rsidRPr="00000000">
        <w:rPr>
          <w:rtl w:val="0"/>
        </w:rPr>
        <w:t xml:space="preserve">dolocationid, </w:t>
      </w:r>
    </w:p>
    <w:p w:rsidR="00000000" w:rsidDel="00000000" w:rsidP="00000000" w:rsidRDefault="00000000" w:rsidRPr="00000000" w14:paraId="0000005E">
      <w:pPr>
        <w:ind w:left="720" w:firstLine="0"/>
        <w:rPr/>
      </w:pPr>
      <w:r w:rsidDel="00000000" w:rsidR="00000000" w:rsidRPr="00000000">
        <w:rPr>
          <w:rtl w:val="0"/>
        </w:rPr>
        <w:t xml:space="preserve">payment_type, </w:t>
      </w:r>
    </w:p>
    <w:p w:rsidR="00000000" w:rsidDel="00000000" w:rsidP="00000000" w:rsidRDefault="00000000" w:rsidRPr="00000000" w14:paraId="0000005F">
      <w:pPr>
        <w:ind w:left="720" w:firstLine="0"/>
        <w:rPr/>
      </w:pPr>
      <w:r w:rsidDel="00000000" w:rsidR="00000000" w:rsidRPr="00000000">
        <w:rPr>
          <w:rtl w:val="0"/>
        </w:rPr>
        <w:t xml:space="preserve">fare_amount, </w:t>
      </w:r>
    </w:p>
    <w:p w:rsidR="00000000" w:rsidDel="00000000" w:rsidP="00000000" w:rsidRDefault="00000000" w:rsidRPr="00000000" w14:paraId="00000060">
      <w:pPr>
        <w:ind w:left="720" w:firstLine="0"/>
        <w:rPr/>
      </w:pPr>
      <w:r w:rsidDel="00000000" w:rsidR="00000000" w:rsidRPr="00000000">
        <w:rPr>
          <w:rtl w:val="0"/>
        </w:rPr>
        <w:t xml:space="preserve">extra, </w:t>
      </w:r>
    </w:p>
    <w:p w:rsidR="00000000" w:rsidDel="00000000" w:rsidP="00000000" w:rsidRDefault="00000000" w:rsidRPr="00000000" w14:paraId="00000061">
      <w:pPr>
        <w:ind w:left="720" w:firstLine="0"/>
        <w:rPr/>
      </w:pPr>
      <w:r w:rsidDel="00000000" w:rsidR="00000000" w:rsidRPr="00000000">
        <w:rPr>
          <w:rtl w:val="0"/>
        </w:rPr>
        <w:t xml:space="preserve">mta_tax, </w:t>
      </w:r>
    </w:p>
    <w:p w:rsidR="00000000" w:rsidDel="00000000" w:rsidP="00000000" w:rsidRDefault="00000000" w:rsidRPr="00000000" w14:paraId="00000062">
      <w:pPr>
        <w:ind w:left="720" w:firstLine="0"/>
        <w:rPr/>
      </w:pPr>
      <w:r w:rsidDel="00000000" w:rsidR="00000000" w:rsidRPr="00000000">
        <w:rPr>
          <w:rtl w:val="0"/>
        </w:rPr>
        <w:t xml:space="preserve">tip_amount, </w:t>
      </w:r>
    </w:p>
    <w:p w:rsidR="00000000" w:rsidDel="00000000" w:rsidP="00000000" w:rsidRDefault="00000000" w:rsidRPr="00000000" w14:paraId="00000063">
      <w:pPr>
        <w:ind w:left="720" w:firstLine="0"/>
        <w:rPr/>
      </w:pPr>
      <w:r w:rsidDel="00000000" w:rsidR="00000000" w:rsidRPr="00000000">
        <w:rPr>
          <w:rtl w:val="0"/>
        </w:rPr>
        <w:t xml:space="preserve">tolls_amount, </w:t>
      </w:r>
    </w:p>
    <w:p w:rsidR="00000000" w:rsidDel="00000000" w:rsidP="00000000" w:rsidRDefault="00000000" w:rsidRPr="00000000" w14:paraId="00000064">
      <w:pPr>
        <w:ind w:left="720" w:firstLine="0"/>
        <w:rPr/>
      </w:pPr>
      <w:r w:rsidDel="00000000" w:rsidR="00000000" w:rsidRPr="00000000">
        <w:rPr>
          <w:rtl w:val="0"/>
        </w:rPr>
        <w:t xml:space="preserve">improvement_surcharge, </w:t>
      </w:r>
    </w:p>
    <w:p w:rsidR="00000000" w:rsidDel="00000000" w:rsidP="00000000" w:rsidRDefault="00000000" w:rsidRPr="00000000" w14:paraId="00000065">
      <w:pPr>
        <w:ind w:left="720" w:firstLine="0"/>
        <w:rPr/>
      </w:pPr>
      <w:r w:rsidDel="00000000" w:rsidR="00000000" w:rsidRPr="00000000">
        <w:rPr>
          <w:rtl w:val="0"/>
        </w:rPr>
        <w:t xml:space="preserve">total_amount)</w:t>
      </w:r>
    </w:p>
    <w:p w:rsidR="00000000" w:rsidDel="00000000" w:rsidP="00000000" w:rsidRDefault="00000000" w:rsidRPr="00000000" w14:paraId="00000066">
      <w:pPr>
        <w:ind w:left="720" w:firstLine="0"/>
        <w:rPr/>
      </w:pPr>
      <w:r w:rsidDel="00000000" w:rsidR="00000000" w:rsidRPr="00000000">
        <w:rPr>
          <w:rtl w:val="0"/>
        </w:rPr>
        <w:t xml:space="preserve">from program 'cmd /c "type D:\Downloads\2018_Yellow_Taxi_Trip_Data.csv"' delimiter ',' csv header;</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b w:val="1"/>
          <w:rtl w:val="0"/>
        </w:rPr>
        <w:t xml:space="preserve">Screenshot of data:</w:t>
      </w: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drawing>
          <wp:inline distB="114300" distT="114300" distL="114300" distR="114300">
            <wp:extent cx="5943600" cy="22606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The CSV size is 9.71 GB while the base file was 12.71 GB. The base file is bigger and the reason we believe this is due to the datatypes of the columns. Since some of the columns’ data types require a certain amount of bytes which accounts for more space. The data stored in the csv may be stored as one data type, making it memory efficient.  </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1 ZB = 256,800,000</w:t>
      </w:r>
    </w:p>
    <w:p w:rsidR="00000000" w:rsidDel="00000000" w:rsidP="00000000" w:rsidRDefault="00000000" w:rsidRPr="00000000" w14:paraId="0000006D">
      <w:pPr>
        <w:rPr/>
      </w:pPr>
      <w:r w:rsidDel="00000000" w:rsidR="00000000" w:rsidRPr="00000000">
        <w:rPr>
          <w:rtl w:val="0"/>
        </w:rPr>
        <w:tab/>
        <w:t xml:space="preserve">100,000 TB hd = 25,680,000</w:t>
      </w:r>
    </w:p>
    <w:p w:rsidR="00000000" w:rsidDel="00000000" w:rsidP="00000000" w:rsidRDefault="00000000" w:rsidRPr="00000000" w14:paraId="0000006E">
      <w:pPr>
        <w:rPr/>
      </w:pPr>
      <w:r w:rsidDel="00000000" w:rsidR="00000000" w:rsidRPr="00000000">
        <w:rPr>
          <w:rtl w:val="0"/>
        </w:rPr>
        <w:tab/>
        <w:t xml:space="preserve">10,000 TB hd = 2,568,000</w:t>
      </w:r>
    </w:p>
    <w:p w:rsidR="00000000" w:rsidDel="00000000" w:rsidP="00000000" w:rsidRDefault="00000000" w:rsidRPr="00000000" w14:paraId="0000006F">
      <w:pPr>
        <w:rPr/>
      </w:pPr>
      <w:r w:rsidDel="00000000" w:rsidR="00000000" w:rsidRPr="00000000">
        <w:rPr>
          <w:rtl w:val="0"/>
        </w:rPr>
        <w:tab/>
        <w:t xml:space="preserve">1000 TB hd = 256,800</w:t>
      </w:r>
    </w:p>
    <w:p w:rsidR="00000000" w:rsidDel="00000000" w:rsidP="00000000" w:rsidRDefault="00000000" w:rsidRPr="00000000" w14:paraId="00000070">
      <w:pPr>
        <w:rPr/>
      </w:pPr>
      <w:r w:rsidDel="00000000" w:rsidR="00000000" w:rsidRPr="00000000">
        <w:rPr>
          <w:rtl w:val="0"/>
        </w:rPr>
        <w:tab/>
        <w:t xml:space="preserve">100 TB hard drive = 25,680</w:t>
      </w:r>
    </w:p>
    <w:p w:rsidR="00000000" w:rsidDel="00000000" w:rsidP="00000000" w:rsidRDefault="00000000" w:rsidRPr="00000000" w14:paraId="00000071">
      <w:pPr>
        <w:rPr/>
      </w:pPr>
      <w:r w:rsidDel="00000000" w:rsidR="00000000" w:rsidRPr="00000000">
        <w:rPr>
          <w:rtl w:val="0"/>
        </w:rPr>
        <w:tab/>
        <w:t xml:space="preserve">10 TB hard drive = $2,568</w:t>
      </w:r>
    </w:p>
    <w:p w:rsidR="00000000" w:rsidDel="00000000" w:rsidP="00000000" w:rsidRDefault="00000000" w:rsidRPr="00000000" w14:paraId="00000072">
      <w:pPr>
        <w:rPr/>
      </w:pPr>
      <w:r w:rsidDel="00000000" w:rsidR="00000000" w:rsidRPr="00000000">
        <w:rPr>
          <w:rtl w:val="0"/>
        </w:rPr>
        <w:tab/>
        <w:t xml:space="preserve">1 TB = 256.8</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Visualization of Conversion:</w:t>
      </w:r>
      <w:r w:rsidDel="00000000" w:rsidR="00000000" w:rsidRPr="00000000">
        <w:rPr>
          <w:rtl w:val="0"/>
        </w:rPr>
      </w:r>
    </w:p>
    <w:p w:rsidR="00000000" w:rsidDel="00000000" w:rsidP="00000000" w:rsidRDefault="00000000" w:rsidRPr="00000000" w14:paraId="00000076">
      <w:pPr>
        <w:rPr/>
      </w:pPr>
      <w:r w:rsidDel="00000000" w:rsidR="00000000" w:rsidRPr="00000000">
        <w:rPr/>
        <w:drawing>
          <wp:inline distB="114300" distT="114300" distL="114300" distR="114300">
            <wp:extent cx="5943600" cy="58547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58547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