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59616" w14:textId="2397D0EE" w:rsidR="00E17081" w:rsidRPr="003E67EE" w:rsidRDefault="00E17081" w:rsidP="003E67EE">
      <w:pPr>
        <w:pStyle w:val="personalDetailsTitleStyle"/>
      </w:pPr>
      <w:r w:rsidRPr="003E67EE">
        <w:t>Massoud Mangholi</w:t>
      </w:r>
    </w:p>
    <w:p w14:paraId="3720B040" w14:textId="58C623E9" w:rsidR="00B42357" w:rsidRPr="002F599F" w:rsidRDefault="00B42357" w:rsidP="00E17081">
      <w:pPr>
        <w:pStyle w:val="Header"/>
        <w:spacing w:line="216" w:lineRule="auto"/>
        <w:rPr>
          <w:rFonts w:cstheme="minorHAnsi"/>
          <w:sz w:val="22"/>
          <w:szCs w:val="22"/>
        </w:rPr>
      </w:pPr>
      <w:hyperlink r:id="rId8" w:history="1">
        <w:r w:rsidRPr="002F599F">
          <w:rPr>
            <w:rStyle w:val="Hyperlink"/>
            <w:rFonts w:cstheme="minorHAnsi"/>
            <w:sz w:val="22"/>
            <w:szCs w:val="22"/>
          </w:rPr>
          <w:t>https://www.linkedin.com/in/massoud-mangholi-397a1079/?originalSubdomain=au</w:t>
        </w:r>
      </w:hyperlink>
    </w:p>
    <w:p w14:paraId="2EF687CF" w14:textId="77777777" w:rsidR="002F599F" w:rsidRPr="003E67EE" w:rsidRDefault="002F599F" w:rsidP="00E17081">
      <w:pPr>
        <w:pStyle w:val="Header"/>
        <w:spacing w:line="216" w:lineRule="auto"/>
        <w:rPr>
          <w:rFonts w:cstheme="minorHAnsi"/>
          <w:sz w:val="8"/>
          <w:szCs w:val="8"/>
        </w:rPr>
      </w:pPr>
    </w:p>
    <w:p w14:paraId="3B881FED" w14:textId="5F6739CE" w:rsidR="00E17081" w:rsidRPr="003E67EE" w:rsidRDefault="002F599F" w:rsidP="00E17081">
      <w:pPr>
        <w:pStyle w:val="Header"/>
        <w:spacing w:line="216" w:lineRule="auto"/>
        <w:rPr>
          <w:rFonts w:cstheme="minorHAnsi"/>
          <w:sz w:val="22"/>
          <w:szCs w:val="22"/>
        </w:rPr>
      </w:pPr>
      <w:r w:rsidRPr="003E67EE">
        <w:rPr>
          <w:rStyle w:val="headerVerticalDividerChar"/>
          <w:rFonts w:asciiTheme="minorHAnsi" w:hAnsiTheme="minorHAnsi" w:cstheme="minorHAnsi"/>
          <w:color w:val="auto"/>
          <w:szCs w:val="22"/>
        </w:rPr>
        <w:t>0421 071 368</w:t>
      </w:r>
    </w:p>
    <w:p w14:paraId="703D91F3" w14:textId="4DA8A93E" w:rsidR="00E17081" w:rsidRDefault="00C877D2" w:rsidP="00E17081">
      <w:pPr>
        <w:pStyle w:val="Header"/>
      </w:pPr>
      <w:hyperlink r:id="rId9" w:history="1">
        <w:r w:rsidRPr="00A8340B">
          <w:rPr>
            <w:rStyle w:val="Hyperlink"/>
          </w:rPr>
          <w:t>massoud.mangholi@cgsconsultingengineers.com.au</w:t>
        </w:r>
      </w:hyperlink>
    </w:p>
    <w:p w14:paraId="032FEC39" w14:textId="77777777" w:rsidR="00E17081" w:rsidRDefault="00E17081"/>
    <w:p w14:paraId="43D94321" w14:textId="580A8CF6" w:rsidR="009E7A1F" w:rsidRPr="003E67EE" w:rsidRDefault="009E7A1F" w:rsidP="009E7A1F">
      <w:pPr>
        <w:tabs>
          <w:tab w:val="left" w:pos="2753"/>
        </w:tabs>
        <w:ind w:right="3257"/>
        <w:rPr>
          <w:rFonts w:eastAsia="Calibri" w:cstheme="minorHAnsi"/>
          <w:b/>
          <w:bCs/>
          <w:spacing w:val="-1"/>
          <w:sz w:val="22"/>
          <w:szCs w:val="22"/>
        </w:rPr>
      </w:pPr>
      <w:r w:rsidRPr="003E67EE">
        <w:rPr>
          <w:rFonts w:eastAsia="Calibri" w:cstheme="minorHAnsi"/>
          <w:b/>
          <w:bCs/>
          <w:spacing w:val="-1"/>
          <w:sz w:val="22"/>
          <w:szCs w:val="22"/>
        </w:rPr>
        <w:t xml:space="preserve">Background </w:t>
      </w:r>
      <w:r w:rsidR="00953FF8" w:rsidRPr="003E67EE">
        <w:rPr>
          <w:rFonts w:eastAsia="Calibri" w:cstheme="minorHAnsi"/>
          <w:b/>
          <w:bCs/>
          <w:spacing w:val="-1"/>
          <w:sz w:val="22"/>
          <w:szCs w:val="22"/>
        </w:rPr>
        <w:t>Carrier</w:t>
      </w:r>
      <w:r w:rsidRPr="003E67EE">
        <w:rPr>
          <w:rFonts w:eastAsia="Calibri" w:cstheme="minorHAnsi"/>
          <w:b/>
          <w:bCs/>
          <w:spacing w:val="-1"/>
          <w:sz w:val="22"/>
          <w:szCs w:val="22"/>
        </w:rPr>
        <w:tab/>
      </w:r>
    </w:p>
    <w:p w14:paraId="3C6EC1D2" w14:textId="282D6779" w:rsidR="009E7A1F" w:rsidRPr="003E67EE" w:rsidRDefault="005744E0" w:rsidP="009E7A1F">
      <w:pPr>
        <w:pStyle w:val="BodyText"/>
        <w:numPr>
          <w:ilvl w:val="0"/>
          <w:numId w:val="19"/>
        </w:numPr>
        <w:ind w:right="600"/>
        <w:rPr>
          <w:rFonts w:asciiTheme="minorHAnsi" w:hAnsiTheme="minorHAnsi" w:cstheme="minorHAnsi"/>
        </w:rPr>
      </w:pPr>
      <w:r w:rsidRPr="003E67EE">
        <w:rPr>
          <w:rFonts w:asciiTheme="minorHAnsi" w:hAnsiTheme="minorHAnsi" w:cstheme="minorHAnsi"/>
        </w:rPr>
        <w:t>I have worked</w:t>
      </w:r>
      <w:r w:rsidR="009E7A1F" w:rsidRPr="003E67EE">
        <w:rPr>
          <w:rFonts w:asciiTheme="minorHAnsi" w:hAnsiTheme="minorHAnsi" w:cstheme="minorHAnsi"/>
        </w:rPr>
        <w:t xml:space="preserve"> in </w:t>
      </w:r>
      <w:r w:rsidR="00C877D2">
        <w:rPr>
          <w:rFonts w:asciiTheme="minorHAnsi" w:hAnsiTheme="minorHAnsi" w:cstheme="minorHAnsi"/>
        </w:rPr>
        <w:t>design,</w:t>
      </w:r>
      <w:r w:rsidR="00F12FA3">
        <w:rPr>
          <w:rFonts w:asciiTheme="minorHAnsi" w:hAnsiTheme="minorHAnsi" w:cstheme="minorHAnsi"/>
        </w:rPr>
        <w:t xml:space="preserve"> architecture and </w:t>
      </w:r>
      <w:r w:rsidRPr="003E67EE">
        <w:rPr>
          <w:rFonts w:asciiTheme="minorHAnsi" w:hAnsiTheme="minorHAnsi" w:cstheme="minorHAnsi"/>
        </w:rPr>
        <w:t xml:space="preserve">engineering consultancy </w:t>
      </w:r>
      <w:r w:rsidR="009E7A1F" w:rsidRPr="003E67EE">
        <w:rPr>
          <w:rFonts w:asciiTheme="minorHAnsi" w:hAnsiTheme="minorHAnsi" w:cstheme="minorHAnsi"/>
        </w:rPr>
        <w:t>since 1993</w:t>
      </w:r>
      <w:r w:rsidR="005D02C3" w:rsidRPr="003E67EE">
        <w:rPr>
          <w:rFonts w:asciiTheme="minorHAnsi" w:hAnsiTheme="minorHAnsi" w:cstheme="minorHAnsi"/>
        </w:rPr>
        <w:t>.</w:t>
      </w:r>
    </w:p>
    <w:p w14:paraId="000E67CA" w14:textId="78BA5B3C" w:rsidR="009E7A1F" w:rsidRDefault="009E7A1F" w:rsidP="009E7A1F">
      <w:pPr>
        <w:pStyle w:val="BodyText"/>
        <w:numPr>
          <w:ilvl w:val="0"/>
          <w:numId w:val="19"/>
        </w:numPr>
        <w:ind w:right="600"/>
        <w:rPr>
          <w:rFonts w:asciiTheme="minorHAnsi" w:hAnsiTheme="minorHAnsi" w:cstheme="minorHAnsi"/>
        </w:rPr>
      </w:pPr>
      <w:r w:rsidRPr="003E67EE">
        <w:rPr>
          <w:rFonts w:asciiTheme="minorHAnsi" w:hAnsiTheme="minorHAnsi" w:cstheme="minorHAnsi"/>
        </w:rPr>
        <w:t xml:space="preserve">Established and managed CGS </w:t>
      </w:r>
      <w:r w:rsidR="00F12FA3">
        <w:rPr>
          <w:rFonts w:asciiTheme="minorHAnsi" w:hAnsiTheme="minorHAnsi" w:cstheme="minorHAnsi"/>
        </w:rPr>
        <w:t>Consulting</w:t>
      </w:r>
      <w:r w:rsidRPr="003E67EE">
        <w:rPr>
          <w:rFonts w:asciiTheme="minorHAnsi" w:hAnsiTheme="minorHAnsi" w:cstheme="minorHAnsi"/>
        </w:rPr>
        <w:t xml:space="preserve"> Engineer</w:t>
      </w:r>
      <w:r w:rsidR="00F12FA3">
        <w:rPr>
          <w:rFonts w:asciiTheme="minorHAnsi" w:hAnsiTheme="minorHAnsi" w:cstheme="minorHAnsi"/>
        </w:rPr>
        <w:t>s</w:t>
      </w:r>
      <w:r w:rsidR="005D02C3" w:rsidRPr="003E67EE">
        <w:rPr>
          <w:rFonts w:asciiTheme="minorHAnsi" w:hAnsiTheme="minorHAnsi" w:cstheme="minorHAnsi"/>
        </w:rPr>
        <w:t>.</w:t>
      </w:r>
    </w:p>
    <w:p w14:paraId="37EA4C56" w14:textId="78E6C874" w:rsidR="00FC338A" w:rsidRPr="003E67EE" w:rsidRDefault="00FC338A" w:rsidP="009E7A1F">
      <w:pPr>
        <w:pStyle w:val="BodyText"/>
        <w:numPr>
          <w:ilvl w:val="0"/>
          <w:numId w:val="19"/>
        </w:numPr>
        <w:ind w:right="60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Designed and engineered many building</w:t>
      </w:r>
      <w:r w:rsidR="00CE6CF4">
        <w:rPr>
          <w:rFonts w:asciiTheme="minorHAnsi" w:hAnsiTheme="minorHAnsi" w:cstheme="minorHAnsi"/>
        </w:rPr>
        <w:t xml:space="preserve"> facades</w:t>
      </w:r>
      <w:r>
        <w:rPr>
          <w:rFonts w:asciiTheme="minorHAnsi" w:hAnsiTheme="minorHAnsi" w:cstheme="minorHAnsi"/>
        </w:rPr>
        <w:t xml:space="preserve"> </w:t>
      </w:r>
      <w:r w:rsidR="00CE6CF4">
        <w:rPr>
          <w:rFonts w:asciiTheme="minorHAnsi" w:hAnsiTheme="minorHAnsi" w:cstheme="minorHAnsi"/>
        </w:rPr>
        <w:t>in</w:t>
      </w:r>
      <w:r>
        <w:rPr>
          <w:rFonts w:asciiTheme="minorHAnsi" w:hAnsiTheme="minorHAnsi" w:cstheme="minorHAnsi"/>
        </w:rPr>
        <w:t xml:space="preserve"> Australia </w:t>
      </w:r>
      <w:r w:rsidR="00CE6CF4">
        <w:rPr>
          <w:rFonts w:asciiTheme="minorHAnsi" w:hAnsiTheme="minorHAnsi" w:cstheme="minorHAnsi"/>
        </w:rPr>
        <w:t>and overseas</w:t>
      </w:r>
    </w:p>
    <w:p w14:paraId="7A98D599" w14:textId="2B7605E6" w:rsidR="007033FC" w:rsidRPr="007033FC" w:rsidRDefault="009E7A1F" w:rsidP="007033FC">
      <w:pPr>
        <w:pStyle w:val="BodyText"/>
        <w:numPr>
          <w:ilvl w:val="0"/>
          <w:numId w:val="19"/>
        </w:numPr>
        <w:ind w:right="600"/>
        <w:rPr>
          <w:rFonts w:asciiTheme="minorHAnsi" w:hAnsiTheme="minorHAnsi" w:cstheme="minorHAnsi"/>
        </w:rPr>
      </w:pPr>
      <w:r w:rsidRPr="003E67EE">
        <w:rPr>
          <w:rFonts w:asciiTheme="minorHAnsi" w:hAnsiTheme="minorHAnsi" w:cstheme="minorHAnsi"/>
        </w:rPr>
        <w:t>AFRC Certificate of Accreditation</w:t>
      </w:r>
      <w:r w:rsidR="005D02C3" w:rsidRPr="003E67EE">
        <w:rPr>
          <w:rFonts w:asciiTheme="minorHAnsi" w:hAnsiTheme="minorHAnsi" w:cstheme="minorHAnsi"/>
        </w:rPr>
        <w:t>.</w:t>
      </w:r>
    </w:p>
    <w:p w14:paraId="30A0C905" w14:textId="77777777" w:rsidR="0087220C" w:rsidRPr="003E67EE" w:rsidRDefault="0087220C" w:rsidP="0087220C">
      <w:pPr>
        <w:pStyle w:val="BodyText"/>
        <w:ind w:left="1673" w:right="600"/>
        <w:rPr>
          <w:rFonts w:asciiTheme="minorHAnsi" w:hAnsiTheme="minorHAnsi" w:cstheme="minorHAnsi"/>
        </w:rPr>
      </w:pPr>
    </w:p>
    <w:p w14:paraId="7E438902" w14:textId="7A8421BC" w:rsidR="009E7A1F" w:rsidRPr="003E67EE" w:rsidRDefault="0087220C" w:rsidP="009E7A1F">
      <w:pPr>
        <w:tabs>
          <w:tab w:val="left" w:pos="2753"/>
        </w:tabs>
        <w:ind w:right="3257"/>
        <w:rPr>
          <w:rFonts w:eastAsia="Calibri" w:cstheme="minorHAnsi"/>
          <w:b/>
          <w:bCs/>
          <w:i/>
          <w:iCs/>
          <w:spacing w:val="-1"/>
          <w:sz w:val="18"/>
          <w:szCs w:val="18"/>
        </w:rPr>
      </w:pPr>
      <w:r w:rsidRPr="003E67EE">
        <w:rPr>
          <w:rFonts w:eastAsia="Calibri" w:cstheme="minorHAnsi"/>
          <w:b/>
          <w:bCs/>
          <w:spacing w:val="-1"/>
          <w:sz w:val="22"/>
          <w:szCs w:val="22"/>
        </w:rPr>
        <w:t>Technical Skills</w:t>
      </w:r>
      <w:r w:rsidR="009E7A1F" w:rsidRPr="003E67EE">
        <w:rPr>
          <w:rFonts w:eastAsia="Calibri" w:cstheme="minorHAnsi"/>
          <w:b/>
          <w:bCs/>
          <w:i/>
          <w:iCs/>
          <w:spacing w:val="-1"/>
          <w:sz w:val="18"/>
          <w:szCs w:val="18"/>
        </w:rPr>
        <w:tab/>
      </w:r>
    </w:p>
    <w:p w14:paraId="2AAD441B" w14:textId="51E1892E" w:rsidR="00022D62" w:rsidRDefault="00022D62" w:rsidP="009E7A1F">
      <w:pPr>
        <w:pStyle w:val="BodyText"/>
        <w:numPr>
          <w:ilvl w:val="0"/>
          <w:numId w:val="19"/>
        </w:numPr>
        <w:ind w:right="60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Building design and engineering.</w:t>
      </w:r>
    </w:p>
    <w:p w14:paraId="7FEC05F0" w14:textId="6114FCE7" w:rsidR="009E7A1F" w:rsidRPr="003E67EE" w:rsidRDefault="009E7A1F" w:rsidP="009E7A1F">
      <w:pPr>
        <w:pStyle w:val="BodyText"/>
        <w:numPr>
          <w:ilvl w:val="0"/>
          <w:numId w:val="19"/>
        </w:numPr>
        <w:ind w:right="600"/>
        <w:rPr>
          <w:rFonts w:asciiTheme="minorHAnsi" w:hAnsiTheme="minorHAnsi" w:cstheme="minorHAnsi"/>
        </w:rPr>
      </w:pPr>
      <w:r w:rsidRPr="003E67EE">
        <w:rPr>
          <w:rFonts w:asciiTheme="minorHAnsi" w:hAnsiTheme="minorHAnsi" w:cstheme="minorHAnsi"/>
        </w:rPr>
        <w:t xml:space="preserve">Façade </w:t>
      </w:r>
      <w:r w:rsidR="00022D62">
        <w:rPr>
          <w:rFonts w:asciiTheme="minorHAnsi" w:hAnsiTheme="minorHAnsi" w:cstheme="minorHAnsi"/>
        </w:rPr>
        <w:t>design and engineering.</w:t>
      </w:r>
    </w:p>
    <w:p w14:paraId="29FE082F" w14:textId="15005740" w:rsidR="009E7A1F" w:rsidRPr="003E67EE" w:rsidRDefault="009E7A1F" w:rsidP="009E7A1F">
      <w:pPr>
        <w:pStyle w:val="BodyText"/>
        <w:numPr>
          <w:ilvl w:val="0"/>
          <w:numId w:val="19"/>
        </w:numPr>
        <w:ind w:right="600"/>
        <w:rPr>
          <w:rFonts w:asciiTheme="minorHAnsi" w:hAnsiTheme="minorHAnsi" w:cstheme="minorHAnsi"/>
        </w:rPr>
      </w:pPr>
      <w:r w:rsidRPr="003E67EE">
        <w:rPr>
          <w:rFonts w:asciiTheme="minorHAnsi" w:hAnsiTheme="minorHAnsi" w:cstheme="minorHAnsi"/>
        </w:rPr>
        <w:t xml:space="preserve">Façade </w:t>
      </w:r>
      <w:r w:rsidR="00BD19B6">
        <w:rPr>
          <w:rFonts w:asciiTheme="minorHAnsi" w:hAnsiTheme="minorHAnsi" w:cstheme="minorHAnsi"/>
        </w:rPr>
        <w:t>t</w:t>
      </w:r>
      <w:r w:rsidRPr="003E67EE">
        <w:rPr>
          <w:rFonts w:asciiTheme="minorHAnsi" w:hAnsiTheme="minorHAnsi" w:cstheme="minorHAnsi"/>
        </w:rPr>
        <w:t xml:space="preserve">hermal </w:t>
      </w:r>
      <w:r w:rsidR="00BD19B6">
        <w:rPr>
          <w:rFonts w:asciiTheme="minorHAnsi" w:hAnsiTheme="minorHAnsi" w:cstheme="minorHAnsi"/>
        </w:rPr>
        <w:t>m</w:t>
      </w:r>
      <w:r w:rsidRPr="003E67EE">
        <w:rPr>
          <w:rFonts w:asciiTheme="minorHAnsi" w:hAnsiTheme="minorHAnsi" w:cstheme="minorHAnsi"/>
        </w:rPr>
        <w:t xml:space="preserve">odeling &amp; </w:t>
      </w:r>
      <w:r w:rsidR="00BD19B6">
        <w:rPr>
          <w:rFonts w:asciiTheme="minorHAnsi" w:hAnsiTheme="minorHAnsi" w:cstheme="minorHAnsi"/>
        </w:rPr>
        <w:t>s</w:t>
      </w:r>
      <w:r w:rsidRPr="003E67EE">
        <w:rPr>
          <w:rFonts w:asciiTheme="minorHAnsi" w:hAnsiTheme="minorHAnsi" w:cstheme="minorHAnsi"/>
        </w:rPr>
        <w:t>imulator</w:t>
      </w:r>
      <w:r w:rsidR="00BD19B6">
        <w:rPr>
          <w:rFonts w:asciiTheme="minorHAnsi" w:hAnsiTheme="minorHAnsi" w:cstheme="minorHAnsi"/>
        </w:rPr>
        <w:t>.</w:t>
      </w:r>
    </w:p>
    <w:p w14:paraId="5C92FEBF" w14:textId="234C95F7" w:rsidR="00607DB0" w:rsidRPr="003E67EE" w:rsidRDefault="009E7A1F" w:rsidP="0087220C">
      <w:pPr>
        <w:pStyle w:val="BodyText"/>
        <w:ind w:left="1673" w:right="600"/>
        <w:rPr>
          <w:rFonts w:asciiTheme="minorHAnsi" w:hAnsiTheme="minorHAnsi" w:cstheme="minorHAnsi"/>
        </w:rPr>
      </w:pPr>
      <w:r w:rsidRPr="003E67EE">
        <w:rPr>
          <w:rFonts w:asciiTheme="minorHAnsi" w:hAnsiTheme="minorHAnsi" w:cstheme="minorHAnsi"/>
        </w:rPr>
        <w:t xml:space="preserve">                     </w:t>
      </w:r>
    </w:p>
    <w:p w14:paraId="0A4A2F37" w14:textId="6A8488AF" w:rsidR="00607DB0" w:rsidRPr="003E67EE" w:rsidRDefault="00607DB0" w:rsidP="00607DB0">
      <w:pPr>
        <w:tabs>
          <w:tab w:val="left" w:pos="2753"/>
        </w:tabs>
        <w:ind w:right="3257"/>
        <w:rPr>
          <w:rFonts w:eastAsia="Calibri" w:cstheme="minorHAnsi"/>
          <w:b/>
          <w:bCs/>
          <w:spacing w:val="-1"/>
          <w:sz w:val="22"/>
          <w:szCs w:val="22"/>
        </w:rPr>
      </w:pPr>
      <w:r w:rsidRPr="003E67EE">
        <w:rPr>
          <w:rFonts w:eastAsia="Calibri" w:cstheme="minorHAnsi"/>
          <w:b/>
          <w:bCs/>
          <w:spacing w:val="-1"/>
          <w:sz w:val="22"/>
          <w:szCs w:val="22"/>
        </w:rPr>
        <w:t>Education</w:t>
      </w:r>
      <w:r w:rsidRPr="003E67EE">
        <w:rPr>
          <w:rFonts w:eastAsia="Calibri" w:cstheme="minorHAnsi"/>
          <w:b/>
          <w:bCs/>
          <w:spacing w:val="-1"/>
          <w:sz w:val="22"/>
          <w:szCs w:val="22"/>
        </w:rPr>
        <w:tab/>
      </w:r>
    </w:p>
    <w:p w14:paraId="5B020461" w14:textId="2C9CA10A" w:rsidR="00607DB0" w:rsidRPr="003E67EE" w:rsidRDefault="00607DB0" w:rsidP="00607DB0">
      <w:pPr>
        <w:pStyle w:val="BodyText"/>
        <w:numPr>
          <w:ilvl w:val="0"/>
          <w:numId w:val="19"/>
        </w:numPr>
        <w:ind w:right="600"/>
        <w:rPr>
          <w:rFonts w:asciiTheme="minorHAnsi" w:hAnsiTheme="minorHAnsi" w:cstheme="minorHAnsi"/>
        </w:rPr>
      </w:pPr>
      <w:r w:rsidRPr="003E67EE">
        <w:rPr>
          <w:rFonts w:asciiTheme="minorHAnsi" w:hAnsiTheme="minorHAnsi" w:cstheme="minorHAnsi"/>
        </w:rPr>
        <w:t>Completed Honors Degree from Curtin University of Technology</w:t>
      </w:r>
      <w:r w:rsidR="00A34826" w:rsidRPr="003E67EE">
        <w:rPr>
          <w:rFonts w:asciiTheme="minorHAnsi" w:hAnsiTheme="minorHAnsi" w:cstheme="minorHAnsi"/>
        </w:rPr>
        <w:t xml:space="preserve">, </w:t>
      </w:r>
      <w:r w:rsidR="00892150" w:rsidRPr="003E67EE">
        <w:rPr>
          <w:rFonts w:asciiTheme="minorHAnsi" w:hAnsiTheme="minorHAnsi" w:cstheme="minorHAnsi"/>
        </w:rPr>
        <w:t>1994</w:t>
      </w:r>
      <w:r w:rsidR="005D02C3" w:rsidRPr="003E67EE">
        <w:rPr>
          <w:rFonts w:asciiTheme="minorHAnsi" w:hAnsiTheme="minorHAnsi" w:cstheme="minorHAnsi"/>
        </w:rPr>
        <w:t>.</w:t>
      </w:r>
    </w:p>
    <w:p w14:paraId="776EEE4D" w14:textId="0FDAC551" w:rsidR="00607DB0" w:rsidRPr="003E67EE" w:rsidRDefault="00607DB0" w:rsidP="00607DB0">
      <w:pPr>
        <w:pStyle w:val="BodyText"/>
        <w:numPr>
          <w:ilvl w:val="0"/>
          <w:numId w:val="19"/>
        </w:numPr>
        <w:ind w:right="600"/>
        <w:rPr>
          <w:rFonts w:asciiTheme="minorHAnsi" w:hAnsiTheme="minorHAnsi" w:cstheme="minorHAnsi"/>
        </w:rPr>
      </w:pPr>
      <w:r w:rsidRPr="003E67EE">
        <w:rPr>
          <w:rFonts w:asciiTheme="minorHAnsi" w:hAnsiTheme="minorHAnsi" w:cstheme="minorHAnsi"/>
        </w:rPr>
        <w:t>Completed Postgraduate Certificate in Engineering Studies at University of Technology Sydney</w:t>
      </w:r>
      <w:r w:rsidR="00892150" w:rsidRPr="003E67EE">
        <w:rPr>
          <w:rFonts w:asciiTheme="minorHAnsi" w:hAnsiTheme="minorHAnsi" w:cstheme="minorHAnsi"/>
        </w:rPr>
        <w:t>, 2024</w:t>
      </w:r>
      <w:r w:rsidR="005D02C3" w:rsidRPr="003E67EE">
        <w:rPr>
          <w:rFonts w:asciiTheme="minorHAnsi" w:hAnsiTheme="minorHAnsi" w:cstheme="minorHAnsi"/>
        </w:rPr>
        <w:t>.</w:t>
      </w:r>
    </w:p>
    <w:p w14:paraId="2DE891FB" w14:textId="17B60C8E" w:rsidR="00607DB0" w:rsidRPr="003E67EE" w:rsidRDefault="00A90FAE" w:rsidP="002F6627">
      <w:pPr>
        <w:pStyle w:val="BodyText"/>
        <w:numPr>
          <w:ilvl w:val="0"/>
          <w:numId w:val="19"/>
        </w:numPr>
        <w:ind w:right="600"/>
        <w:rPr>
          <w:rFonts w:asciiTheme="minorHAnsi" w:hAnsiTheme="minorHAnsi" w:cstheme="minorHAnsi"/>
        </w:rPr>
      </w:pPr>
      <w:r w:rsidRPr="003E67EE">
        <w:rPr>
          <w:rFonts w:asciiTheme="minorHAnsi" w:hAnsiTheme="minorHAnsi" w:cstheme="minorHAnsi"/>
        </w:rPr>
        <w:t xml:space="preserve">Currently </w:t>
      </w:r>
      <w:r w:rsidR="00D55458" w:rsidRPr="003E67EE">
        <w:rPr>
          <w:rFonts w:asciiTheme="minorHAnsi" w:hAnsiTheme="minorHAnsi" w:cstheme="minorHAnsi"/>
        </w:rPr>
        <w:t>e</w:t>
      </w:r>
      <w:r w:rsidR="00607DB0" w:rsidRPr="003E67EE">
        <w:rPr>
          <w:rFonts w:asciiTheme="minorHAnsi" w:hAnsiTheme="minorHAnsi" w:cstheme="minorHAnsi"/>
        </w:rPr>
        <w:t xml:space="preserve">nrolled in Master of </w:t>
      </w:r>
      <w:r w:rsidR="00CB6D9A" w:rsidRPr="003E67EE">
        <w:rPr>
          <w:rFonts w:asciiTheme="minorHAnsi" w:hAnsiTheme="minorHAnsi" w:cstheme="minorHAnsi"/>
        </w:rPr>
        <w:t>P</w:t>
      </w:r>
      <w:r w:rsidR="00607DB0" w:rsidRPr="003E67EE">
        <w:rPr>
          <w:rFonts w:asciiTheme="minorHAnsi" w:hAnsiTheme="minorHAnsi" w:cstheme="minorHAnsi"/>
        </w:rPr>
        <w:t>rofessional Engineering</w:t>
      </w:r>
      <w:r w:rsidR="005D02C3" w:rsidRPr="003E67EE">
        <w:rPr>
          <w:rFonts w:asciiTheme="minorHAnsi" w:hAnsiTheme="minorHAnsi" w:cstheme="minorHAnsi"/>
        </w:rPr>
        <w:t xml:space="preserve">, </w:t>
      </w:r>
      <w:r w:rsidR="00415F02">
        <w:rPr>
          <w:rFonts w:asciiTheme="minorHAnsi" w:hAnsiTheme="minorHAnsi" w:cstheme="minorHAnsi"/>
        </w:rPr>
        <w:t xml:space="preserve">completing </w:t>
      </w:r>
      <w:r w:rsidR="00607DB0" w:rsidRPr="003E67EE">
        <w:rPr>
          <w:rFonts w:asciiTheme="minorHAnsi" w:hAnsiTheme="minorHAnsi" w:cstheme="minorHAnsi"/>
        </w:rPr>
        <w:t>2026</w:t>
      </w:r>
      <w:r w:rsidR="005D02C3" w:rsidRPr="003E67EE">
        <w:rPr>
          <w:rFonts w:asciiTheme="minorHAnsi" w:hAnsiTheme="minorHAnsi" w:cstheme="minorHAnsi"/>
        </w:rPr>
        <w:t>.</w:t>
      </w:r>
    </w:p>
    <w:p w14:paraId="3342A44B" w14:textId="77777777" w:rsidR="002F6627" w:rsidRPr="003E67EE" w:rsidRDefault="002F6627" w:rsidP="002F6627">
      <w:pPr>
        <w:pStyle w:val="BodyText"/>
        <w:ind w:left="1673" w:right="600"/>
        <w:rPr>
          <w:rFonts w:asciiTheme="minorHAnsi" w:hAnsiTheme="minorHAnsi" w:cstheme="minorHAnsi"/>
        </w:rPr>
      </w:pPr>
    </w:p>
    <w:p w14:paraId="365FB657" w14:textId="3DE24E74" w:rsidR="009E7A1F" w:rsidRPr="003E67EE" w:rsidRDefault="009E7A1F" w:rsidP="009E7A1F">
      <w:pPr>
        <w:tabs>
          <w:tab w:val="left" w:pos="2753"/>
        </w:tabs>
        <w:ind w:right="3257"/>
        <w:rPr>
          <w:rFonts w:eastAsia="Calibri" w:cstheme="minorHAnsi"/>
          <w:b/>
          <w:bCs/>
          <w:spacing w:val="-1"/>
          <w:sz w:val="22"/>
          <w:szCs w:val="22"/>
        </w:rPr>
      </w:pPr>
      <w:r w:rsidRPr="003E67EE">
        <w:rPr>
          <w:rFonts w:eastAsia="Calibri" w:cstheme="minorHAnsi"/>
          <w:b/>
          <w:bCs/>
          <w:spacing w:val="-1"/>
          <w:sz w:val="22"/>
          <w:szCs w:val="22"/>
        </w:rPr>
        <w:t>Experience</w:t>
      </w:r>
    </w:p>
    <w:p w14:paraId="1F74F698" w14:textId="15488DEB" w:rsidR="005C733C" w:rsidRPr="003E67EE" w:rsidRDefault="005C733C" w:rsidP="002F6627">
      <w:pPr>
        <w:pStyle w:val="BodyText"/>
        <w:numPr>
          <w:ilvl w:val="0"/>
          <w:numId w:val="19"/>
        </w:numPr>
        <w:ind w:right="600"/>
        <w:rPr>
          <w:rFonts w:asciiTheme="minorHAnsi" w:hAnsiTheme="minorHAnsi" w:cstheme="minorHAnsi"/>
        </w:rPr>
      </w:pPr>
      <w:r w:rsidRPr="003E67EE">
        <w:rPr>
          <w:rFonts w:asciiTheme="minorHAnsi" w:hAnsiTheme="minorHAnsi" w:cstheme="minorHAnsi"/>
          <w:lang w:val="en-AU"/>
        </w:rPr>
        <w:t xml:space="preserve">Façade </w:t>
      </w:r>
      <w:r w:rsidR="00352D19" w:rsidRPr="003E67EE">
        <w:rPr>
          <w:rFonts w:asciiTheme="minorHAnsi" w:hAnsiTheme="minorHAnsi" w:cstheme="minorHAnsi"/>
          <w:lang w:val="en-AU"/>
        </w:rPr>
        <w:t>design</w:t>
      </w:r>
      <w:r w:rsidR="009E7A1F" w:rsidRPr="003E67EE">
        <w:rPr>
          <w:rFonts w:asciiTheme="minorHAnsi" w:hAnsiTheme="minorHAnsi" w:cstheme="minorHAnsi"/>
        </w:rPr>
        <w:t xml:space="preserve"> and development </w:t>
      </w:r>
      <w:r w:rsidRPr="003E67EE">
        <w:rPr>
          <w:rFonts w:asciiTheme="minorHAnsi" w:hAnsiTheme="minorHAnsi" w:cstheme="minorHAnsi"/>
        </w:rPr>
        <w:t xml:space="preserve">with </w:t>
      </w:r>
      <w:r w:rsidR="009E7A1F" w:rsidRPr="003E67EE">
        <w:rPr>
          <w:rFonts w:asciiTheme="minorHAnsi" w:hAnsiTheme="minorHAnsi" w:cstheme="minorHAnsi"/>
        </w:rPr>
        <w:t>material science and selection</w:t>
      </w:r>
      <w:r w:rsidR="005D02C3" w:rsidRPr="003E67EE">
        <w:rPr>
          <w:rFonts w:asciiTheme="minorHAnsi" w:hAnsiTheme="minorHAnsi" w:cstheme="minorHAnsi"/>
        </w:rPr>
        <w:t>.</w:t>
      </w:r>
    </w:p>
    <w:p w14:paraId="446ECAF5" w14:textId="32BDBF24" w:rsidR="00352D19" w:rsidRPr="003E67EE" w:rsidRDefault="00352D19" w:rsidP="002F6627">
      <w:pPr>
        <w:pStyle w:val="BodyText"/>
        <w:numPr>
          <w:ilvl w:val="0"/>
          <w:numId w:val="19"/>
        </w:numPr>
        <w:ind w:right="600"/>
        <w:rPr>
          <w:rFonts w:asciiTheme="minorHAnsi" w:hAnsiTheme="minorHAnsi" w:cstheme="minorHAnsi"/>
        </w:rPr>
      </w:pPr>
      <w:r w:rsidRPr="003E67EE">
        <w:rPr>
          <w:rFonts w:asciiTheme="minorHAnsi" w:hAnsiTheme="minorHAnsi" w:cstheme="minorHAnsi"/>
        </w:rPr>
        <w:t>Structural</w:t>
      </w:r>
      <w:r w:rsidR="002F7959" w:rsidRPr="003E67EE">
        <w:rPr>
          <w:rFonts w:asciiTheme="minorHAnsi" w:hAnsiTheme="minorHAnsi" w:cstheme="minorHAnsi"/>
        </w:rPr>
        <w:t xml:space="preserve"> engineering of building components </w:t>
      </w:r>
      <w:r w:rsidR="001025F6" w:rsidRPr="003E67EE">
        <w:rPr>
          <w:rFonts w:asciiTheme="minorHAnsi" w:hAnsiTheme="minorHAnsi" w:cstheme="minorHAnsi"/>
        </w:rPr>
        <w:t>for</w:t>
      </w:r>
      <w:r w:rsidR="002F7959" w:rsidRPr="003E67EE">
        <w:rPr>
          <w:rFonts w:asciiTheme="minorHAnsi" w:hAnsiTheme="minorHAnsi" w:cstheme="minorHAnsi"/>
        </w:rPr>
        <w:t xml:space="preserve"> </w:t>
      </w:r>
      <w:r w:rsidRPr="003E67EE">
        <w:rPr>
          <w:rFonts w:asciiTheme="minorHAnsi" w:hAnsiTheme="minorHAnsi" w:cstheme="minorHAnsi"/>
        </w:rPr>
        <w:t>façade</w:t>
      </w:r>
      <w:r w:rsidR="005D02C3" w:rsidRPr="003E67EE">
        <w:rPr>
          <w:rFonts w:asciiTheme="minorHAnsi" w:hAnsiTheme="minorHAnsi" w:cstheme="minorHAnsi"/>
        </w:rPr>
        <w:t>.</w:t>
      </w:r>
    </w:p>
    <w:p w14:paraId="538820C5" w14:textId="14076EFC" w:rsidR="00EA4D91" w:rsidRPr="003E67EE" w:rsidRDefault="00352D19" w:rsidP="002F6627">
      <w:pPr>
        <w:pStyle w:val="BodyText"/>
        <w:numPr>
          <w:ilvl w:val="0"/>
          <w:numId w:val="19"/>
        </w:numPr>
        <w:ind w:right="600"/>
        <w:rPr>
          <w:rFonts w:asciiTheme="minorHAnsi" w:hAnsiTheme="minorHAnsi" w:cstheme="minorHAnsi"/>
        </w:rPr>
      </w:pPr>
      <w:r w:rsidRPr="003E67EE">
        <w:rPr>
          <w:rFonts w:asciiTheme="minorHAnsi" w:hAnsiTheme="minorHAnsi" w:cstheme="minorHAnsi"/>
        </w:rPr>
        <w:t>T</w:t>
      </w:r>
      <w:r w:rsidR="009E7A1F" w:rsidRPr="003E67EE">
        <w:rPr>
          <w:rFonts w:asciiTheme="minorHAnsi" w:hAnsiTheme="minorHAnsi" w:cstheme="minorHAnsi"/>
        </w:rPr>
        <w:t xml:space="preserve">hermally </w:t>
      </w:r>
      <w:r w:rsidRPr="003E67EE">
        <w:rPr>
          <w:rFonts w:asciiTheme="minorHAnsi" w:hAnsiTheme="minorHAnsi" w:cstheme="minorHAnsi"/>
        </w:rPr>
        <w:t xml:space="preserve">engineering and </w:t>
      </w:r>
      <w:r w:rsidR="00EA4D91" w:rsidRPr="003E67EE">
        <w:rPr>
          <w:rFonts w:asciiTheme="minorHAnsi" w:hAnsiTheme="minorHAnsi" w:cstheme="minorHAnsi"/>
        </w:rPr>
        <w:t>modeling of façade systems</w:t>
      </w:r>
      <w:r w:rsidR="005D02C3" w:rsidRPr="003E67EE">
        <w:rPr>
          <w:rFonts w:asciiTheme="minorHAnsi" w:hAnsiTheme="minorHAnsi" w:cstheme="minorHAnsi"/>
        </w:rPr>
        <w:t>.</w:t>
      </w:r>
    </w:p>
    <w:p w14:paraId="73B8C7E3" w14:textId="7C398572" w:rsidR="00DA1821" w:rsidRPr="003E67EE" w:rsidRDefault="002B7A75" w:rsidP="00DA1821">
      <w:pPr>
        <w:pStyle w:val="BodyText"/>
        <w:numPr>
          <w:ilvl w:val="0"/>
          <w:numId w:val="19"/>
        </w:numPr>
        <w:ind w:right="600"/>
        <w:rPr>
          <w:rFonts w:asciiTheme="minorHAnsi" w:hAnsiTheme="minorHAnsi" w:cstheme="minorHAnsi"/>
        </w:rPr>
      </w:pPr>
      <w:r w:rsidRPr="003E67EE">
        <w:rPr>
          <w:rFonts w:asciiTheme="minorHAnsi" w:hAnsiTheme="minorHAnsi" w:cstheme="minorHAnsi"/>
        </w:rPr>
        <w:t>F</w:t>
      </w:r>
      <w:r w:rsidR="00EA4D91" w:rsidRPr="003E67EE">
        <w:rPr>
          <w:rFonts w:asciiTheme="minorHAnsi" w:hAnsiTheme="minorHAnsi" w:cstheme="minorHAnsi"/>
        </w:rPr>
        <w:t>actory assembly</w:t>
      </w:r>
      <w:r w:rsidR="007F40A7" w:rsidRPr="003E67EE">
        <w:rPr>
          <w:rFonts w:asciiTheme="minorHAnsi" w:hAnsiTheme="minorHAnsi" w:cstheme="minorHAnsi"/>
        </w:rPr>
        <w:t xml:space="preserve"> and procedures for </w:t>
      </w:r>
      <w:r w:rsidR="00926CEF" w:rsidRPr="003E67EE">
        <w:rPr>
          <w:rFonts w:asciiTheme="minorHAnsi" w:hAnsiTheme="minorHAnsi" w:cstheme="minorHAnsi"/>
        </w:rPr>
        <w:t xml:space="preserve">glazing </w:t>
      </w:r>
      <w:r w:rsidR="007F40A7" w:rsidRPr="003E67EE">
        <w:rPr>
          <w:rFonts w:asciiTheme="minorHAnsi" w:hAnsiTheme="minorHAnsi" w:cstheme="minorHAnsi"/>
        </w:rPr>
        <w:t>window panels</w:t>
      </w:r>
      <w:r w:rsidR="005D02C3" w:rsidRPr="003E67EE">
        <w:rPr>
          <w:rFonts w:asciiTheme="minorHAnsi" w:hAnsiTheme="minorHAnsi" w:cstheme="minorHAnsi"/>
        </w:rPr>
        <w:t>.</w:t>
      </w:r>
    </w:p>
    <w:p w14:paraId="12D936A5" w14:textId="77777777" w:rsidR="00DA1821" w:rsidRPr="003E67EE" w:rsidRDefault="00DA1821" w:rsidP="00DA1821">
      <w:pPr>
        <w:pStyle w:val="BodyText"/>
        <w:numPr>
          <w:ilvl w:val="0"/>
          <w:numId w:val="19"/>
        </w:numPr>
        <w:ind w:right="600"/>
        <w:rPr>
          <w:rFonts w:asciiTheme="minorHAnsi" w:hAnsiTheme="minorHAnsi" w:cstheme="minorHAnsi"/>
          <w:lang w:val="en-AU"/>
        </w:rPr>
      </w:pPr>
      <w:r w:rsidRPr="003E67EE">
        <w:rPr>
          <w:rFonts w:asciiTheme="minorHAnsi" w:hAnsiTheme="minorHAnsi" w:cstheme="minorHAnsi"/>
          <w:lang w:val="en-AU"/>
        </w:rPr>
        <w:t xml:space="preserve">Class 2, 3 &amp; 9c design engineer with extensive experience in weatherproofing principles. </w:t>
      </w:r>
    </w:p>
    <w:p w14:paraId="32121010" w14:textId="475BD19E" w:rsidR="00DA1821" w:rsidRPr="003E67EE" w:rsidRDefault="00DA1821" w:rsidP="00DA1821">
      <w:pPr>
        <w:pStyle w:val="BodyText"/>
        <w:numPr>
          <w:ilvl w:val="0"/>
          <w:numId w:val="19"/>
        </w:numPr>
        <w:ind w:right="600"/>
        <w:rPr>
          <w:rFonts w:asciiTheme="minorHAnsi" w:hAnsiTheme="minorHAnsi" w:cstheme="minorHAnsi"/>
          <w:lang w:val="en-AU"/>
        </w:rPr>
      </w:pPr>
      <w:r w:rsidRPr="003E67EE">
        <w:rPr>
          <w:rFonts w:asciiTheme="minorHAnsi" w:hAnsiTheme="minorHAnsi" w:cstheme="minorHAnsi"/>
          <w:lang w:val="en-AU"/>
        </w:rPr>
        <w:t>Designed and documented façade systems including curtain wall, window wall, windows and sliding doors.</w:t>
      </w:r>
    </w:p>
    <w:p w14:paraId="4D8B4A93" w14:textId="783C5EAE" w:rsidR="00DA1821" w:rsidRPr="003E67EE" w:rsidRDefault="00DA1821" w:rsidP="00DA1821">
      <w:pPr>
        <w:pStyle w:val="BodyText"/>
        <w:numPr>
          <w:ilvl w:val="0"/>
          <w:numId w:val="19"/>
        </w:numPr>
        <w:ind w:right="600"/>
        <w:rPr>
          <w:rFonts w:asciiTheme="minorHAnsi" w:hAnsiTheme="minorHAnsi" w:cstheme="minorHAnsi"/>
          <w:lang w:val="en-AU"/>
        </w:rPr>
      </w:pPr>
      <w:r w:rsidRPr="003E67EE">
        <w:rPr>
          <w:rFonts w:asciiTheme="minorHAnsi" w:hAnsiTheme="minorHAnsi" w:cstheme="minorHAnsi"/>
          <w:lang w:val="en-AU"/>
        </w:rPr>
        <w:t>Responsible for project tendering, management, and delivery.</w:t>
      </w:r>
    </w:p>
    <w:p w14:paraId="5C9A9855" w14:textId="77777777" w:rsidR="00344852" w:rsidRPr="003E67EE" w:rsidRDefault="00344852" w:rsidP="00344852">
      <w:pPr>
        <w:pStyle w:val="BodyText"/>
        <w:ind w:left="1673" w:right="600"/>
        <w:rPr>
          <w:rFonts w:asciiTheme="minorHAnsi" w:hAnsiTheme="minorHAnsi" w:cstheme="minorHAnsi"/>
          <w:lang w:val="en-AU"/>
        </w:rPr>
      </w:pPr>
    </w:p>
    <w:p w14:paraId="6CFB03C5" w14:textId="77777777" w:rsidR="009E7A1F" w:rsidRPr="003E67EE" w:rsidRDefault="009E7A1F" w:rsidP="009E7A1F">
      <w:pPr>
        <w:ind w:right="6359"/>
        <w:rPr>
          <w:rFonts w:eastAsia="Calibri" w:cstheme="minorHAnsi"/>
          <w:sz w:val="10"/>
          <w:szCs w:val="10"/>
        </w:rPr>
      </w:pPr>
    </w:p>
    <w:p w14:paraId="64AA9126" w14:textId="2B70FB62" w:rsidR="009E7A1F" w:rsidRPr="00044EFC" w:rsidRDefault="00F42EDE" w:rsidP="00044EFC">
      <w:pPr>
        <w:tabs>
          <w:tab w:val="left" w:pos="2753"/>
        </w:tabs>
        <w:ind w:right="3257"/>
        <w:rPr>
          <w:rFonts w:eastAsia="Calibri" w:cstheme="minorHAnsi"/>
          <w:b/>
          <w:bCs/>
          <w:spacing w:val="-1"/>
          <w:sz w:val="22"/>
          <w:szCs w:val="22"/>
        </w:rPr>
      </w:pPr>
      <w:r w:rsidRPr="003E67EE">
        <w:rPr>
          <w:rFonts w:eastAsia="Calibri" w:cstheme="minorHAnsi"/>
          <w:b/>
          <w:bCs/>
          <w:spacing w:val="-1"/>
          <w:sz w:val="22"/>
          <w:szCs w:val="22"/>
        </w:rPr>
        <w:t>Employment</w:t>
      </w:r>
      <w:r w:rsidR="009E7A1F" w:rsidRPr="003E67EE">
        <w:rPr>
          <w:rFonts w:cstheme="minorHAnsi"/>
        </w:rPr>
        <w:tab/>
      </w:r>
    </w:p>
    <w:p w14:paraId="7ECF5093" w14:textId="0BBF6285" w:rsidR="009E7A1F" w:rsidRPr="003E67EE" w:rsidRDefault="009E7A1F" w:rsidP="00065F85">
      <w:pPr>
        <w:pStyle w:val="BodyText"/>
        <w:numPr>
          <w:ilvl w:val="0"/>
          <w:numId w:val="19"/>
        </w:numPr>
        <w:ind w:right="600"/>
        <w:rPr>
          <w:rFonts w:asciiTheme="minorHAnsi" w:hAnsiTheme="minorHAnsi" w:cstheme="minorHAnsi"/>
          <w:lang w:val="en-AU"/>
        </w:rPr>
      </w:pPr>
      <w:r w:rsidRPr="003E67EE">
        <w:rPr>
          <w:rFonts w:asciiTheme="minorHAnsi" w:hAnsiTheme="minorHAnsi" w:cstheme="minorHAnsi"/>
          <w:lang w:val="en-AU"/>
        </w:rPr>
        <w:t>Introduced to façade industry in Hong Kong</w:t>
      </w:r>
      <w:r w:rsidR="00D74CB1" w:rsidRPr="003E67EE">
        <w:rPr>
          <w:rFonts w:asciiTheme="minorHAnsi" w:hAnsiTheme="minorHAnsi" w:cstheme="minorHAnsi"/>
          <w:lang w:val="en-AU"/>
        </w:rPr>
        <w:tab/>
      </w:r>
      <w:r w:rsidR="00D74CB1" w:rsidRPr="003E67EE">
        <w:rPr>
          <w:rFonts w:asciiTheme="minorHAnsi" w:hAnsiTheme="minorHAnsi" w:cstheme="minorHAnsi"/>
          <w:lang w:val="en-AU"/>
        </w:rPr>
        <w:tab/>
      </w:r>
      <w:r w:rsidR="00D74CB1" w:rsidRPr="003E67EE">
        <w:rPr>
          <w:rFonts w:asciiTheme="minorHAnsi" w:hAnsiTheme="minorHAnsi" w:cstheme="minorHAnsi"/>
          <w:lang w:val="en-AU"/>
        </w:rPr>
        <w:tab/>
        <w:t>1993-1996</w:t>
      </w:r>
    </w:p>
    <w:p w14:paraId="72530B8A" w14:textId="5ED435E2" w:rsidR="009E7A1F" w:rsidRPr="003E67EE" w:rsidRDefault="00D74CB1" w:rsidP="009E7A1F">
      <w:pPr>
        <w:pStyle w:val="BodyText"/>
        <w:numPr>
          <w:ilvl w:val="0"/>
          <w:numId w:val="19"/>
        </w:numPr>
        <w:ind w:right="600"/>
        <w:rPr>
          <w:rFonts w:asciiTheme="minorHAnsi" w:hAnsiTheme="minorHAnsi" w:cstheme="minorHAnsi"/>
          <w:lang w:val="en-AU"/>
        </w:rPr>
      </w:pPr>
      <w:r w:rsidRPr="003E67EE">
        <w:rPr>
          <w:rFonts w:asciiTheme="minorHAnsi" w:hAnsiTheme="minorHAnsi" w:cstheme="minorHAnsi"/>
          <w:lang w:val="en-AU"/>
        </w:rPr>
        <w:t>W</w:t>
      </w:r>
      <w:r w:rsidR="009E7A1F" w:rsidRPr="003E67EE">
        <w:rPr>
          <w:rFonts w:asciiTheme="minorHAnsi" w:hAnsiTheme="minorHAnsi" w:cstheme="minorHAnsi"/>
          <w:lang w:val="en-AU"/>
        </w:rPr>
        <w:t xml:space="preserve">orked for </w:t>
      </w:r>
      <w:r w:rsidRPr="003E67EE">
        <w:rPr>
          <w:rFonts w:asciiTheme="minorHAnsi" w:hAnsiTheme="minorHAnsi" w:cstheme="minorHAnsi"/>
          <w:lang w:val="en-AU"/>
        </w:rPr>
        <w:t xml:space="preserve">builders and </w:t>
      </w:r>
      <w:r w:rsidR="009E7A1F" w:rsidRPr="003E67EE">
        <w:rPr>
          <w:rFonts w:asciiTheme="minorHAnsi" w:hAnsiTheme="minorHAnsi" w:cstheme="minorHAnsi"/>
          <w:lang w:val="en-AU"/>
        </w:rPr>
        <w:t>contractors</w:t>
      </w:r>
      <w:r w:rsidRPr="003E67EE">
        <w:rPr>
          <w:rFonts w:asciiTheme="minorHAnsi" w:hAnsiTheme="minorHAnsi" w:cstheme="minorHAnsi"/>
          <w:lang w:val="en-AU"/>
        </w:rPr>
        <w:tab/>
      </w:r>
      <w:r w:rsidRPr="003E67EE">
        <w:rPr>
          <w:rFonts w:asciiTheme="minorHAnsi" w:hAnsiTheme="minorHAnsi" w:cstheme="minorHAnsi"/>
          <w:lang w:val="en-AU"/>
        </w:rPr>
        <w:tab/>
      </w:r>
      <w:r w:rsidRPr="003E67EE">
        <w:rPr>
          <w:rFonts w:asciiTheme="minorHAnsi" w:hAnsiTheme="minorHAnsi" w:cstheme="minorHAnsi"/>
          <w:lang w:val="en-AU"/>
        </w:rPr>
        <w:tab/>
      </w:r>
      <w:r w:rsidRPr="003E67EE">
        <w:rPr>
          <w:rFonts w:asciiTheme="minorHAnsi" w:hAnsiTheme="minorHAnsi" w:cstheme="minorHAnsi"/>
          <w:lang w:val="en-AU"/>
        </w:rPr>
        <w:tab/>
      </w:r>
      <w:r w:rsidR="00065F85" w:rsidRPr="003E67EE">
        <w:rPr>
          <w:rFonts w:asciiTheme="minorHAnsi" w:hAnsiTheme="minorHAnsi" w:cstheme="minorHAnsi"/>
          <w:lang w:val="en-AU"/>
        </w:rPr>
        <w:t>1996-2005</w:t>
      </w:r>
    </w:p>
    <w:p w14:paraId="3AE1ABFE" w14:textId="1051C335" w:rsidR="009E7A1F" w:rsidRPr="003E67EE" w:rsidRDefault="00065F85" w:rsidP="00065F85">
      <w:pPr>
        <w:pStyle w:val="BodyText"/>
        <w:numPr>
          <w:ilvl w:val="0"/>
          <w:numId w:val="19"/>
        </w:numPr>
        <w:ind w:right="600"/>
        <w:rPr>
          <w:rFonts w:asciiTheme="minorHAnsi" w:hAnsiTheme="minorHAnsi" w:cstheme="minorHAnsi"/>
          <w:lang w:val="en-AU"/>
        </w:rPr>
      </w:pPr>
      <w:r w:rsidRPr="003E67EE">
        <w:rPr>
          <w:rFonts w:asciiTheme="minorHAnsi" w:hAnsiTheme="minorHAnsi" w:cstheme="minorHAnsi"/>
          <w:lang w:val="en-AU"/>
        </w:rPr>
        <w:t>Founder and Managing Director of CGS Façade Engineering</w:t>
      </w:r>
      <w:r w:rsidRPr="003E67EE">
        <w:rPr>
          <w:rFonts w:asciiTheme="minorHAnsi" w:hAnsiTheme="minorHAnsi" w:cstheme="minorHAnsi"/>
          <w:lang w:val="en-AU"/>
        </w:rPr>
        <w:tab/>
      </w:r>
      <w:r w:rsidR="009E7A1F" w:rsidRPr="003E67EE">
        <w:rPr>
          <w:rFonts w:asciiTheme="minorHAnsi" w:hAnsiTheme="minorHAnsi" w:cstheme="minorHAnsi"/>
          <w:lang w:val="en-AU"/>
        </w:rPr>
        <w:t>2005-Present</w:t>
      </w:r>
      <w:r w:rsidR="009E7A1F" w:rsidRPr="003E67EE">
        <w:rPr>
          <w:rFonts w:asciiTheme="minorHAnsi" w:hAnsiTheme="minorHAnsi" w:cstheme="minorHAnsi"/>
          <w:lang w:val="en-AU"/>
        </w:rPr>
        <w:tab/>
      </w:r>
    </w:p>
    <w:p w14:paraId="78648899" w14:textId="330BED3E" w:rsidR="009E7A1F" w:rsidRPr="003E67EE" w:rsidRDefault="009E7A1F" w:rsidP="00344852">
      <w:pPr>
        <w:pStyle w:val="BodyText"/>
        <w:ind w:right="600"/>
        <w:rPr>
          <w:rFonts w:asciiTheme="minorHAnsi" w:hAnsiTheme="minorHAnsi" w:cstheme="minorHAnsi"/>
          <w:lang w:val="en-AU"/>
        </w:rPr>
      </w:pPr>
    </w:p>
    <w:p w14:paraId="7A04AC3D" w14:textId="3297B914" w:rsidR="00FC1162" w:rsidRPr="003E67EE" w:rsidRDefault="009C1A29" w:rsidP="00FC1162">
      <w:pPr>
        <w:tabs>
          <w:tab w:val="left" w:pos="2753"/>
        </w:tabs>
        <w:ind w:right="3257"/>
        <w:rPr>
          <w:rFonts w:eastAsia="Calibri" w:cstheme="minorHAnsi"/>
          <w:b/>
          <w:bCs/>
          <w:spacing w:val="-1"/>
          <w:sz w:val="22"/>
          <w:szCs w:val="22"/>
        </w:rPr>
      </w:pPr>
      <w:r w:rsidRPr="003E67EE">
        <w:rPr>
          <w:rFonts w:eastAsia="Calibri" w:cstheme="minorHAnsi"/>
          <w:b/>
          <w:bCs/>
          <w:spacing w:val="-1"/>
          <w:sz w:val="22"/>
          <w:szCs w:val="22"/>
        </w:rPr>
        <w:t xml:space="preserve">Memberships </w:t>
      </w:r>
    </w:p>
    <w:p w14:paraId="0B2E90F8" w14:textId="10B0CA28" w:rsidR="009C1A29" w:rsidRPr="003E67EE" w:rsidRDefault="00BD19B6" w:rsidP="00FC1162">
      <w:pPr>
        <w:pStyle w:val="BodyText"/>
        <w:numPr>
          <w:ilvl w:val="0"/>
          <w:numId w:val="19"/>
        </w:numPr>
        <w:ind w:right="600"/>
        <w:rPr>
          <w:rFonts w:asciiTheme="minorHAnsi" w:hAnsiTheme="minorHAnsi" w:cstheme="minorHAnsi"/>
          <w:lang w:val="en-AU"/>
        </w:rPr>
      </w:pPr>
      <w:r>
        <w:rPr>
          <w:rFonts w:asciiTheme="minorHAnsi" w:hAnsiTheme="minorHAnsi" w:cstheme="minorHAnsi"/>
          <w:lang w:val="en-AU"/>
        </w:rPr>
        <w:t>M</w:t>
      </w:r>
      <w:r w:rsidR="009C1A29" w:rsidRPr="003E67EE">
        <w:rPr>
          <w:rFonts w:asciiTheme="minorHAnsi" w:hAnsiTheme="minorHAnsi" w:cstheme="minorHAnsi"/>
          <w:lang w:val="en-AU"/>
        </w:rPr>
        <w:t>ember of Engineers Australia</w:t>
      </w:r>
      <w:r w:rsidR="005D02C3" w:rsidRPr="003E67EE">
        <w:rPr>
          <w:rFonts w:asciiTheme="minorHAnsi" w:hAnsiTheme="minorHAnsi" w:cstheme="minorHAnsi"/>
          <w:lang w:val="en-AU"/>
        </w:rPr>
        <w:t>.</w:t>
      </w:r>
    </w:p>
    <w:p w14:paraId="7DB03765" w14:textId="278D6CF1" w:rsidR="009C1A29" w:rsidRPr="003E67EE" w:rsidRDefault="009C1A29" w:rsidP="009C1A29">
      <w:pPr>
        <w:pStyle w:val="BodyText"/>
        <w:numPr>
          <w:ilvl w:val="0"/>
          <w:numId w:val="19"/>
        </w:numPr>
        <w:ind w:right="600"/>
        <w:rPr>
          <w:rFonts w:asciiTheme="minorHAnsi" w:hAnsiTheme="minorHAnsi" w:cstheme="minorHAnsi"/>
        </w:rPr>
      </w:pPr>
      <w:r w:rsidRPr="003E67EE">
        <w:rPr>
          <w:rFonts w:asciiTheme="minorHAnsi" w:hAnsiTheme="minorHAnsi" w:cstheme="minorHAnsi"/>
        </w:rPr>
        <w:t>AFRC Certificate of Accreditation (Australian Fenestration Rating Council)</w:t>
      </w:r>
      <w:r w:rsidR="005D02C3" w:rsidRPr="003E67EE">
        <w:rPr>
          <w:rFonts w:asciiTheme="minorHAnsi" w:hAnsiTheme="minorHAnsi" w:cstheme="minorHAnsi"/>
        </w:rPr>
        <w:t>.</w:t>
      </w:r>
    </w:p>
    <w:p w14:paraId="71D0AB88" w14:textId="3F233462" w:rsidR="00891C34" w:rsidRPr="003E67EE" w:rsidRDefault="004B1175" w:rsidP="009C1A29">
      <w:pPr>
        <w:pStyle w:val="BodyText"/>
        <w:numPr>
          <w:ilvl w:val="0"/>
          <w:numId w:val="19"/>
        </w:numPr>
        <w:ind w:right="600"/>
        <w:rPr>
          <w:rFonts w:asciiTheme="minorHAnsi" w:hAnsiTheme="minorHAnsi" w:cstheme="minorHAnsi"/>
        </w:rPr>
      </w:pPr>
      <w:r w:rsidRPr="003E67EE">
        <w:rPr>
          <w:rFonts w:asciiTheme="minorHAnsi" w:hAnsiTheme="minorHAnsi" w:cstheme="minorHAnsi"/>
        </w:rPr>
        <w:t>Independent</w:t>
      </w:r>
      <w:r w:rsidR="0002457D" w:rsidRPr="003E67EE">
        <w:rPr>
          <w:rFonts w:asciiTheme="minorHAnsi" w:hAnsiTheme="minorHAnsi" w:cstheme="minorHAnsi"/>
        </w:rPr>
        <w:t xml:space="preserve"> </w:t>
      </w:r>
      <w:r w:rsidRPr="003E67EE">
        <w:rPr>
          <w:rFonts w:asciiTheme="minorHAnsi" w:hAnsiTheme="minorHAnsi" w:cstheme="minorHAnsi"/>
        </w:rPr>
        <w:t>C</w:t>
      </w:r>
      <w:r w:rsidR="00494937" w:rsidRPr="003E67EE">
        <w:rPr>
          <w:rFonts w:asciiTheme="minorHAnsi" w:hAnsiTheme="minorHAnsi" w:cstheme="minorHAnsi"/>
        </w:rPr>
        <w:t>onsultants</w:t>
      </w:r>
      <w:r w:rsidR="0002457D" w:rsidRPr="003E67EE">
        <w:rPr>
          <w:rFonts w:asciiTheme="minorHAnsi" w:hAnsiTheme="minorHAnsi" w:cstheme="minorHAnsi"/>
        </w:rPr>
        <w:t xml:space="preserve"> for HKA</w:t>
      </w:r>
      <w:r w:rsidR="005B7094" w:rsidRPr="003E67EE">
        <w:rPr>
          <w:rFonts w:asciiTheme="minorHAnsi" w:hAnsiTheme="minorHAnsi" w:cstheme="minorHAnsi"/>
        </w:rPr>
        <w:t xml:space="preserve"> </w:t>
      </w:r>
      <w:r w:rsidR="00494937" w:rsidRPr="003E67EE">
        <w:rPr>
          <w:rFonts w:asciiTheme="minorHAnsi" w:hAnsiTheme="minorHAnsi" w:cstheme="minorHAnsi"/>
        </w:rPr>
        <w:t>in</w:t>
      </w:r>
      <w:r w:rsidR="005B7094" w:rsidRPr="003E67EE">
        <w:rPr>
          <w:rFonts w:asciiTheme="minorHAnsi" w:hAnsiTheme="minorHAnsi" w:cstheme="minorHAnsi"/>
        </w:rPr>
        <w:t xml:space="preserve"> remedial engineering and dispute resolutions</w:t>
      </w:r>
      <w:r w:rsidR="005D02C3" w:rsidRPr="003E67EE">
        <w:rPr>
          <w:rFonts w:asciiTheme="minorHAnsi" w:hAnsiTheme="minorHAnsi" w:cstheme="minorHAnsi"/>
        </w:rPr>
        <w:t>.</w:t>
      </w:r>
    </w:p>
    <w:p w14:paraId="682C6294" w14:textId="77777777" w:rsidR="00C814DE" w:rsidRPr="003E67EE" w:rsidRDefault="00C814DE" w:rsidP="00C814DE">
      <w:pPr>
        <w:pStyle w:val="BodyText"/>
        <w:ind w:right="600"/>
        <w:rPr>
          <w:rFonts w:asciiTheme="minorHAnsi" w:hAnsiTheme="minorHAnsi" w:cstheme="minorHAnsi"/>
        </w:rPr>
      </w:pPr>
    </w:p>
    <w:p w14:paraId="1FD5D536" w14:textId="3D2004C4" w:rsidR="00C814DE" w:rsidRPr="003E67EE" w:rsidRDefault="00C814DE" w:rsidP="00C814DE">
      <w:pPr>
        <w:tabs>
          <w:tab w:val="left" w:pos="2753"/>
        </w:tabs>
        <w:ind w:right="3257"/>
        <w:rPr>
          <w:rFonts w:eastAsia="Calibri" w:cstheme="minorHAnsi"/>
          <w:b/>
          <w:bCs/>
          <w:spacing w:val="-1"/>
          <w:sz w:val="22"/>
          <w:szCs w:val="22"/>
        </w:rPr>
      </w:pPr>
      <w:r w:rsidRPr="003E67EE">
        <w:rPr>
          <w:rFonts w:eastAsia="Calibri" w:cstheme="minorHAnsi"/>
          <w:b/>
          <w:bCs/>
          <w:spacing w:val="-1"/>
          <w:sz w:val="22"/>
          <w:szCs w:val="22"/>
        </w:rPr>
        <w:t>References</w:t>
      </w:r>
    </w:p>
    <w:p w14:paraId="4F049CBE" w14:textId="4AA5FCE3" w:rsidR="00FC1162" w:rsidRPr="003E67EE" w:rsidRDefault="00494937" w:rsidP="00494937">
      <w:pPr>
        <w:pStyle w:val="BodyText"/>
        <w:numPr>
          <w:ilvl w:val="0"/>
          <w:numId w:val="19"/>
        </w:numPr>
        <w:ind w:right="600"/>
        <w:rPr>
          <w:rFonts w:asciiTheme="minorHAnsi" w:hAnsiTheme="minorHAnsi" w:cstheme="minorHAnsi"/>
        </w:rPr>
      </w:pPr>
      <w:r w:rsidRPr="003E67EE">
        <w:rPr>
          <w:rFonts w:asciiTheme="minorHAnsi" w:hAnsiTheme="minorHAnsi" w:cstheme="minorHAnsi"/>
        </w:rPr>
        <w:t>Available upon request</w:t>
      </w:r>
      <w:r w:rsidR="005D02C3" w:rsidRPr="003E67EE">
        <w:rPr>
          <w:rFonts w:asciiTheme="minorHAnsi" w:hAnsiTheme="minorHAnsi" w:cstheme="minorHAnsi"/>
        </w:rPr>
        <w:t>.</w:t>
      </w:r>
    </w:p>
    <w:sectPr w:rsidR="00FC1162" w:rsidRPr="003E67EE" w:rsidSect="00486593">
      <w:pgSz w:w="11906" w:h="16838"/>
      <w:pgMar w:top="1134" w:right="1021" w:bottom="1134" w:left="124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70E3"/>
    <w:multiLevelType w:val="hybridMultilevel"/>
    <w:tmpl w:val="1E5023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34070"/>
    <w:multiLevelType w:val="hybridMultilevel"/>
    <w:tmpl w:val="AD5418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6A4DA2"/>
    <w:multiLevelType w:val="hybridMultilevel"/>
    <w:tmpl w:val="438CD07E"/>
    <w:lvl w:ilvl="0" w:tplc="AB86E12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72229F"/>
    <w:multiLevelType w:val="hybridMultilevel"/>
    <w:tmpl w:val="CFBA9F3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51E5286"/>
    <w:multiLevelType w:val="hybridMultilevel"/>
    <w:tmpl w:val="44967A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CD7994"/>
    <w:multiLevelType w:val="hybridMultilevel"/>
    <w:tmpl w:val="6EE0E9BE"/>
    <w:lvl w:ilvl="0" w:tplc="CFD00322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3D8478E"/>
    <w:multiLevelType w:val="hybridMultilevel"/>
    <w:tmpl w:val="9A5C21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8D667A"/>
    <w:multiLevelType w:val="hybridMultilevel"/>
    <w:tmpl w:val="60A046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F91EA9"/>
    <w:multiLevelType w:val="hybridMultilevel"/>
    <w:tmpl w:val="16FE53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6F21E3"/>
    <w:multiLevelType w:val="hybridMultilevel"/>
    <w:tmpl w:val="FD089E1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6E6567"/>
    <w:multiLevelType w:val="hybridMultilevel"/>
    <w:tmpl w:val="37F8A51A"/>
    <w:lvl w:ilvl="0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492F62AC"/>
    <w:multiLevelType w:val="hybridMultilevel"/>
    <w:tmpl w:val="60062A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430804"/>
    <w:multiLevelType w:val="hybridMultilevel"/>
    <w:tmpl w:val="3468C6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0620D3"/>
    <w:multiLevelType w:val="hybridMultilevel"/>
    <w:tmpl w:val="F1E6B9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E32FBA"/>
    <w:multiLevelType w:val="hybridMultilevel"/>
    <w:tmpl w:val="84288A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350DD8"/>
    <w:multiLevelType w:val="hybridMultilevel"/>
    <w:tmpl w:val="82D485D0"/>
    <w:lvl w:ilvl="0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76125003"/>
    <w:multiLevelType w:val="hybridMultilevel"/>
    <w:tmpl w:val="94C019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AB5208"/>
    <w:multiLevelType w:val="hybridMultilevel"/>
    <w:tmpl w:val="8AD0CEE0"/>
    <w:lvl w:ilvl="0" w:tplc="0C090001">
      <w:start w:val="1"/>
      <w:numFmt w:val="bullet"/>
      <w:lvlText w:val=""/>
      <w:lvlJc w:val="left"/>
      <w:pPr>
        <w:ind w:left="1673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393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311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83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55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27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99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71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433" w:hanging="360"/>
      </w:pPr>
      <w:rPr>
        <w:rFonts w:ascii="Wingdings" w:hAnsi="Wingdings" w:hint="default"/>
      </w:rPr>
    </w:lvl>
  </w:abstractNum>
  <w:abstractNum w:abstractNumId="18" w15:restartNumberingAfterBreak="0">
    <w:nsid w:val="7F967FD1"/>
    <w:multiLevelType w:val="hybridMultilevel"/>
    <w:tmpl w:val="A6849B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0337406">
    <w:abstractNumId w:val="6"/>
  </w:num>
  <w:num w:numId="2" w16cid:durableId="1668441138">
    <w:abstractNumId w:val="12"/>
  </w:num>
  <w:num w:numId="3" w16cid:durableId="667825001">
    <w:abstractNumId w:val="16"/>
  </w:num>
  <w:num w:numId="4" w16cid:durableId="917717366">
    <w:abstractNumId w:val="1"/>
  </w:num>
  <w:num w:numId="5" w16cid:durableId="920219294">
    <w:abstractNumId w:val="14"/>
  </w:num>
  <w:num w:numId="6" w16cid:durableId="650906917">
    <w:abstractNumId w:val="0"/>
  </w:num>
  <w:num w:numId="7" w16cid:durableId="146285154">
    <w:abstractNumId w:val="8"/>
  </w:num>
  <w:num w:numId="8" w16cid:durableId="1899516131">
    <w:abstractNumId w:val="7"/>
  </w:num>
  <w:num w:numId="9" w16cid:durableId="775830893">
    <w:abstractNumId w:val="13"/>
  </w:num>
  <w:num w:numId="10" w16cid:durableId="351300832">
    <w:abstractNumId w:val="11"/>
  </w:num>
  <w:num w:numId="11" w16cid:durableId="1416128346">
    <w:abstractNumId w:val="10"/>
  </w:num>
  <w:num w:numId="12" w16cid:durableId="1037434924">
    <w:abstractNumId w:val="5"/>
  </w:num>
  <w:num w:numId="13" w16cid:durableId="526481050">
    <w:abstractNumId w:val="3"/>
  </w:num>
  <w:num w:numId="14" w16cid:durableId="1742169128">
    <w:abstractNumId w:val="4"/>
  </w:num>
  <w:num w:numId="15" w16cid:durableId="1587572366">
    <w:abstractNumId w:val="2"/>
  </w:num>
  <w:num w:numId="16" w16cid:durableId="1377966936">
    <w:abstractNumId w:val="9"/>
  </w:num>
  <w:num w:numId="17" w16cid:durableId="1373074732">
    <w:abstractNumId w:val="15"/>
  </w:num>
  <w:num w:numId="18" w16cid:durableId="2051613003">
    <w:abstractNumId w:val="18"/>
  </w:num>
  <w:num w:numId="19" w16cid:durableId="573612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BCC"/>
    <w:rsid w:val="00014063"/>
    <w:rsid w:val="00022D62"/>
    <w:rsid w:val="0002457D"/>
    <w:rsid w:val="00026035"/>
    <w:rsid w:val="0003708E"/>
    <w:rsid w:val="00043B65"/>
    <w:rsid w:val="00044EFC"/>
    <w:rsid w:val="0006076C"/>
    <w:rsid w:val="00065F85"/>
    <w:rsid w:val="00072B25"/>
    <w:rsid w:val="000A15B0"/>
    <w:rsid w:val="000B375D"/>
    <w:rsid w:val="000F21CC"/>
    <w:rsid w:val="000F2E74"/>
    <w:rsid w:val="001025F6"/>
    <w:rsid w:val="00150FB6"/>
    <w:rsid w:val="00155F16"/>
    <w:rsid w:val="00170188"/>
    <w:rsid w:val="00193177"/>
    <w:rsid w:val="001B02D7"/>
    <w:rsid w:val="001C146F"/>
    <w:rsid w:val="001D29F7"/>
    <w:rsid w:val="001F2122"/>
    <w:rsid w:val="00256452"/>
    <w:rsid w:val="0026056F"/>
    <w:rsid w:val="00287E20"/>
    <w:rsid w:val="00292E87"/>
    <w:rsid w:val="002A13D9"/>
    <w:rsid w:val="002A5902"/>
    <w:rsid w:val="002A6D02"/>
    <w:rsid w:val="002B7A75"/>
    <w:rsid w:val="002F599F"/>
    <w:rsid w:val="002F6627"/>
    <w:rsid w:val="002F7959"/>
    <w:rsid w:val="00304817"/>
    <w:rsid w:val="0033436C"/>
    <w:rsid w:val="00344852"/>
    <w:rsid w:val="00352D19"/>
    <w:rsid w:val="003758D2"/>
    <w:rsid w:val="003A2962"/>
    <w:rsid w:val="003A3853"/>
    <w:rsid w:val="003B3058"/>
    <w:rsid w:val="003B3D36"/>
    <w:rsid w:val="003B695F"/>
    <w:rsid w:val="003E5591"/>
    <w:rsid w:val="003E67EE"/>
    <w:rsid w:val="00410FCC"/>
    <w:rsid w:val="00413BCC"/>
    <w:rsid w:val="00415F02"/>
    <w:rsid w:val="00450076"/>
    <w:rsid w:val="00450F5D"/>
    <w:rsid w:val="00486593"/>
    <w:rsid w:val="00494937"/>
    <w:rsid w:val="004A202D"/>
    <w:rsid w:val="004B1175"/>
    <w:rsid w:val="004B7B9B"/>
    <w:rsid w:val="004E0BE8"/>
    <w:rsid w:val="005744E0"/>
    <w:rsid w:val="005851CC"/>
    <w:rsid w:val="005B7094"/>
    <w:rsid w:val="005C733C"/>
    <w:rsid w:val="005D02C3"/>
    <w:rsid w:val="005F60EA"/>
    <w:rsid w:val="00607DB0"/>
    <w:rsid w:val="006271A8"/>
    <w:rsid w:val="00633A21"/>
    <w:rsid w:val="00677AFD"/>
    <w:rsid w:val="006B6939"/>
    <w:rsid w:val="006E0D78"/>
    <w:rsid w:val="007033FC"/>
    <w:rsid w:val="00716A8C"/>
    <w:rsid w:val="007217A7"/>
    <w:rsid w:val="007A4BC8"/>
    <w:rsid w:val="007A69B5"/>
    <w:rsid w:val="007C23E4"/>
    <w:rsid w:val="007F157B"/>
    <w:rsid w:val="007F1CAA"/>
    <w:rsid w:val="007F40A7"/>
    <w:rsid w:val="00815C0B"/>
    <w:rsid w:val="00830EF6"/>
    <w:rsid w:val="00846D8A"/>
    <w:rsid w:val="0087220C"/>
    <w:rsid w:val="00873C22"/>
    <w:rsid w:val="00891C34"/>
    <w:rsid w:val="00892150"/>
    <w:rsid w:val="008D78AE"/>
    <w:rsid w:val="008F6857"/>
    <w:rsid w:val="00900141"/>
    <w:rsid w:val="009246DD"/>
    <w:rsid w:val="00926CEF"/>
    <w:rsid w:val="00932DC4"/>
    <w:rsid w:val="00935A11"/>
    <w:rsid w:val="00951C6E"/>
    <w:rsid w:val="00953FF8"/>
    <w:rsid w:val="00961A06"/>
    <w:rsid w:val="009C1A29"/>
    <w:rsid w:val="009C2540"/>
    <w:rsid w:val="009C415B"/>
    <w:rsid w:val="009D385C"/>
    <w:rsid w:val="009D389D"/>
    <w:rsid w:val="009D462F"/>
    <w:rsid w:val="009D5A78"/>
    <w:rsid w:val="009E7A1F"/>
    <w:rsid w:val="00A01689"/>
    <w:rsid w:val="00A01ACC"/>
    <w:rsid w:val="00A01DDD"/>
    <w:rsid w:val="00A23B25"/>
    <w:rsid w:val="00A34826"/>
    <w:rsid w:val="00A4178D"/>
    <w:rsid w:val="00A432F8"/>
    <w:rsid w:val="00A90FAE"/>
    <w:rsid w:val="00AB7579"/>
    <w:rsid w:val="00B42357"/>
    <w:rsid w:val="00B80C2D"/>
    <w:rsid w:val="00B859CB"/>
    <w:rsid w:val="00B96D0B"/>
    <w:rsid w:val="00BA6015"/>
    <w:rsid w:val="00BC04AF"/>
    <w:rsid w:val="00BC5FCA"/>
    <w:rsid w:val="00BD19B6"/>
    <w:rsid w:val="00BE69FC"/>
    <w:rsid w:val="00C226E7"/>
    <w:rsid w:val="00C361B2"/>
    <w:rsid w:val="00C575A9"/>
    <w:rsid w:val="00C773F4"/>
    <w:rsid w:val="00C814DE"/>
    <w:rsid w:val="00C877D2"/>
    <w:rsid w:val="00CB1E8C"/>
    <w:rsid w:val="00CB6D9A"/>
    <w:rsid w:val="00CE6CF4"/>
    <w:rsid w:val="00D1788F"/>
    <w:rsid w:val="00D55458"/>
    <w:rsid w:val="00D666ED"/>
    <w:rsid w:val="00D74CB1"/>
    <w:rsid w:val="00DA1821"/>
    <w:rsid w:val="00DB50D2"/>
    <w:rsid w:val="00DF1787"/>
    <w:rsid w:val="00E12FA2"/>
    <w:rsid w:val="00E16CF4"/>
    <w:rsid w:val="00E17081"/>
    <w:rsid w:val="00E27C95"/>
    <w:rsid w:val="00E336B5"/>
    <w:rsid w:val="00E35FF7"/>
    <w:rsid w:val="00E44933"/>
    <w:rsid w:val="00E50491"/>
    <w:rsid w:val="00E724DF"/>
    <w:rsid w:val="00E731D1"/>
    <w:rsid w:val="00E8485F"/>
    <w:rsid w:val="00E91A1A"/>
    <w:rsid w:val="00E9224D"/>
    <w:rsid w:val="00EA4D91"/>
    <w:rsid w:val="00EC6808"/>
    <w:rsid w:val="00ED7EED"/>
    <w:rsid w:val="00EF06FD"/>
    <w:rsid w:val="00EF1280"/>
    <w:rsid w:val="00EF363C"/>
    <w:rsid w:val="00EF5CA6"/>
    <w:rsid w:val="00F12FA3"/>
    <w:rsid w:val="00F30D75"/>
    <w:rsid w:val="00F330F4"/>
    <w:rsid w:val="00F42EDE"/>
    <w:rsid w:val="00F512F9"/>
    <w:rsid w:val="00F54D09"/>
    <w:rsid w:val="00F614AD"/>
    <w:rsid w:val="00F72031"/>
    <w:rsid w:val="00F75B86"/>
    <w:rsid w:val="00F81C9A"/>
    <w:rsid w:val="00FA292D"/>
    <w:rsid w:val="00FA5357"/>
    <w:rsid w:val="00FC1162"/>
    <w:rsid w:val="00FC3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B5F40"/>
  <w15:chartTrackingRefBased/>
  <w15:docId w15:val="{52D93F45-DA3A-7649-8B0F-9C8E85457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3BCC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13BC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3BCC"/>
    <w:rPr>
      <w:kern w:val="0"/>
      <w14:ligatures w14:val="none"/>
    </w:rPr>
  </w:style>
  <w:style w:type="paragraph" w:customStyle="1" w:styleId="personalDetailsTitleStyle">
    <w:name w:val="personalDetailsTitleStyle"/>
    <w:autoRedefine/>
    <w:qFormat/>
    <w:rsid w:val="003E67EE"/>
    <w:pPr>
      <w:spacing w:after="240"/>
    </w:pPr>
    <w:rPr>
      <w:rFonts w:ascii="Arial" w:eastAsiaTheme="minorEastAsia" w:hAnsi="Arial" w:cs="Arial"/>
      <w:b/>
      <w:spacing w:val="-20"/>
      <w:kern w:val="0"/>
      <w:sz w:val="44"/>
      <w:szCs w:val="44"/>
      <w:lang w:eastAsia="ja-JP"/>
      <w14:ligatures w14:val="none"/>
    </w:rPr>
  </w:style>
  <w:style w:type="character" w:styleId="Hyperlink">
    <w:name w:val="Hyperlink"/>
    <w:basedOn w:val="DefaultParagraphFont"/>
    <w:uiPriority w:val="99"/>
    <w:unhideWhenUsed/>
    <w:rsid w:val="00413BCC"/>
    <w:rPr>
      <w:color w:val="0563C1" w:themeColor="hyperlink"/>
      <w:u w:val="single"/>
    </w:rPr>
  </w:style>
  <w:style w:type="paragraph" w:customStyle="1" w:styleId="headerVerticalDivider">
    <w:name w:val="headerVerticalDivider"/>
    <w:basedOn w:val="Normal"/>
    <w:link w:val="headerVerticalDividerChar"/>
    <w:qFormat/>
    <w:rsid w:val="00413BCC"/>
    <w:pPr>
      <w:pBdr>
        <w:bottom w:val="single" w:sz="24" w:space="20" w:color="auto"/>
      </w:pBdr>
      <w:spacing w:line="288" w:lineRule="auto"/>
    </w:pPr>
    <w:rPr>
      <w:rFonts w:ascii="Arial" w:eastAsiaTheme="minorEastAsia" w:hAnsi="Arial" w:cs="Arial"/>
      <w:color w:val="BFBFBF" w:themeColor="background1" w:themeShade="BF"/>
      <w:sz w:val="22"/>
      <w:lang w:eastAsia="ja-JP"/>
    </w:rPr>
  </w:style>
  <w:style w:type="character" w:customStyle="1" w:styleId="headerVerticalDividerChar">
    <w:name w:val="headerVerticalDivider Char"/>
    <w:basedOn w:val="DefaultParagraphFont"/>
    <w:link w:val="headerVerticalDivider"/>
    <w:rsid w:val="00413BCC"/>
    <w:rPr>
      <w:rFonts w:ascii="Arial" w:eastAsiaTheme="minorEastAsia" w:hAnsi="Arial" w:cs="Arial"/>
      <w:color w:val="BFBFBF" w:themeColor="background1" w:themeShade="BF"/>
      <w:kern w:val="0"/>
      <w:sz w:val="22"/>
      <w:lang w:eastAsia="ja-JP"/>
      <w14:ligatures w14:val="none"/>
    </w:rPr>
  </w:style>
  <w:style w:type="paragraph" w:styleId="ListParagraph">
    <w:name w:val="List Paragraph"/>
    <w:basedOn w:val="Normal"/>
    <w:uiPriority w:val="34"/>
    <w:qFormat/>
    <w:rsid w:val="00413BCC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93177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3177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9E7A1F"/>
    <w:pPr>
      <w:widowControl w:val="0"/>
      <w:ind w:left="1313"/>
    </w:pPr>
    <w:rPr>
      <w:rFonts w:ascii="Calibri" w:eastAsia="Calibri" w:hAnsi="Calibri"/>
      <w:sz w:val="22"/>
      <w:szCs w:val="22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9E7A1F"/>
    <w:rPr>
      <w:rFonts w:ascii="Calibri" w:eastAsia="Calibri" w:hAnsi="Calibri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assoud-mangholi-397a1079/?originalSubdomain=au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massoud.mangholi@cgsconsultingengineers.com.a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2ecab56-e0ba-4ec5-930d-d2208a7ccf0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372A6B1A2C174BBB83605520913D63" ma:contentTypeVersion="18" ma:contentTypeDescription="Create a new document." ma:contentTypeScope="" ma:versionID="89922c9e4098daabd91918771d29bf5c">
  <xsd:schema xmlns:xsd="http://www.w3.org/2001/XMLSchema" xmlns:xs="http://www.w3.org/2001/XMLSchema" xmlns:p="http://schemas.microsoft.com/office/2006/metadata/properties" xmlns:ns3="52ecab56-e0ba-4ec5-930d-d2208a7ccf0c" xmlns:ns4="aa9c5f6a-ae2a-4955-bbce-edb4792d5682" targetNamespace="http://schemas.microsoft.com/office/2006/metadata/properties" ma:root="true" ma:fieldsID="83b35a542faae30d70b51ea141629619" ns3:_="" ns4:_="">
    <xsd:import namespace="52ecab56-e0ba-4ec5-930d-d2208a7ccf0c"/>
    <xsd:import namespace="aa9c5f6a-ae2a-4955-bbce-edb4792d568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ecab56-e0ba-4ec5-930d-d2208a7ccf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9c5f6a-ae2a-4955-bbce-edb4792d5682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A84ECA4-7A2B-499C-A266-8D3EBDA51DF3}">
  <ds:schemaRefs>
    <ds:schemaRef ds:uri="http://purl.org/dc/terms/"/>
    <ds:schemaRef ds:uri="http://purl.org/dc/dcmitype/"/>
    <ds:schemaRef ds:uri="http://www.w3.org/XML/1998/namespace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aa9c5f6a-ae2a-4955-bbce-edb4792d5682"/>
    <ds:schemaRef ds:uri="52ecab56-e0ba-4ec5-930d-d2208a7ccf0c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4CBA0C49-AD4F-49D4-B506-F826E6354F3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8582487-B417-4442-8899-7B941D8964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ecab56-e0ba-4ec5-930d-d2208a7ccf0c"/>
    <ds:schemaRef ds:uri="aa9c5f6a-ae2a-4955-bbce-edb4792d56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 Mangholi</dc:creator>
  <cp:keywords/>
  <dc:description/>
  <cp:lastModifiedBy>Massoud Mangholi</cp:lastModifiedBy>
  <cp:revision>12</cp:revision>
  <cp:lastPrinted>2025-03-12T04:16:00Z</cp:lastPrinted>
  <dcterms:created xsi:type="dcterms:W3CDTF">2025-12-07T02:47:00Z</dcterms:created>
  <dcterms:modified xsi:type="dcterms:W3CDTF">2025-12-07T02:54:00Z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0x01010040372A6B1A2C174BBB83605520913D63</vt:lpwstr>
  </property>
</Properties>
</file>