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06A6E" w14:textId="39CB6483" w:rsidR="00C206B0" w:rsidRPr="002924C9" w:rsidRDefault="00000000">
      <w:pPr>
        <w:pStyle w:val="Title"/>
        <w:rPr>
          <w:lang w:val="es-ES"/>
        </w:rPr>
      </w:pPr>
      <w:r w:rsidRPr="002924C9">
        <w:rPr>
          <w:lang w:val="es-ES"/>
        </w:rPr>
        <w:t>Proyecto de Recomendación de Películas</w:t>
      </w:r>
    </w:p>
    <w:p w14:paraId="767FD70C" w14:textId="6AF204BF" w:rsidR="00C206B0" w:rsidRPr="002924C9" w:rsidRDefault="00000000">
      <w:pPr>
        <w:pStyle w:val="Heading1"/>
        <w:rPr>
          <w:lang w:val="es-ES"/>
        </w:rPr>
      </w:pPr>
      <w:r w:rsidRPr="002924C9">
        <w:rPr>
          <w:lang w:val="es-ES"/>
        </w:rPr>
        <w:t>1. Aprendizaje</w:t>
      </w:r>
    </w:p>
    <w:p w14:paraId="2169E671" w14:textId="77777777" w:rsidR="00C206B0" w:rsidRPr="002924C9" w:rsidRDefault="00000000">
      <w:pPr>
        <w:rPr>
          <w:lang w:val="es-ES"/>
        </w:rPr>
      </w:pPr>
      <w:r w:rsidRPr="002924C9">
        <w:rPr>
          <w:lang w:val="es-ES"/>
        </w:rPr>
        <w:t xml:space="preserve">Para este proyecto utilicé el conjunto de datos </w:t>
      </w:r>
      <w:proofErr w:type="spellStart"/>
      <w:r w:rsidRPr="002924C9">
        <w:rPr>
          <w:lang w:val="es-ES"/>
        </w:rPr>
        <w:t>MovieLens</w:t>
      </w:r>
      <w:proofErr w:type="spellEnd"/>
      <w:r w:rsidRPr="002924C9">
        <w:rPr>
          <w:lang w:val="es-ES"/>
        </w:rPr>
        <w:t xml:space="preserve"> 100k, que contiene 100.000 valoraciones realizadas por 943 usuarios sobre 1682 películas. Este </w:t>
      </w:r>
      <w:proofErr w:type="spellStart"/>
      <w:r w:rsidRPr="002924C9">
        <w:rPr>
          <w:lang w:val="es-ES"/>
        </w:rPr>
        <w:t>dataset</w:t>
      </w:r>
      <w:proofErr w:type="spellEnd"/>
      <w:r w:rsidRPr="002924C9">
        <w:rPr>
          <w:lang w:val="es-ES"/>
        </w:rPr>
        <w:t xml:space="preserve"> fue procesado para generar dos enfoques de recomendación: filtrado colaborativo y filtrado basado en contenido.</w:t>
      </w:r>
      <w:r w:rsidRPr="002924C9">
        <w:rPr>
          <w:lang w:val="es-ES"/>
        </w:rPr>
        <w:br/>
      </w:r>
      <w:r w:rsidRPr="002924C9">
        <w:rPr>
          <w:lang w:val="es-ES"/>
        </w:rPr>
        <w:br/>
        <w:t>- Filtrado colaborativo (SVD): Se entrenó un modelo basado en descomposición en valores singulares (SVD) usando la librería `</w:t>
      </w:r>
      <w:proofErr w:type="spellStart"/>
      <w:r w:rsidRPr="002924C9">
        <w:rPr>
          <w:lang w:val="es-ES"/>
        </w:rPr>
        <w:t>surprise</w:t>
      </w:r>
      <w:proofErr w:type="spellEnd"/>
      <w:r w:rsidRPr="002924C9">
        <w:rPr>
          <w:lang w:val="es-ES"/>
        </w:rPr>
        <w:t>`. Este modelo predice valoraciones para películas no vistas por un usuario, basándose en patrones de comportamiento de otros usuarios.</w:t>
      </w:r>
      <w:r w:rsidRPr="002924C9">
        <w:rPr>
          <w:lang w:val="es-ES"/>
        </w:rPr>
        <w:br/>
        <w:t xml:space="preserve">- Filtrado basado en contenido: Se representaron las películas como vectores de géneros (codificación </w:t>
      </w:r>
      <w:proofErr w:type="spellStart"/>
      <w:r w:rsidRPr="002924C9">
        <w:rPr>
          <w:lang w:val="es-ES"/>
        </w:rPr>
        <w:t>one-hot</w:t>
      </w:r>
      <w:proofErr w:type="spellEnd"/>
      <w:r w:rsidRPr="002924C9">
        <w:rPr>
          <w:lang w:val="es-ES"/>
        </w:rPr>
        <w:t>) y se calculó la similitud del perfil de un usuario (promedio de películas que le gustaron) con las demás películas usando similitud de coseno.</w:t>
      </w:r>
      <w:r w:rsidRPr="002924C9">
        <w:rPr>
          <w:lang w:val="es-ES"/>
        </w:rPr>
        <w:br/>
      </w:r>
      <w:r w:rsidRPr="002924C9">
        <w:rPr>
          <w:lang w:val="es-ES"/>
        </w:rPr>
        <w:br/>
        <w:t>El código de entrenamiento y exploración está disponible en el repositorio de GitHub: https://github.com/usuario/mlip-project</w:t>
      </w:r>
    </w:p>
    <w:p w14:paraId="76BA32EC" w14:textId="3827A5C1" w:rsidR="00C206B0" w:rsidRPr="002924C9" w:rsidRDefault="00000000">
      <w:pPr>
        <w:pStyle w:val="Heading1"/>
        <w:rPr>
          <w:lang w:val="es-ES"/>
        </w:rPr>
      </w:pPr>
      <w:r w:rsidRPr="002924C9">
        <w:rPr>
          <w:lang w:val="es-ES"/>
        </w:rPr>
        <w:t>2. Comparación de Modelos</w:t>
      </w:r>
    </w:p>
    <w:p w14:paraId="60407893" w14:textId="77777777" w:rsidR="00C206B0" w:rsidRPr="002924C9" w:rsidRDefault="00000000">
      <w:pPr>
        <w:rPr>
          <w:lang w:val="es-ES"/>
        </w:rPr>
      </w:pPr>
      <w:r w:rsidRPr="002924C9">
        <w:rPr>
          <w:lang w:val="es-ES"/>
        </w:rPr>
        <w:t>Para comparar ambos modelos se utilizaron las siguientes cuatro métricas:</w:t>
      </w:r>
      <w:r w:rsidRPr="002924C9">
        <w:rPr>
          <w:lang w:val="es-ES"/>
        </w:rPr>
        <w:br/>
      </w:r>
      <w:r w:rsidRPr="002924C9">
        <w:rPr>
          <w:lang w:val="es-ES"/>
        </w:rPr>
        <w:br/>
        <w:t>1. Precisión de predicción</w:t>
      </w:r>
      <w:r w:rsidRPr="002924C9">
        <w:rPr>
          <w:lang w:val="es-ES"/>
        </w:rPr>
        <w:br/>
        <w:t xml:space="preserve">   - Métrica: RMSE y MAE</w:t>
      </w:r>
      <w:r w:rsidRPr="002924C9">
        <w:rPr>
          <w:lang w:val="es-ES"/>
        </w:rPr>
        <w:br/>
        <w:t xml:space="preserve">   - Datos: División 80/20 de </w:t>
      </w:r>
      <w:proofErr w:type="spellStart"/>
      <w:r w:rsidRPr="002924C9">
        <w:rPr>
          <w:lang w:val="es-ES"/>
        </w:rPr>
        <w:t>train</w:t>
      </w:r>
      <w:proofErr w:type="spellEnd"/>
      <w:r w:rsidRPr="002924C9">
        <w:rPr>
          <w:lang w:val="es-ES"/>
        </w:rPr>
        <w:t xml:space="preserve">/test sobre </w:t>
      </w:r>
      <w:proofErr w:type="spellStart"/>
      <w:r w:rsidRPr="002924C9">
        <w:rPr>
          <w:lang w:val="es-ES"/>
        </w:rPr>
        <w:t>MovieLens</w:t>
      </w:r>
      <w:proofErr w:type="spellEnd"/>
      <w:r w:rsidRPr="002924C9">
        <w:rPr>
          <w:lang w:val="es-ES"/>
        </w:rPr>
        <w:t xml:space="preserve"> 100k</w:t>
      </w:r>
      <w:r w:rsidRPr="002924C9">
        <w:rPr>
          <w:lang w:val="es-ES"/>
        </w:rPr>
        <w:br/>
        <w:t xml:space="preserve">   - Operacionalización: evaluación de valoraciones predichas vs reales</w:t>
      </w:r>
      <w:r w:rsidRPr="002924C9">
        <w:rPr>
          <w:lang w:val="es-ES"/>
        </w:rPr>
        <w:br/>
      </w:r>
      <w:r w:rsidRPr="002924C9">
        <w:rPr>
          <w:lang w:val="es-ES"/>
        </w:rPr>
        <w:br/>
        <w:t>2. Costo de entrenamiento</w:t>
      </w:r>
      <w:r w:rsidRPr="002924C9">
        <w:rPr>
          <w:lang w:val="es-ES"/>
        </w:rPr>
        <w:br/>
        <w:t xml:space="preserve">   - Métrica: Tiempo de entrenamiento (segundos)</w:t>
      </w:r>
      <w:r w:rsidRPr="002924C9">
        <w:rPr>
          <w:lang w:val="es-ES"/>
        </w:rPr>
        <w:br/>
        <w:t xml:space="preserve">   - Datos: Medición de tiempo de ejecución al entrenar cada modelo</w:t>
      </w:r>
      <w:r w:rsidRPr="002924C9">
        <w:rPr>
          <w:lang w:val="es-ES"/>
        </w:rPr>
        <w:br/>
        <w:t xml:space="preserve">   - Operacionalización: uso de </w:t>
      </w:r>
      <w:proofErr w:type="spellStart"/>
      <w:proofErr w:type="gramStart"/>
      <w:r w:rsidRPr="002924C9">
        <w:rPr>
          <w:lang w:val="es-ES"/>
        </w:rPr>
        <w:t>time.time</w:t>
      </w:r>
      <w:proofErr w:type="spellEnd"/>
      <w:proofErr w:type="gramEnd"/>
      <w:r w:rsidRPr="002924C9">
        <w:rPr>
          <w:lang w:val="es-ES"/>
        </w:rPr>
        <w:t>() al inicio y fin del entrenamiento</w:t>
      </w:r>
      <w:r w:rsidRPr="002924C9">
        <w:rPr>
          <w:lang w:val="es-ES"/>
        </w:rPr>
        <w:br/>
      </w:r>
      <w:r w:rsidRPr="002924C9">
        <w:rPr>
          <w:lang w:val="es-ES"/>
        </w:rPr>
        <w:br/>
        <w:t>3. Costo de inferencia</w:t>
      </w:r>
      <w:r w:rsidRPr="002924C9">
        <w:rPr>
          <w:lang w:val="es-ES"/>
        </w:rPr>
        <w:br/>
        <w:t xml:space="preserve">   - Métrica: Tiempo en milisegundos para generar recomendaciones para un usuario</w:t>
      </w:r>
      <w:r w:rsidRPr="002924C9">
        <w:rPr>
          <w:lang w:val="es-ES"/>
        </w:rPr>
        <w:br/>
        <w:t xml:space="preserve">   - Datos: Medición de tiempo por petición HTTP en el API</w:t>
      </w:r>
      <w:r w:rsidRPr="002924C9">
        <w:rPr>
          <w:lang w:val="es-ES"/>
        </w:rPr>
        <w:br/>
        <w:t xml:space="preserve">   - Operacionalización: </w:t>
      </w:r>
      <w:proofErr w:type="spellStart"/>
      <w:r w:rsidRPr="002924C9">
        <w:rPr>
          <w:lang w:val="es-ES"/>
        </w:rPr>
        <w:t>logging</w:t>
      </w:r>
      <w:proofErr w:type="spellEnd"/>
      <w:r w:rsidRPr="002924C9">
        <w:rPr>
          <w:lang w:val="es-ES"/>
        </w:rPr>
        <w:t xml:space="preserve"> desde </w:t>
      </w:r>
      <w:proofErr w:type="spellStart"/>
      <w:r w:rsidRPr="002924C9">
        <w:rPr>
          <w:lang w:val="es-ES"/>
        </w:rPr>
        <w:t>Flask</w:t>
      </w:r>
      <w:proofErr w:type="spellEnd"/>
      <w:r w:rsidRPr="002924C9">
        <w:rPr>
          <w:lang w:val="es-ES"/>
        </w:rPr>
        <w:t xml:space="preserve"> + Kafka</w:t>
      </w:r>
      <w:r w:rsidRPr="002924C9">
        <w:rPr>
          <w:lang w:val="es-ES"/>
        </w:rPr>
        <w:br/>
      </w:r>
      <w:r w:rsidRPr="002924C9">
        <w:rPr>
          <w:lang w:val="es-ES"/>
        </w:rPr>
        <w:br/>
        <w:t>4. Tamaño del modelo</w:t>
      </w:r>
      <w:r w:rsidRPr="002924C9">
        <w:rPr>
          <w:lang w:val="es-ES"/>
        </w:rPr>
        <w:br/>
      </w:r>
      <w:r w:rsidRPr="002924C9">
        <w:rPr>
          <w:lang w:val="es-ES"/>
        </w:rPr>
        <w:lastRenderedPageBreak/>
        <w:t xml:space="preserve">   - Métrica: Peso en disco (KB/MB)</w:t>
      </w:r>
      <w:r w:rsidRPr="002924C9">
        <w:rPr>
          <w:lang w:val="es-ES"/>
        </w:rPr>
        <w:br/>
        <w:t xml:space="preserve">   - Datos: Archivo </w:t>
      </w:r>
      <w:proofErr w:type="gramStart"/>
      <w:r w:rsidRPr="002924C9">
        <w:rPr>
          <w:lang w:val="es-ES"/>
        </w:rPr>
        <w:t>`.</w:t>
      </w:r>
      <w:proofErr w:type="spellStart"/>
      <w:r w:rsidRPr="002924C9">
        <w:rPr>
          <w:lang w:val="es-ES"/>
        </w:rPr>
        <w:t>pkl</w:t>
      </w:r>
      <w:proofErr w:type="spellEnd"/>
      <w:proofErr w:type="gramEnd"/>
      <w:r w:rsidRPr="002924C9">
        <w:rPr>
          <w:lang w:val="es-ES"/>
        </w:rPr>
        <w:t>` del modelo</w:t>
      </w:r>
      <w:r w:rsidRPr="002924C9">
        <w:rPr>
          <w:lang w:val="es-ES"/>
        </w:rPr>
        <w:br/>
        <w:t xml:space="preserve">   - Operacionalización: uso de `</w:t>
      </w:r>
      <w:proofErr w:type="spellStart"/>
      <w:r w:rsidRPr="002924C9">
        <w:rPr>
          <w:lang w:val="es-ES"/>
        </w:rPr>
        <w:t>os.path.getsize</w:t>
      </w:r>
      <w:proofErr w:type="spellEnd"/>
      <w:r w:rsidRPr="002924C9">
        <w:rPr>
          <w:lang w:val="es-ES"/>
        </w:rPr>
        <w:t>()`</w:t>
      </w:r>
    </w:p>
    <w:p w14:paraId="245E8E60" w14:textId="77777777" w:rsidR="00C206B0" w:rsidRPr="002924C9" w:rsidRDefault="00000000">
      <w:pPr>
        <w:rPr>
          <w:lang w:val="es-ES"/>
        </w:rPr>
      </w:pPr>
      <w:r w:rsidRPr="002924C9">
        <w:rPr>
          <w:lang w:val="es-ES"/>
        </w:rPr>
        <w:br/>
        <w:t>Tabla de comparación de modelos: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206B0" w14:paraId="382A7A5F" w14:textId="77777777">
        <w:tc>
          <w:tcPr>
            <w:tcW w:w="2880" w:type="dxa"/>
          </w:tcPr>
          <w:p w14:paraId="5A88ACB9" w14:textId="77777777" w:rsidR="00C206B0" w:rsidRDefault="00000000">
            <w:proofErr w:type="spellStart"/>
            <w:r>
              <w:t>Métrica</w:t>
            </w:r>
            <w:proofErr w:type="spellEnd"/>
          </w:p>
        </w:tc>
        <w:tc>
          <w:tcPr>
            <w:tcW w:w="2880" w:type="dxa"/>
          </w:tcPr>
          <w:p w14:paraId="485729B8" w14:textId="77777777" w:rsidR="00C206B0" w:rsidRDefault="00000000">
            <w:r>
              <w:t>Filtrado Colaborativo (SVD)</w:t>
            </w:r>
          </w:p>
        </w:tc>
        <w:tc>
          <w:tcPr>
            <w:tcW w:w="2880" w:type="dxa"/>
          </w:tcPr>
          <w:p w14:paraId="52E862FE" w14:textId="77777777" w:rsidR="00C206B0" w:rsidRDefault="00000000">
            <w:r>
              <w:t>Filtrado Basado en Contenido</w:t>
            </w:r>
          </w:p>
        </w:tc>
      </w:tr>
      <w:tr w:rsidR="00C206B0" w14:paraId="02A47769" w14:textId="77777777">
        <w:tc>
          <w:tcPr>
            <w:tcW w:w="2880" w:type="dxa"/>
          </w:tcPr>
          <w:p w14:paraId="50A56F05" w14:textId="77777777" w:rsidR="00C206B0" w:rsidRDefault="00000000">
            <w:r>
              <w:t>RMSE</w:t>
            </w:r>
          </w:p>
        </w:tc>
        <w:tc>
          <w:tcPr>
            <w:tcW w:w="2880" w:type="dxa"/>
          </w:tcPr>
          <w:p w14:paraId="75A0EADB" w14:textId="77777777" w:rsidR="00C206B0" w:rsidRDefault="00000000">
            <w:r>
              <w:t>0.936</w:t>
            </w:r>
          </w:p>
        </w:tc>
        <w:tc>
          <w:tcPr>
            <w:tcW w:w="2880" w:type="dxa"/>
          </w:tcPr>
          <w:p w14:paraId="395EBDCF" w14:textId="77777777" w:rsidR="00C206B0" w:rsidRDefault="00000000">
            <w:r>
              <w:t>N/A</w:t>
            </w:r>
          </w:p>
        </w:tc>
      </w:tr>
      <w:tr w:rsidR="00C206B0" w14:paraId="359B1951" w14:textId="77777777">
        <w:tc>
          <w:tcPr>
            <w:tcW w:w="2880" w:type="dxa"/>
          </w:tcPr>
          <w:p w14:paraId="7A859603" w14:textId="77777777" w:rsidR="00C206B0" w:rsidRDefault="00000000">
            <w:r>
              <w:t>MAE</w:t>
            </w:r>
          </w:p>
        </w:tc>
        <w:tc>
          <w:tcPr>
            <w:tcW w:w="2880" w:type="dxa"/>
          </w:tcPr>
          <w:p w14:paraId="71D8EAFF" w14:textId="77777777" w:rsidR="00C206B0" w:rsidRDefault="00000000">
            <w:r>
              <w:t>0.738</w:t>
            </w:r>
          </w:p>
        </w:tc>
        <w:tc>
          <w:tcPr>
            <w:tcW w:w="2880" w:type="dxa"/>
          </w:tcPr>
          <w:p w14:paraId="29BC3DC9" w14:textId="77777777" w:rsidR="00C206B0" w:rsidRDefault="00000000">
            <w:r>
              <w:t>N/A</w:t>
            </w:r>
          </w:p>
        </w:tc>
      </w:tr>
      <w:tr w:rsidR="00C206B0" w14:paraId="247A8F3E" w14:textId="77777777">
        <w:tc>
          <w:tcPr>
            <w:tcW w:w="2880" w:type="dxa"/>
          </w:tcPr>
          <w:p w14:paraId="1A271557" w14:textId="77777777" w:rsidR="00C206B0" w:rsidRDefault="00000000">
            <w:r>
              <w:t>Tiempo de entrenamiento</w:t>
            </w:r>
          </w:p>
        </w:tc>
        <w:tc>
          <w:tcPr>
            <w:tcW w:w="2880" w:type="dxa"/>
          </w:tcPr>
          <w:p w14:paraId="686A6712" w14:textId="77777777" w:rsidR="00C206B0" w:rsidRDefault="00000000">
            <w:r>
              <w:t>Bajo (unos segundos)</w:t>
            </w:r>
          </w:p>
        </w:tc>
        <w:tc>
          <w:tcPr>
            <w:tcW w:w="2880" w:type="dxa"/>
          </w:tcPr>
          <w:p w14:paraId="55010DC8" w14:textId="77777777" w:rsidR="00C206B0" w:rsidRDefault="00000000">
            <w:r>
              <w:t>Muy bajo</w:t>
            </w:r>
          </w:p>
        </w:tc>
      </w:tr>
      <w:tr w:rsidR="00C206B0" w14:paraId="194A5AD5" w14:textId="77777777">
        <w:tc>
          <w:tcPr>
            <w:tcW w:w="2880" w:type="dxa"/>
          </w:tcPr>
          <w:p w14:paraId="0CD61259" w14:textId="77777777" w:rsidR="00C206B0" w:rsidRDefault="00000000">
            <w:r>
              <w:t>Tiempo de inferencia</w:t>
            </w:r>
          </w:p>
        </w:tc>
        <w:tc>
          <w:tcPr>
            <w:tcW w:w="2880" w:type="dxa"/>
          </w:tcPr>
          <w:p w14:paraId="0B8A8520" w14:textId="77777777" w:rsidR="00C206B0" w:rsidRDefault="00000000">
            <w:r>
              <w:t>&lt; 800 ms</w:t>
            </w:r>
          </w:p>
        </w:tc>
        <w:tc>
          <w:tcPr>
            <w:tcW w:w="2880" w:type="dxa"/>
          </w:tcPr>
          <w:p w14:paraId="5C21D738" w14:textId="77777777" w:rsidR="00C206B0" w:rsidRDefault="00000000">
            <w:r>
              <w:t>&lt; 100 ms</w:t>
            </w:r>
          </w:p>
        </w:tc>
      </w:tr>
      <w:tr w:rsidR="00C206B0" w14:paraId="671B892F" w14:textId="77777777">
        <w:tc>
          <w:tcPr>
            <w:tcW w:w="2880" w:type="dxa"/>
          </w:tcPr>
          <w:p w14:paraId="548B6EE6" w14:textId="77777777" w:rsidR="00C206B0" w:rsidRDefault="00000000">
            <w:r>
              <w:t>Tamaño del modelo</w:t>
            </w:r>
          </w:p>
        </w:tc>
        <w:tc>
          <w:tcPr>
            <w:tcW w:w="2880" w:type="dxa"/>
          </w:tcPr>
          <w:p w14:paraId="042A5F60" w14:textId="77777777" w:rsidR="00C206B0" w:rsidRDefault="00000000">
            <w:r>
              <w:t>~1 MB</w:t>
            </w:r>
          </w:p>
        </w:tc>
        <w:tc>
          <w:tcPr>
            <w:tcW w:w="2880" w:type="dxa"/>
          </w:tcPr>
          <w:p w14:paraId="689995FA" w14:textId="77777777" w:rsidR="00C206B0" w:rsidRDefault="00000000">
            <w:r>
              <w:t>No requiere modelo</w:t>
            </w:r>
          </w:p>
        </w:tc>
      </w:tr>
    </w:tbl>
    <w:p w14:paraId="266AC976" w14:textId="77777777" w:rsidR="00C206B0" w:rsidRPr="002924C9" w:rsidRDefault="00000000">
      <w:pPr>
        <w:rPr>
          <w:lang w:val="es-ES"/>
        </w:rPr>
      </w:pPr>
      <w:r w:rsidRPr="002924C9">
        <w:rPr>
          <w:lang w:val="es-ES"/>
        </w:rPr>
        <w:br/>
        <w:t>Modelo elegido: Se selecciona el modelo de filtrado colaborativo para producción por su capacidad para predecir valoraciones y aprender patrones latentes de preferencia.</w:t>
      </w:r>
    </w:p>
    <w:p w14:paraId="69BF713B" w14:textId="3F5B4E58" w:rsidR="00C206B0" w:rsidRPr="002924C9" w:rsidRDefault="00000000">
      <w:pPr>
        <w:pStyle w:val="Heading1"/>
        <w:rPr>
          <w:lang w:val="es-ES"/>
        </w:rPr>
      </w:pPr>
      <w:r w:rsidRPr="002924C9">
        <w:rPr>
          <w:lang w:val="es-ES"/>
        </w:rPr>
        <w:t>3. Servicio de Predicción</w:t>
      </w:r>
    </w:p>
    <w:p w14:paraId="70885B28" w14:textId="46CBA6B5" w:rsidR="00C206B0" w:rsidRPr="002924C9" w:rsidRDefault="00000000" w:rsidP="002924C9">
      <w:pPr>
        <w:rPr>
          <w:lang w:val="es-ES"/>
        </w:rPr>
      </w:pPr>
      <w:r w:rsidRPr="002924C9">
        <w:rPr>
          <w:lang w:val="es-ES"/>
        </w:rPr>
        <w:t xml:space="preserve">El servicio fue implementado usando </w:t>
      </w:r>
      <w:proofErr w:type="spellStart"/>
      <w:r w:rsidRPr="002924C9">
        <w:rPr>
          <w:lang w:val="es-ES"/>
        </w:rPr>
        <w:t>Flask</w:t>
      </w:r>
      <w:proofErr w:type="spellEnd"/>
      <w:r w:rsidRPr="002924C9">
        <w:rPr>
          <w:lang w:val="es-ES"/>
        </w:rPr>
        <w:t xml:space="preserve"> y expuesto en el </w:t>
      </w:r>
      <w:proofErr w:type="spellStart"/>
      <w:r w:rsidRPr="002924C9">
        <w:rPr>
          <w:lang w:val="es-ES"/>
        </w:rPr>
        <w:t>endpoint</w:t>
      </w:r>
      <w:proofErr w:type="spellEnd"/>
      <w:r w:rsidRPr="002924C9">
        <w:rPr>
          <w:lang w:val="es-ES"/>
        </w:rPr>
        <w:t xml:space="preserve"> `/</w:t>
      </w:r>
      <w:proofErr w:type="spellStart"/>
      <w:r w:rsidRPr="002924C9">
        <w:rPr>
          <w:lang w:val="es-ES"/>
        </w:rPr>
        <w:t>recommend</w:t>
      </w:r>
      <w:proofErr w:type="spellEnd"/>
      <w:r w:rsidRPr="002924C9">
        <w:rPr>
          <w:lang w:val="es-ES"/>
        </w:rPr>
        <w:t>/&lt;</w:t>
      </w:r>
      <w:proofErr w:type="spellStart"/>
      <w:r w:rsidRPr="002924C9">
        <w:rPr>
          <w:lang w:val="es-ES"/>
        </w:rPr>
        <w:t>user_id</w:t>
      </w:r>
      <w:proofErr w:type="spellEnd"/>
      <w:r w:rsidRPr="002924C9">
        <w:rPr>
          <w:lang w:val="es-ES"/>
        </w:rPr>
        <w:t>&gt;`. Al recibir una petición:</w:t>
      </w:r>
      <w:r w:rsidRPr="002924C9">
        <w:rPr>
          <w:lang w:val="es-ES"/>
        </w:rPr>
        <w:br/>
        <w:t xml:space="preserve">- Carga el modelo SVD desde archivo </w:t>
      </w:r>
      <w:proofErr w:type="gramStart"/>
      <w:r w:rsidRPr="002924C9">
        <w:rPr>
          <w:lang w:val="es-ES"/>
        </w:rPr>
        <w:t>`.</w:t>
      </w:r>
      <w:proofErr w:type="spellStart"/>
      <w:r w:rsidRPr="002924C9">
        <w:rPr>
          <w:lang w:val="es-ES"/>
        </w:rPr>
        <w:t>pkl</w:t>
      </w:r>
      <w:proofErr w:type="spellEnd"/>
      <w:proofErr w:type="gramEnd"/>
      <w:r w:rsidRPr="002924C9">
        <w:rPr>
          <w:lang w:val="es-ES"/>
        </w:rPr>
        <w:t>`</w:t>
      </w:r>
      <w:r w:rsidRPr="002924C9">
        <w:rPr>
          <w:lang w:val="es-ES"/>
        </w:rPr>
        <w:br/>
        <w:t>- Identifica las películas no vistas por el usuario</w:t>
      </w:r>
      <w:r w:rsidRPr="002924C9">
        <w:rPr>
          <w:lang w:val="es-ES"/>
        </w:rPr>
        <w:br/>
        <w:t>- Predice valoraciones y ordena las películas por preferencia estimada</w:t>
      </w:r>
      <w:r w:rsidRPr="002924C9">
        <w:rPr>
          <w:lang w:val="es-ES"/>
        </w:rPr>
        <w:br/>
        <w:t xml:space="preserve">- Devuelve hasta 20 </w:t>
      </w:r>
      <w:proofErr w:type="spellStart"/>
      <w:r w:rsidRPr="002924C9">
        <w:rPr>
          <w:lang w:val="es-ES"/>
        </w:rPr>
        <w:t>IDs</w:t>
      </w:r>
      <w:proofErr w:type="spellEnd"/>
      <w:r w:rsidRPr="002924C9">
        <w:rPr>
          <w:lang w:val="es-ES"/>
        </w:rPr>
        <w:t xml:space="preserve"> de películas separados por comas</w:t>
      </w:r>
      <w:r w:rsidRPr="002924C9">
        <w:rPr>
          <w:lang w:val="es-ES"/>
        </w:rPr>
        <w:br/>
      </w:r>
      <w:r w:rsidRPr="002924C9">
        <w:rPr>
          <w:lang w:val="es-ES"/>
        </w:rPr>
        <w:br/>
        <w:t>El servicio responde en menos de 800ms y emite logs en Kafka con el siguiente formato:</w:t>
      </w:r>
      <w:r w:rsidRPr="002924C9">
        <w:rPr>
          <w:lang w:val="es-ES"/>
        </w:rPr>
        <w:br/>
        <w:t>&lt;</w:t>
      </w:r>
      <w:proofErr w:type="spellStart"/>
      <w:r w:rsidRPr="002924C9">
        <w:rPr>
          <w:lang w:val="es-ES"/>
        </w:rPr>
        <w:t>timestamp</w:t>
      </w:r>
      <w:proofErr w:type="spellEnd"/>
      <w:r w:rsidRPr="002924C9">
        <w:rPr>
          <w:lang w:val="es-ES"/>
        </w:rPr>
        <w:t>&gt;,&lt;</w:t>
      </w:r>
      <w:proofErr w:type="spellStart"/>
      <w:r w:rsidRPr="002924C9">
        <w:rPr>
          <w:lang w:val="es-ES"/>
        </w:rPr>
        <w:t>user_id</w:t>
      </w:r>
      <w:proofErr w:type="spellEnd"/>
      <w:r w:rsidRPr="002924C9">
        <w:rPr>
          <w:lang w:val="es-ES"/>
        </w:rPr>
        <w:t>&gt;,</w:t>
      </w:r>
      <w:proofErr w:type="spellStart"/>
      <w:r w:rsidRPr="002924C9">
        <w:rPr>
          <w:lang w:val="es-ES"/>
        </w:rPr>
        <w:t>recommendation</w:t>
      </w:r>
      <w:proofErr w:type="spellEnd"/>
      <w:r w:rsidRPr="002924C9">
        <w:rPr>
          <w:lang w:val="es-ES"/>
        </w:rPr>
        <w:t xml:space="preserve"> </w:t>
      </w:r>
      <w:proofErr w:type="spellStart"/>
      <w:r w:rsidRPr="002924C9">
        <w:rPr>
          <w:lang w:val="es-ES"/>
        </w:rPr>
        <w:t>request</w:t>
      </w:r>
      <w:proofErr w:type="spellEnd"/>
      <w:r w:rsidRPr="002924C9">
        <w:rPr>
          <w:lang w:val="es-ES"/>
        </w:rPr>
        <w:t xml:space="preserve"> &lt;</w:t>
      </w:r>
      <w:proofErr w:type="spellStart"/>
      <w:r w:rsidRPr="002924C9">
        <w:rPr>
          <w:lang w:val="es-ES"/>
        </w:rPr>
        <w:t>hostname</w:t>
      </w:r>
      <w:proofErr w:type="spellEnd"/>
      <w:r w:rsidRPr="002924C9">
        <w:rPr>
          <w:lang w:val="es-ES"/>
        </w:rPr>
        <w:t xml:space="preserve">&gt;, status 200, </w:t>
      </w:r>
      <w:proofErr w:type="spellStart"/>
      <w:r w:rsidRPr="002924C9">
        <w:rPr>
          <w:lang w:val="es-ES"/>
        </w:rPr>
        <w:t>result</w:t>
      </w:r>
      <w:proofErr w:type="spellEnd"/>
      <w:r w:rsidRPr="002924C9">
        <w:rPr>
          <w:lang w:val="es-ES"/>
        </w:rPr>
        <w:t>: &lt;</w:t>
      </w:r>
      <w:proofErr w:type="spellStart"/>
      <w:r w:rsidRPr="002924C9">
        <w:rPr>
          <w:lang w:val="es-ES"/>
        </w:rPr>
        <w:t>ids</w:t>
      </w:r>
      <w:proofErr w:type="spellEnd"/>
      <w:r w:rsidRPr="002924C9">
        <w:rPr>
          <w:lang w:val="es-ES"/>
        </w:rPr>
        <w:t>&gt;, &lt;</w:t>
      </w:r>
      <w:proofErr w:type="spellStart"/>
      <w:r w:rsidRPr="002924C9">
        <w:rPr>
          <w:lang w:val="es-ES"/>
        </w:rPr>
        <w:t>responsetime</w:t>
      </w:r>
      <w:proofErr w:type="spellEnd"/>
      <w:r w:rsidRPr="002924C9">
        <w:rPr>
          <w:lang w:val="es-ES"/>
        </w:rPr>
        <w:t>&gt;</w:t>
      </w:r>
      <w:r w:rsidRPr="002924C9">
        <w:rPr>
          <w:lang w:val="es-ES"/>
        </w:rPr>
        <w:br/>
      </w:r>
      <w:r w:rsidRPr="002924C9">
        <w:rPr>
          <w:lang w:val="es-ES"/>
        </w:rPr>
        <w:br/>
        <w:t>El código está disponible en `</w:t>
      </w:r>
      <w:proofErr w:type="spellStart"/>
      <w:r w:rsidRPr="002924C9">
        <w:rPr>
          <w:lang w:val="es-ES"/>
        </w:rPr>
        <w:t>src</w:t>
      </w:r>
      <w:proofErr w:type="spellEnd"/>
      <w:r w:rsidRPr="002924C9">
        <w:rPr>
          <w:lang w:val="es-ES"/>
        </w:rPr>
        <w:t xml:space="preserve">/recommender_api.py` </w:t>
      </w:r>
    </w:p>
    <w:sectPr w:rsidR="00C206B0" w:rsidRPr="002924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03876">
    <w:abstractNumId w:val="8"/>
  </w:num>
  <w:num w:numId="2" w16cid:durableId="1772118118">
    <w:abstractNumId w:val="6"/>
  </w:num>
  <w:num w:numId="3" w16cid:durableId="1316639723">
    <w:abstractNumId w:val="5"/>
  </w:num>
  <w:num w:numId="4" w16cid:durableId="275524276">
    <w:abstractNumId w:val="4"/>
  </w:num>
  <w:num w:numId="5" w16cid:durableId="236525556">
    <w:abstractNumId w:val="7"/>
  </w:num>
  <w:num w:numId="6" w16cid:durableId="1269696701">
    <w:abstractNumId w:val="3"/>
  </w:num>
  <w:num w:numId="7" w16cid:durableId="1397314385">
    <w:abstractNumId w:val="2"/>
  </w:num>
  <w:num w:numId="8" w16cid:durableId="1843201719">
    <w:abstractNumId w:val="1"/>
  </w:num>
  <w:num w:numId="9" w16cid:durableId="46527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779"/>
    <w:rsid w:val="0015074B"/>
    <w:rsid w:val="002924C9"/>
    <w:rsid w:val="0029639D"/>
    <w:rsid w:val="00326F90"/>
    <w:rsid w:val="00AA1D8D"/>
    <w:rsid w:val="00B47730"/>
    <w:rsid w:val="00C206B0"/>
    <w:rsid w:val="00CB0664"/>
    <w:rsid w:val="00DD60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3046E"/>
  <w14:defaultImageDpi w14:val="300"/>
  <w15:docId w15:val="{4B480BCA-39B3-C246-B79D-66447493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MARTINEZ CHUGA JHONY MARCELO</cp:lastModifiedBy>
  <cp:revision>3</cp:revision>
  <dcterms:created xsi:type="dcterms:W3CDTF">2025-03-29T04:27:00Z</dcterms:created>
  <dcterms:modified xsi:type="dcterms:W3CDTF">2025-03-29T04:32:00Z</dcterms:modified>
  <cp:category/>
</cp:coreProperties>
</file>