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Training Deep Neural Networks</w:t>
      </w:r>
    </w:p>
    <w:p>
      <w:pPr>
        <w:jc w:val="center"/>
      </w:pPr>
      <w:r>
        <w:t>Chapter 11 instructor walkthrough from a blank notebook</w:t>
      </w:r>
    </w:p>
    <w:p>
      <w:r>
        <w:t>A neural network can become very good at the examples it practices on and still make mistakes on new examples. In this lesson, students train a flower classifier and learn how to tell whether more training is actually helping. The main goal is to make sensible training decisions and explain the evidence for them.</w:t>
      </w:r>
    </w:p>
    <w:p>
      <w:r>
        <w:t>We use the small iris dataset so that the class can focus on the training process. This is a modest network with two hidden layers, not a demonstration that iris classification needs a very deep network. The same habits become more important as networks get larger.</w:t>
      </w:r>
    </w:p>
    <w:p>
      <w:r>
        <w:rPr>
          <w:b/>
        </w:rPr>
        <w:t xml:space="preserve">By the end, </w:t>
      </w:r>
      <w:r>
        <w:t>students should be able to explain dropout and weight decay, read training and validation losses, describe how early stopping chooses a saved model, and report a final test result with a limitation.</w:t>
      </w:r>
    </w:p>
    <w:p>
      <w:pPr>
        <w:pStyle w:val="Heading2"/>
      </w:pPr>
      <w:r>
        <w:t>Before class</w:t>
      </w:r>
    </w:p>
    <w:p>
      <w:r>
        <w:t>Students need basic Python, arrays, and a brief reminder of the Chapter 10 training loop. They begin with a blank Jupyter notebook saved beside iris_demo.csv. Keep the completed reference notebook available for instructor recovery or later comparison.</w:t>
      </w:r>
    </w:p>
    <w:p>
      <w:r>
        <w:rPr>
          <w:b/>
        </w:rPr>
        <w:t xml:space="preserve">Setup: </w:t>
      </w:r>
      <w:r>
        <w:t>Use the supplied requirements.txt in the notebook environment. In a terminal, run:</w:t>
      </w:r>
    </w:p>
    <w:p>
      <w:pPr>
        <w:keepNext w:val="0"/>
        <w:keepLines/>
        <w:spacing w:after="0" w:line="240" w:lineRule="auto"/>
        <w:ind w:left="360"/>
      </w:pPr>
      <w:r>
        <w:rPr>
          <w:rFonts w:ascii="Consolas" w:hAnsi="Consolas"/>
          <w:color w:val="203755"/>
          <w:sz w:val="18"/>
        </w:rPr>
        <w:t>python -m pip install -r requirements.txt</w:t>
      </w:r>
    </w:p>
    <w:p>
      <w:pPr>
        <w:spacing w:after="0"/>
      </w:pPr>
    </w:p>
    <w:p>
      <w:r>
        <w:rPr>
          <w:b/>
        </w:rPr>
        <w:t xml:space="preserve">Timing: </w:t>
      </w:r>
      <w:r>
        <w:t>Allow about 100 minutes: setup 5, concept discussion 10, split and exploration 15, tensors 10, model 10, training and early stopping 20, plots 10, controlled comparison 10, final test and debrief 10. If students need more time to type, continue the comparison in the next class.</w:t>
      </w:r>
    </w:p>
    <w:p>
      <w:r>
        <w:rPr>
          <w:b/>
        </w:rPr>
        <w:t xml:space="preserve">Data: </w:t>
      </w:r>
      <w:r>
        <w:t>iris_demo.csv contains 150 flowers. Each row has sepal length, sepal width, petal length, and petal width in centimeters, followed by the species label. There are 50 flowers in each of three species. The data comes from scikit-learn’s copy of the Fisher iris dataset. The textbook also uses image examples; this classroom exercise uses flower measurements.</w:t>
      </w:r>
    </w:p>
    <w:p>
      <w:r>
        <w:br w:type="page"/>
      </w:r>
    </w:p>
    <w:p>
      <w:pPr>
        <w:pStyle w:val="Heading2"/>
      </w:pPr>
      <w:r>
        <w:t>The ideas students need before typing</w:t>
      </w:r>
    </w:p>
    <w:p>
      <w:r>
        <w:t>Begin with a familiar situation: someone memorizes the answers to a practice quiz but struggles when the questions change. A model can do something similar. We call this overfitting: the model learns details of its training examples that do not help it predict new examples.</w:t>
      </w:r>
    </w:p>
    <w:p>
      <w:r>
        <w:rPr>
          <w:b/>
        </w:rPr>
        <w:t xml:space="preserve">Say: </w:t>
      </w:r>
      <w:r>
        <w:t>“We already know how to train a network. Today we will ask whether it is learning something useful, and when we should stop.”</w:t>
      </w:r>
    </w:p>
    <w:p>
      <w:r>
        <w:t>Refresh the three data sets. Training rows provide the examples used to update the weights. Validation rows help us choose settings and decide when to stop. Test rows provide a final check after those choices are fixed. Looking repeatedly at validation results is part of development. Repeatedly using test results to choose a model would spoil that final check.</w:t>
      </w:r>
    </w:p>
    <w:p>
      <w:r>
        <w:t>Loss measures how wrong the model’s predictions are. Lower cross-entropy loss is better, and a confidently wrong prediction receives a larger penalty. Accuracy simply counts how many labels are correct. A model can have the same accuracy while becoming more or less confident, so we will look at both.</w:t>
      </w:r>
    </w:p>
    <w:p>
      <w:r>
        <w:t>An epoch is one pass through the training data. A batch is a smaller group of rows used for one weight update. The optimizer uses gradients to decide how to change the weights. A gradient tells us how a small parameter change would affect the loss; students do not need to derive it by hand.</w:t>
      </w:r>
    </w:p>
    <w:p>
      <w:pPr>
        <w:pStyle w:val="Heading2"/>
      </w:pPr>
      <w:r>
        <w:t>Three safeguards in this exercise</w:t>
      </w:r>
    </w:p>
    <w:p>
      <w:r>
        <w:rPr>
          <w:b/>
        </w:rPr>
        <w:t xml:space="preserve">Dropout: </w:t>
      </w:r>
      <w:r>
        <w:t>During training, randomly set some hidden activations to zero. With dropout=0.2, each affected activation has a 20% chance of being dropped on a training pass. This encourages the network to work with different combinations of hidden activations. Ordinary dropout turns off during evaluation.</w:t>
      </w:r>
    </w:p>
    <w:p>
      <w:r>
        <w:rPr>
          <w:b/>
        </w:rPr>
        <w:t xml:space="preserve">Weight decay: </w:t>
      </w:r>
      <w:r>
        <w:t>Discourage weights from growing too large. Here the Adam optimizer’s weight_decay setting adds an L2 penalty during optimization. Its strength is a setting we choose, not a guarantee of better validation performance.</w:t>
      </w:r>
    </w:p>
    <w:p>
      <w:r>
        <w:rPr>
          <w:b/>
        </w:rPr>
        <w:t xml:space="preserve">Early stopping: </w:t>
      </w:r>
      <w:r>
        <w:t>Keep a copy of the weights whenever validation loss improves enough. Stop after several epochs without a meaningful improvement, then restore the best saved weights. The last epoch and the best epoch may be different.</w:t>
      </w:r>
    </w:p>
    <w:p>
      <w:r>
        <w:rPr>
          <w:b/>
        </w:rPr>
        <w:t xml:space="preserve">Ask: </w:t>
      </w:r>
      <w:r>
        <w:t>“If training loss keeps falling but validation loss starts rising, would you keep training?” Listen for: the model may be overfitting, so we should investigate and use the saved validation checkpoint rather than assume more epochs help.</w:t>
      </w:r>
    </w:p>
    <w:p>
      <w:r>
        <w:br w:type="page"/>
      </w:r>
    </w:p>
    <w:p>
      <w:pPr>
        <w:pStyle w:val="Heading2"/>
      </w:pPr>
      <w:r>
        <w:t>Step 1 Reserve the test set and explore the training rows</w:t>
      </w:r>
    </w:p>
    <w:p>
      <w:r>
        <w:rPr>
          <w:b/>
        </w:rPr>
        <w:t xml:space="preserve">Purpose: </w:t>
      </w:r>
      <w:r>
        <w:t>Give each data set a clear job before we make any model decisions.</w:t>
      </w:r>
    </w:p>
    <w:p>
      <w:r>
        <w:rPr>
          <w:b/>
        </w:rPr>
        <w:t xml:space="preserve">Say: </w:t>
      </w:r>
      <w:r>
        <w:t>“We will put 30 flowers aside for the final test. Of the remaining flowers, 90 will teach the network and 30 will help us judge it while we work.”</w:t>
      </w:r>
    </w:p>
    <w:p>
      <w:r>
        <w:rPr>
          <w:b/>
        </w:rPr>
        <w:t xml:space="preserve">Type: </w:t>
      </w:r>
      <w:r>
        <w:t>Run this cell in the blank notebook.</w:t>
      </w:r>
    </w:p>
    <w:p>
      <w:pPr>
        <w:keepNext/>
        <w:keepLines/>
        <w:spacing w:after="0" w:line="240" w:lineRule="auto"/>
        <w:ind w:left="360"/>
      </w:pPr>
      <w:r>
        <w:rPr>
          <w:rFonts w:ascii="Consolas" w:hAnsi="Consolas"/>
          <w:color w:val="203755"/>
          <w:sz w:val="18"/>
        </w:rPr>
        <w:t>import pandas as pd</w:t>
      </w:r>
    </w:p>
    <w:p>
      <w:pPr>
        <w:keepNext/>
        <w:keepLines/>
        <w:spacing w:after="0" w:line="240" w:lineRule="auto"/>
        <w:ind w:left="360"/>
      </w:pPr>
      <w:r>
        <w:rPr>
          <w:rFonts w:ascii="Consolas" w:hAnsi="Consolas"/>
          <w:color w:val="203755"/>
          <w:sz w:val="18"/>
        </w:rPr>
        <w:t>from sklearn.model_selection import train_test_split</w:t>
      </w:r>
    </w:p>
    <w:p>
      <w:pPr>
        <w:keepNext/>
        <w:keepLines/>
        <w:spacing w:after="0" w:line="240" w:lineRule="auto"/>
        <w:ind w:left="360"/>
      </w:pPr>
      <w:r>
        <w:rPr>
          <w:rFonts w:ascii="Consolas" w:hAnsi="Consolas"/>
          <w:color w:val="203755"/>
          <w:sz w:val="18"/>
        </w:rPr>
      </w:r>
    </w:p>
    <w:p>
      <w:pPr>
        <w:keepNext/>
        <w:keepLines/>
        <w:spacing w:after="0" w:line="240" w:lineRule="auto"/>
        <w:ind w:left="360"/>
      </w:pPr>
      <w:r>
        <w:rPr>
          <w:rFonts w:ascii="Consolas" w:hAnsi="Consolas"/>
          <w:color w:val="203755"/>
          <w:sz w:val="18"/>
        </w:rPr>
        <w:t>df = pd.read_csv('iris_demo.csv')</w:t>
      </w:r>
    </w:p>
    <w:p>
      <w:pPr>
        <w:keepNext/>
        <w:keepLines/>
        <w:spacing w:after="0" w:line="240" w:lineRule="auto"/>
        <w:ind w:left="360"/>
      </w:pPr>
      <w:r>
        <w:rPr>
          <w:rFonts w:ascii="Consolas" w:hAnsi="Consolas"/>
          <w:color w:val="203755"/>
          <w:sz w:val="18"/>
        </w:rPr>
        <w:t>train_all, test = train_test_split(</w:t>
      </w:r>
    </w:p>
    <w:p>
      <w:pPr>
        <w:keepNext/>
        <w:keepLines/>
        <w:spacing w:after="0" w:line="240" w:lineRule="auto"/>
        <w:ind w:left="360"/>
      </w:pPr>
      <w:r>
        <w:rPr>
          <w:rFonts w:ascii="Consolas" w:hAnsi="Consolas"/>
          <w:color w:val="203755"/>
          <w:sz w:val="18"/>
        </w:rPr>
        <w:t xml:space="preserve">    df, test_size=.2, stratify=df.species, random_state=42</w:t>
      </w:r>
    </w:p>
    <w:p>
      <w:pPr>
        <w:keepNext/>
        <w:keepLines/>
        <w:spacing w:after="0" w:line="240" w:lineRule="auto"/>
        <w:ind w:left="360"/>
      </w:pPr>
      <w:r>
        <w:rPr>
          <w:rFonts w:ascii="Consolas" w:hAnsi="Consolas"/>
          <w:color w:val="203755"/>
          <w:sz w:val="18"/>
        </w:rPr>
        <w:t>)</w:t>
      </w:r>
    </w:p>
    <w:p>
      <w:pPr>
        <w:keepNext/>
        <w:keepLines/>
        <w:spacing w:after="0" w:line="240" w:lineRule="auto"/>
        <w:ind w:left="360"/>
      </w:pPr>
      <w:r>
        <w:rPr>
          <w:rFonts w:ascii="Consolas" w:hAnsi="Consolas"/>
          <w:color w:val="203755"/>
          <w:sz w:val="18"/>
        </w:rPr>
        <w:t>train, val = train_test_split(</w:t>
      </w:r>
    </w:p>
    <w:p>
      <w:pPr>
        <w:keepNext/>
        <w:keepLines/>
        <w:spacing w:after="0" w:line="240" w:lineRule="auto"/>
        <w:ind w:left="360"/>
      </w:pPr>
      <w:r>
        <w:rPr>
          <w:rFonts w:ascii="Consolas" w:hAnsi="Consolas"/>
          <w:color w:val="203755"/>
          <w:sz w:val="18"/>
        </w:rPr>
        <w:t xml:space="preserve">    train_all, test_size=.25, stratify=train_all.species, random_state=42</w:t>
      </w:r>
    </w:p>
    <w:p>
      <w:pPr>
        <w:keepNext/>
        <w:keepLines/>
        <w:spacing w:after="0" w:line="240" w:lineRule="auto"/>
        <w:ind w:left="360"/>
      </w:pPr>
      <w:r>
        <w:rPr>
          <w:rFonts w:ascii="Consolas" w:hAnsi="Consolas"/>
          <w:color w:val="203755"/>
          <w:sz w:val="18"/>
        </w:rPr>
        <w:t>)</w:t>
      </w:r>
    </w:p>
    <w:p>
      <w:pPr>
        <w:keepNext/>
        <w:keepLines/>
        <w:spacing w:after="0" w:line="240" w:lineRule="auto"/>
        <w:ind w:left="360"/>
      </w:pPr>
      <w:r>
        <w:rPr>
          <w:rFonts w:ascii="Consolas" w:hAnsi="Consolas"/>
          <w:color w:val="203755"/>
          <w:sz w:val="18"/>
        </w:rPr>
        <w:t>print(len(train), len(val), len(test))</w:t>
      </w:r>
    </w:p>
    <w:p>
      <w:pPr>
        <w:keepNext w:val="0"/>
        <w:keepLines/>
        <w:spacing w:after="0" w:line="240" w:lineRule="auto"/>
        <w:ind w:left="360"/>
      </w:pPr>
      <w:r>
        <w:rPr>
          <w:rFonts w:ascii="Consolas" w:hAnsi="Consolas"/>
          <w:color w:val="203755"/>
          <w:sz w:val="18"/>
        </w:rPr>
        <w:t>print(train.isna().sum(), train.species.value_counts())</w:t>
      </w:r>
    </w:p>
    <w:p>
      <w:pPr>
        <w:spacing w:after="0"/>
      </w:pPr>
    </w:p>
    <w:p>
      <w:r>
        <w:t>The first split reserves 20% of 150 rows, or 30 rows, for testing. The second split takes 25% of the remaining 120 rows, or 30 rows, for validation. stratify keeps the species proportions in each split. random_state makes the split repeatable.</w:t>
      </w:r>
    </w:p>
    <w:p>
      <w:r>
        <w:rPr>
          <w:b/>
        </w:rPr>
        <w:t xml:space="preserve">Check: </w:t>
      </w:r>
      <w:r>
        <w:t>The sizes should be 90, 30, and 30. The training set should have 30 flowers of each species and no missing values. Each held-out set has 10 flowers per species.</w:t>
      </w:r>
    </w:p>
    <w:p>
      <w:pPr>
        <w:pStyle w:val="Heading2"/>
      </w:pPr>
      <w:r>
        <w:t>A short exploration before modeling</w:t>
      </w:r>
    </w:p>
    <w:p>
      <w:r>
        <w:t>Use about 10 minutes of this step to inspect train.head(), train.dtypes, and train[features].describe() after features is defined in Step 2, or use train.iloc[:, :-1].describe() now. Read one row aloud: four measurements describe the flower, and species is the answer we want to predict. Confirm that the measurement columns contain numbers and the label column contains species names.</w:t>
      </w:r>
    </w:p>
    <w:p>
      <w:r>
        <w:t>Compare a few training rows from each species. Ask which measurements look useful and which species might overlap. Treat these as hypotheses to check later, not as measured model errors. Keep the test rows out of this discussion.</w:t>
      </w:r>
    </w:p>
    <w:p>
      <w:r>
        <w:rPr>
          <w:b/>
        </w:rPr>
        <w:t xml:space="preserve">Baseline: </w:t>
      </w:r>
      <w:r>
        <w:t>A classifier that always guesses one species would be right on one third of these balanced rows. Record 33.3% as the simple accuracy baseline. Beating it tells us the model learned more than that constant guess; it does not by itself show that a neural network is the best model for this data.</w:t>
      </w:r>
    </w:p>
    <w:p>
      <w:r>
        <w:rPr>
          <w:b/>
        </w:rPr>
        <w:t xml:space="preserve">Ask: </w:t>
      </w:r>
      <w:r>
        <w:t>“Why do we need validation rows if we already have test rows?” Answer: validation supports development choices while the test set remains available for the final evaluation.</w:t>
      </w:r>
    </w:p>
    <w:p>
      <w:r>
        <w:br w:type="page"/>
      </w:r>
    </w:p>
    <w:p>
      <w:pPr>
        <w:pStyle w:val="Heading2"/>
      </w:pPr>
      <w:r>
        <w:t>Step 2 Put the measurements into a form PyTorch can use</w:t>
      </w:r>
    </w:p>
    <w:p>
      <w:r>
        <w:rPr>
          <w:b/>
        </w:rPr>
        <w:t xml:space="preserve">Purpose: </w:t>
      </w:r>
      <w:r>
        <w:t>Standardize the measurements and convert the data to tensors, PyTorch’s array objects.</w:t>
      </w:r>
    </w:p>
    <w:p>
      <w:r>
        <w:rPr>
          <w:b/>
        </w:rPr>
        <w:t xml:space="preserve">Say: </w:t>
      </w:r>
      <w:r>
        <w:t>“Each input has four measurements. The model needs numbers for the answers too, so we will give each species an integer ID.”</w:t>
      </w:r>
    </w:p>
    <w:p>
      <w:r>
        <w:rPr>
          <w:b/>
        </w:rPr>
        <w:t xml:space="preserve">Type: </w:t>
      </w:r>
      <w:r>
        <w:t>Run the next cell. The CSV places its species column last.</w:t>
      </w:r>
    </w:p>
    <w:p>
      <w:pPr>
        <w:keepNext/>
        <w:keepLines/>
        <w:spacing w:after="0" w:line="240" w:lineRule="auto"/>
        <w:ind w:left="360"/>
      </w:pPr>
      <w:r>
        <w:rPr>
          <w:rFonts w:ascii="Consolas" w:hAnsi="Consolas"/>
          <w:color w:val="203755"/>
          <w:sz w:val="18"/>
        </w:rPr>
        <w:t>import torch</w:t>
      </w:r>
    </w:p>
    <w:p>
      <w:pPr>
        <w:keepNext/>
        <w:keepLines/>
        <w:spacing w:after="0" w:line="240" w:lineRule="auto"/>
        <w:ind w:left="360"/>
      </w:pPr>
      <w:r>
        <w:rPr>
          <w:rFonts w:ascii="Consolas" w:hAnsi="Consolas"/>
          <w:color w:val="203755"/>
          <w:sz w:val="18"/>
        </w:rPr>
        <w:t>from sklearn.preprocessing import StandardScaler</w:t>
      </w:r>
    </w:p>
    <w:p>
      <w:pPr>
        <w:keepNext/>
        <w:keepLines/>
        <w:spacing w:after="0" w:line="240" w:lineRule="auto"/>
        <w:ind w:left="360"/>
      </w:pPr>
      <w:r>
        <w:rPr>
          <w:rFonts w:ascii="Consolas" w:hAnsi="Consolas"/>
          <w:color w:val="203755"/>
          <w:sz w:val="18"/>
        </w:rPr>
        <w:t>features = list(df.columns[:-1])</w:t>
      </w:r>
    </w:p>
    <w:p>
      <w:pPr>
        <w:keepNext/>
        <w:keepLines/>
        <w:spacing w:after="0" w:line="240" w:lineRule="auto"/>
        <w:ind w:left="360"/>
      </w:pPr>
      <w:r>
        <w:rPr>
          <w:rFonts w:ascii="Consolas" w:hAnsi="Consolas"/>
          <w:color w:val="203755"/>
          <w:sz w:val="18"/>
        </w:rPr>
        <w:t>classes = sorted(train.species.unique())</w:t>
      </w:r>
    </w:p>
    <w:p>
      <w:pPr>
        <w:keepNext/>
        <w:keepLines/>
        <w:spacing w:after="0" w:line="240" w:lineRule="auto"/>
        <w:ind w:left="360"/>
      </w:pPr>
      <w:r>
        <w:rPr>
          <w:rFonts w:ascii="Consolas" w:hAnsi="Consolas"/>
          <w:color w:val="203755"/>
          <w:sz w:val="18"/>
        </w:rPr>
        <w:t>scaler = StandardScaler().fit(train[features])</w:t>
      </w:r>
    </w:p>
    <w:p>
      <w:pPr>
        <w:keepNext/>
        <w:keepLines/>
        <w:spacing w:after="0" w:line="240" w:lineRule="auto"/>
        <w:ind w:left="360"/>
      </w:pPr>
      <w:r>
        <w:rPr>
          <w:rFonts w:ascii="Consolas" w:hAnsi="Consolas"/>
          <w:color w:val="203755"/>
          <w:sz w:val="18"/>
        </w:rPr>
      </w:r>
    </w:p>
    <w:p>
      <w:pPr>
        <w:keepNext/>
        <w:keepLines/>
        <w:spacing w:after="0" w:line="240" w:lineRule="auto"/>
        <w:ind w:left="360"/>
      </w:pPr>
      <w:r>
        <w:rPr>
          <w:rFonts w:ascii="Consolas" w:hAnsi="Consolas"/>
          <w:color w:val="203755"/>
          <w:sz w:val="18"/>
        </w:rPr>
        <w:t>def tensors(frame):</w:t>
      </w:r>
    </w:p>
    <w:p>
      <w:pPr>
        <w:keepNext/>
        <w:keepLines/>
        <w:spacing w:after="0" w:line="240" w:lineRule="auto"/>
        <w:ind w:left="360"/>
      </w:pPr>
      <w:r>
        <w:rPr>
          <w:rFonts w:ascii="Consolas" w:hAnsi="Consolas"/>
          <w:color w:val="203755"/>
          <w:sz w:val="18"/>
        </w:rPr>
        <w:t xml:space="preserve">    X = torch.tensor(scaler.transform(frame[features]), dtype=torch.float32)</w:t>
      </w:r>
    </w:p>
    <w:p>
      <w:pPr>
        <w:keepNext/>
        <w:keepLines/>
        <w:spacing w:after="0" w:line="240" w:lineRule="auto"/>
        <w:ind w:left="360"/>
      </w:pPr>
      <w:r>
        <w:rPr>
          <w:rFonts w:ascii="Consolas" w:hAnsi="Consolas"/>
          <w:color w:val="203755"/>
          <w:sz w:val="18"/>
        </w:rPr>
        <w:t xml:space="preserve">    y = torch.tensor([classes.index(s) for s in frame.species], dtype=torch.long)</w:t>
      </w:r>
    </w:p>
    <w:p>
      <w:pPr>
        <w:keepNext/>
        <w:keepLines/>
        <w:spacing w:after="0" w:line="240" w:lineRule="auto"/>
        <w:ind w:left="360"/>
      </w:pPr>
      <w:r>
        <w:rPr>
          <w:rFonts w:ascii="Consolas" w:hAnsi="Consolas"/>
          <w:color w:val="203755"/>
          <w:sz w:val="18"/>
        </w:rPr>
        <w:t xml:space="preserve">    return (X, y)</w:t>
      </w:r>
    </w:p>
    <w:p>
      <w:pPr>
        <w:keepNext/>
        <w:keepLines/>
        <w:spacing w:after="0" w:line="240" w:lineRule="auto"/>
        <w:ind w:left="360"/>
      </w:pPr>
      <w:r>
        <w:rPr>
          <w:rFonts w:ascii="Consolas" w:hAnsi="Consolas"/>
          <w:color w:val="203755"/>
          <w:sz w:val="18"/>
        </w:rPr>
        <w:t>X_train, y_train = tensors(train)</w:t>
      </w:r>
    </w:p>
    <w:p>
      <w:pPr>
        <w:keepNext w:val="0"/>
        <w:keepLines/>
        <w:spacing w:after="0" w:line="240" w:lineRule="auto"/>
        <w:ind w:left="360"/>
      </w:pPr>
      <w:r>
        <w:rPr>
          <w:rFonts w:ascii="Consolas" w:hAnsi="Consolas"/>
          <w:color w:val="203755"/>
          <w:sz w:val="18"/>
        </w:rPr>
        <w:t>X_val, y_val = tensors(val)</w:t>
      </w:r>
    </w:p>
    <w:p>
      <w:pPr>
        <w:spacing w:after="0"/>
      </w:pPr>
    </w:p>
    <w:p>
      <w:r>
        <w:t>features contains the four measurement column names. classes is an alphabetically sorted list of the three species names. That list defines which species IDs 0, 1, and 2 mean. Keep the same mapping for training, validation, and testing.</w:t>
      </w:r>
    </w:p>
    <w:p>
      <w:r>
        <w:t>StandardScaler learns a mean and a standard deviation for each measurement from the training rows. It subtracts that mean and divides by that standard deviation. A transformed value of zero means “at the training average,” and a value near one means “about one training standard deviation above it.”</w:t>
      </w:r>
    </w:p>
    <w:p>
      <w:r>
        <w:t>The tensors function reuses those training statistics on any supplied data frame. It creates a floating-point feature tensor and an integer target tensor. CrossEntropyLoss needs integer class IDs with dtype torch.long. Keeping the transformation in one function helps us treat all three sets consistently.</w:t>
      </w:r>
    </w:p>
    <w:p>
      <w:r>
        <w:rPr>
          <w:b/>
        </w:rPr>
        <w:t xml:space="preserve">Check: </w:t>
      </w:r>
      <w:r>
        <w:t>Print X_train.shape, X_val.shape, y_train.shape, and y_train.dtype. Expect [90, 4], [30, 4], [90], and torch.int64. A feature row contains four inputs. A target contains one class ID.</w:t>
      </w:r>
    </w:p>
    <w:p>
      <w:r>
        <w:rPr>
          <w:b/>
        </w:rPr>
        <w:t xml:space="preserve">Ask: </w:t>
      </w:r>
      <w:r>
        <w:t>“Why do we fit the scaler on training rows only?” Answer: the model’s preparation should learn from training data. Using held-out rows to estimate the transformation would let information from those rows enter development.</w:t>
      </w:r>
    </w:p>
    <w:p>
      <w:r>
        <w:rPr>
          <w:b/>
        </w:rPr>
        <w:t xml:space="preserve">Common error: </w:t>
      </w:r>
      <w:r>
        <w:t>If a species name reaches torch.tensor, check the label conversion. If the model gets five input columns, check that species was excluded from features.</w:t>
      </w:r>
    </w:p>
    <w:p>
      <w:r>
        <w:br w:type="page"/>
      </w:r>
    </w:p>
    <w:p>
      <w:pPr>
        <w:pStyle w:val="Heading2"/>
      </w:pPr>
      <w:r>
        <w:t>Step 3 Build a network with room to overfit</w:t>
      </w:r>
    </w:p>
    <w:p>
      <w:r>
        <w:rPr>
          <w:b/>
        </w:rPr>
        <w:t xml:space="preserve">Purpose: </w:t>
      </w:r>
      <w:r>
        <w:t>Connect the four measurements to three output scores and identify where dropout acts.</w:t>
      </w:r>
    </w:p>
    <w:p>
      <w:r>
        <w:rPr>
          <w:b/>
        </w:rPr>
        <w:t xml:space="preserve">Say: </w:t>
      </w:r>
      <w:r>
        <w:t>“This network has more capacity than this small dataset needs. That gives us a reason to watch validation performance carefully. It may still perform well, so we will measure rather than promise an overfitting curve.”</w:t>
      </w:r>
    </w:p>
    <w:p>
      <w:r>
        <w:rPr>
          <w:b/>
        </w:rPr>
        <w:t xml:space="preserve">Type: </w:t>
      </w:r>
      <w:r>
        <w:t>Define the model, batch loader, and loss function.</w:t>
      </w:r>
    </w:p>
    <w:p>
      <w:pPr>
        <w:keepNext/>
        <w:keepLines/>
        <w:spacing w:after="0" w:line="240" w:lineRule="auto"/>
        <w:ind w:left="360"/>
      </w:pPr>
      <w:r>
        <w:rPr>
          <w:rFonts w:ascii="Consolas" w:hAnsi="Consolas"/>
          <w:color w:val="203755"/>
          <w:sz w:val="18"/>
        </w:rPr>
        <w:t>from torch import nn</w:t>
      </w:r>
    </w:p>
    <w:p>
      <w:pPr>
        <w:keepNext/>
        <w:keepLines/>
        <w:spacing w:after="0" w:line="240" w:lineRule="auto"/>
        <w:ind w:left="360"/>
      </w:pPr>
      <w:r>
        <w:rPr>
          <w:rFonts w:ascii="Consolas" w:hAnsi="Consolas"/>
          <w:color w:val="203755"/>
          <w:sz w:val="18"/>
        </w:rPr>
        <w:t>from torch.utils.data import DataLoader, TensorDataset</w:t>
      </w:r>
    </w:p>
    <w:p>
      <w:pPr>
        <w:keepNext/>
        <w:keepLines/>
        <w:spacing w:after="0" w:line="240" w:lineRule="auto"/>
        <w:ind w:left="360"/>
      </w:pPr>
      <w:r>
        <w:rPr>
          <w:rFonts w:ascii="Consolas" w:hAnsi="Consolas"/>
          <w:color w:val="203755"/>
          <w:sz w:val="18"/>
        </w:rPr>
      </w:r>
    </w:p>
    <w:p>
      <w:pPr>
        <w:keepNext/>
        <w:keepLines/>
        <w:spacing w:after="0" w:line="240" w:lineRule="auto"/>
        <w:ind w:left="360"/>
      </w:pPr>
      <w:r>
        <w:rPr>
          <w:rFonts w:ascii="Consolas" w:hAnsi="Consolas"/>
          <w:color w:val="203755"/>
          <w:sz w:val="18"/>
        </w:rPr>
        <w:t>def make_model(dropout=0.0):</w:t>
      </w:r>
    </w:p>
    <w:p>
      <w:pPr>
        <w:keepNext/>
        <w:keepLines/>
        <w:spacing w:after="0" w:line="240" w:lineRule="auto"/>
        <w:ind w:left="360"/>
      </w:pPr>
      <w:r>
        <w:rPr>
          <w:rFonts w:ascii="Consolas" w:hAnsi="Consolas"/>
          <w:color w:val="203755"/>
          <w:sz w:val="18"/>
        </w:rPr>
        <w:t xml:space="preserve">    torch.manual_seed(42)</w:t>
      </w:r>
    </w:p>
    <w:p>
      <w:pPr>
        <w:keepNext/>
        <w:keepLines/>
        <w:spacing w:after="0" w:line="240" w:lineRule="auto"/>
        <w:ind w:left="360"/>
      </w:pPr>
      <w:r>
        <w:rPr>
          <w:rFonts w:ascii="Consolas" w:hAnsi="Consolas"/>
          <w:color w:val="203755"/>
          <w:sz w:val="18"/>
        </w:rPr>
        <w:t xml:space="preserve">    return nn.Sequential(</w:t>
      </w:r>
    </w:p>
    <w:p>
      <w:pPr>
        <w:keepNext/>
        <w:keepLines/>
        <w:spacing w:after="0" w:line="240" w:lineRule="auto"/>
        <w:ind w:left="360"/>
      </w:pPr>
      <w:r>
        <w:rPr>
          <w:rFonts w:ascii="Consolas" w:hAnsi="Consolas"/>
          <w:color w:val="203755"/>
          <w:sz w:val="18"/>
        </w:rPr>
        <w:t xml:space="preserve">        nn.Linear(4, 64),</w:t>
      </w:r>
    </w:p>
    <w:p>
      <w:pPr>
        <w:keepNext/>
        <w:keepLines/>
        <w:spacing w:after="0" w:line="240" w:lineRule="auto"/>
        <w:ind w:left="360"/>
      </w:pPr>
      <w:r>
        <w:rPr>
          <w:rFonts w:ascii="Consolas" w:hAnsi="Consolas"/>
          <w:color w:val="203755"/>
          <w:sz w:val="18"/>
        </w:rPr>
        <w:t xml:space="preserve">        nn.ReLU(),</w:t>
      </w:r>
    </w:p>
    <w:p>
      <w:pPr>
        <w:keepNext/>
        <w:keepLines/>
        <w:spacing w:after="0" w:line="240" w:lineRule="auto"/>
        <w:ind w:left="360"/>
      </w:pPr>
      <w:r>
        <w:rPr>
          <w:rFonts w:ascii="Consolas" w:hAnsi="Consolas"/>
          <w:color w:val="203755"/>
          <w:sz w:val="18"/>
        </w:rPr>
        <w:t xml:space="preserve">        nn.Dropout(dropout),</w:t>
      </w:r>
    </w:p>
    <w:p>
      <w:pPr>
        <w:keepNext/>
        <w:keepLines/>
        <w:spacing w:after="0" w:line="240" w:lineRule="auto"/>
        <w:ind w:left="360"/>
      </w:pPr>
      <w:r>
        <w:rPr>
          <w:rFonts w:ascii="Consolas" w:hAnsi="Consolas"/>
          <w:color w:val="203755"/>
          <w:sz w:val="18"/>
        </w:rPr>
        <w:t xml:space="preserve">        nn.Linear(64, 64),</w:t>
      </w:r>
    </w:p>
    <w:p>
      <w:pPr>
        <w:keepNext/>
        <w:keepLines/>
        <w:spacing w:after="0" w:line="240" w:lineRule="auto"/>
        <w:ind w:left="360"/>
      </w:pPr>
      <w:r>
        <w:rPr>
          <w:rFonts w:ascii="Consolas" w:hAnsi="Consolas"/>
          <w:color w:val="203755"/>
          <w:sz w:val="18"/>
        </w:rPr>
        <w:t xml:space="preserve">        nn.ReLU(),</w:t>
      </w:r>
    </w:p>
    <w:p>
      <w:pPr>
        <w:keepNext/>
        <w:keepLines/>
        <w:spacing w:after="0" w:line="240" w:lineRule="auto"/>
        <w:ind w:left="360"/>
      </w:pPr>
      <w:r>
        <w:rPr>
          <w:rFonts w:ascii="Consolas" w:hAnsi="Consolas"/>
          <w:color w:val="203755"/>
          <w:sz w:val="18"/>
        </w:rPr>
        <w:t xml:space="preserve">        nn.Linear(64, 3)</w:t>
      </w:r>
    </w:p>
    <w:p>
      <w:pPr>
        <w:keepNext/>
        <w:keepLines/>
        <w:spacing w:after="0" w:line="240" w:lineRule="auto"/>
        <w:ind w:left="360"/>
      </w:pPr>
      <w:r>
        <w:rPr>
          <w:rFonts w:ascii="Consolas" w:hAnsi="Consolas"/>
          <w:color w:val="203755"/>
          <w:sz w:val="18"/>
        </w:rPr>
        <w:t xml:space="preserve">    )</w:t>
      </w:r>
    </w:p>
    <w:p>
      <w:pPr>
        <w:keepNext/>
        <w:keepLines/>
        <w:spacing w:after="0" w:line="240" w:lineRule="auto"/>
        <w:ind w:left="360"/>
      </w:pPr>
      <w:r>
        <w:rPr>
          <w:rFonts w:ascii="Consolas" w:hAnsi="Consolas"/>
          <w:color w:val="203755"/>
          <w:sz w:val="18"/>
        </w:rPr>
      </w:r>
    </w:p>
    <w:p>
      <w:pPr>
        <w:keepNext/>
        <w:keepLines/>
        <w:spacing w:after="0" w:line="240" w:lineRule="auto"/>
        <w:ind w:left="360"/>
      </w:pPr>
      <w:r>
        <w:rPr>
          <w:rFonts w:ascii="Consolas" w:hAnsi="Consolas"/>
          <w:color w:val="203755"/>
          <w:sz w:val="18"/>
        </w:rPr>
        <w:t>loader = DataLoader(</w:t>
      </w:r>
    </w:p>
    <w:p>
      <w:pPr>
        <w:keepNext/>
        <w:keepLines/>
        <w:spacing w:after="0" w:line="240" w:lineRule="auto"/>
        <w:ind w:left="360"/>
      </w:pPr>
      <w:r>
        <w:rPr>
          <w:rFonts w:ascii="Consolas" w:hAnsi="Consolas"/>
          <w:color w:val="203755"/>
          <w:sz w:val="18"/>
        </w:rPr>
        <w:t xml:space="preserve">    TensorDataset(X_train, y_train), batch_size=16, shuffle=True</w:t>
      </w:r>
    </w:p>
    <w:p>
      <w:pPr>
        <w:keepNext/>
        <w:keepLines/>
        <w:spacing w:after="0" w:line="240" w:lineRule="auto"/>
        <w:ind w:left="360"/>
      </w:pPr>
      <w:r>
        <w:rPr>
          <w:rFonts w:ascii="Consolas" w:hAnsi="Consolas"/>
          <w:color w:val="203755"/>
          <w:sz w:val="18"/>
        </w:rPr>
        <w:t>)</w:t>
      </w:r>
    </w:p>
    <w:p>
      <w:pPr>
        <w:keepNext w:val="0"/>
        <w:keepLines/>
        <w:spacing w:after="0" w:line="240" w:lineRule="auto"/>
        <w:ind w:left="360"/>
      </w:pPr>
      <w:r>
        <w:rPr>
          <w:rFonts w:ascii="Consolas" w:hAnsi="Consolas"/>
          <w:color w:val="203755"/>
          <w:sz w:val="18"/>
        </w:rPr>
        <w:t>loss_fn = nn.CrossEntropyLoss()</w:t>
      </w:r>
    </w:p>
    <w:p>
      <w:pPr>
        <w:spacing w:after="0"/>
      </w:pPr>
    </w:p>
    <w:p>
      <w:r>
        <w:t>nn.Sequential passes the output of each layer to the next. The first Linear layer takes four measurements and produces 64 hidden values. ReLU keeps positive values and replaces negative values with zero. Dropout acts on those hidden activations. The next Linear layer produces another 64 values, and the final layer produces three scores called logits, one per species.</w:t>
      </w:r>
    </w:p>
    <w:p>
      <w:r>
        <w:t>We pass logits directly to CrossEntropyLoss. Do not add a softmax layer here: this loss already handles the needed calculation. Later, argmax chooses the position of the largest score, which gives the predicted class ID.</w:t>
      </w:r>
    </w:p>
    <w:p>
      <w:r>
        <w:t>TensorDataset keeps each feature row paired with its label. DataLoader supplies batches of up to 16 rows and shuffles their order for training. Shuffling changes the order, not the pairing. The last batch can be smaller than 16.</w:t>
      </w:r>
    </w:p>
    <w:p>
      <w:r>
        <w:t>The seed inside make_model gives each newly constructed model the same starting random seed. That helps a classroom comparison, but a single repeatable run is still only one run. Results can differ across environments.</w:t>
      </w:r>
    </w:p>
    <w:p>
      <w:r>
        <w:rPr>
          <w:b/>
        </w:rPr>
        <w:t xml:space="preserve">Check: </w:t>
      </w:r>
      <w:r>
        <w:t>Ask students to trace one flower through the layer sizes: 4 inputs, 64 hidden values, 64 hidden values, and 3 output scores. Have them point to the dropout layer in the code.</w:t>
      </w:r>
    </w:p>
    <w:p>
      <w:r>
        <w:rPr>
          <w:b/>
        </w:rPr>
        <w:t xml:space="preserve">Ask: </w:t>
      </w:r>
      <w:r>
        <w:t>“Does 64 mean there are 64 flower species?” Answer: no. These are hidden values the model learns to use. Only the final three outputs correspond to species.</w:t>
      </w:r>
    </w:p>
    <w:p>
      <w:r>
        <w:br w:type="page"/>
      </w:r>
    </w:p>
    <w:p>
      <w:pPr>
        <w:pStyle w:val="Heading2"/>
      </w:pPr>
      <w:r>
        <w:t>Step 4 Set up training and the saved checkpoint</w:t>
      </w:r>
    </w:p>
    <w:p>
      <w:r>
        <w:rPr>
          <w:b/>
        </w:rPr>
        <w:t xml:space="preserve">Purpose: </w:t>
      </w:r>
      <w:r>
        <w:t>Train with dropout and weight decay, while tracking how well the model handles validation rows.</w:t>
      </w:r>
    </w:p>
    <w:p>
      <w:r>
        <w:rPr>
          <w:b/>
        </w:rPr>
        <w:t xml:space="preserve">Say: </w:t>
      </w:r>
      <w:r>
        <w:t>“After each epoch, we will check both sets with dropout turned off. The validation loss will decide whether this epoch deserves a saved copy.”</w:t>
      </w:r>
    </w:p>
    <w:p>
      <w:r>
        <w:t>The next page contains one complete training cell. Before students type it, explain the variables at its beginning. model uses dropout=0.2. opt uses Adam with a learning rate of 0.01 and weight_decay=0.001. These are classroom starting settings that we will judge using validation data.</w:t>
      </w:r>
    </w:p>
    <w:p>
      <w:r>
        <w:t>history stores a pair of losses for every epoch so that we can plot them. best starts at infinity, allowing the first finite validation loss to become our first checkpoint. best_state will hold a copy of the model’s weights.</w:t>
      </w:r>
    </w:p>
    <w:p>
      <w:r>
        <w:t>patience=15 means we allow 15 consecutive epochs without a sufficient validation improvement. wait counts those epochs. The comparison best - 1e-4 requires a decrease greater than 0.0001, so an extremely tiny change will not reset the counter.</w:t>
      </w:r>
    </w:p>
    <w:p>
      <w:pPr>
        <w:pStyle w:val="Heading2"/>
      </w:pPr>
      <w:r>
        <w:t>What happens during a training batch</w:t>
      </w:r>
    </w:p>
    <w:p>
      <w:r>
        <w:t>model.train() enables training behavior, including dropout. For each batch, zero_grad clears old gradients. The model predicts scores, the loss function measures the error, backward computes gradients, and opt.step changes the weights. PyTorch computes the derivatives for us.</w:t>
      </w:r>
    </w:p>
    <w:p>
      <w:pPr>
        <w:pStyle w:val="Heading2"/>
      </w:pPr>
      <w:r>
        <w:t>What happens after an epoch</w:t>
      </w:r>
    </w:p>
    <w:p>
      <w:r>
        <w:t>model.eval() turns off ordinary dropout. torch.inference_mode() avoids building the gradient information used for learning. We then measure training and validation loss without updating weights. Both reported losses come from evaluation mode, making the curves easier to compare.</w:t>
      </w:r>
    </w:p>
    <w:p>
      <w:r>
        <w:t>The logged cross-entropy losses do not include the optimizer’s weight-decay penalty. Weight decay affects how we train, while these losses describe the predictions on each set.</w:t>
      </w:r>
    </w:p>
    <w:p>
      <w:r>
        <w:rPr>
          <w:b/>
        </w:rPr>
        <w:t xml:space="preserve">Ask: </w:t>
      </w:r>
      <w:r>
        <w:t>“During the validation pass, which line updates the weights?” Answer: none. Only the training batches call opt.step().</w:t>
      </w:r>
    </w:p>
    <w:p>
      <w:r>
        <w:rPr>
          <w:b/>
        </w:rPr>
        <w:t xml:space="preserve">Checkpoint detail: </w:t>
      </w:r>
      <w:r>
        <w:t>detach().clone() makes an independent copy of each saved tensor. Without a real copy, later updates could change the weights we meant to preserve.</w:t>
      </w:r>
    </w:p>
    <w:p>
      <w:r>
        <w:br w:type="page"/>
      </w:r>
    </w:p>
    <w:p>
      <w:pPr>
        <w:pStyle w:val="Heading2"/>
      </w:pPr>
      <w:r>
        <w:t>Step 4 continued Train and restore the best weights</w:t>
      </w:r>
    </w:p>
    <w:p>
      <w:r>
        <w:rPr>
          <w:b/>
        </w:rPr>
        <w:t xml:space="preserve">Type: </w:t>
      </w:r>
      <w:r>
        <w:t>Run the whole block below in a single cell. Its model settings match the recovery notebook.</w:t>
      </w:r>
    </w:p>
    <w:p>
      <w:pPr>
        <w:keepNext/>
        <w:keepLines/>
        <w:spacing w:after="0" w:line="240" w:lineRule="auto"/>
        <w:ind w:left="360"/>
      </w:pPr>
      <w:r>
        <w:rPr>
          <w:rFonts w:ascii="Consolas" w:hAnsi="Consolas"/>
          <w:color w:val="203755"/>
          <w:sz w:val="18"/>
        </w:rPr>
        <w:t>model = make_model(dropout=0.2)</w:t>
      </w:r>
    </w:p>
    <w:p>
      <w:pPr>
        <w:keepNext/>
        <w:keepLines/>
        <w:spacing w:after="0" w:line="240" w:lineRule="auto"/>
        <w:ind w:left="360"/>
      </w:pPr>
      <w:r>
        <w:rPr>
          <w:rFonts w:ascii="Consolas" w:hAnsi="Consolas"/>
          <w:color w:val="203755"/>
          <w:sz w:val="18"/>
        </w:rPr>
        <w:t>opt = torch.optim.Adam(model.parameters(), lr=0.01, weight_decay=0.001)</w:t>
      </w:r>
    </w:p>
    <w:p>
      <w:pPr>
        <w:keepNext/>
        <w:keepLines/>
        <w:spacing w:after="0" w:line="240" w:lineRule="auto"/>
        <w:ind w:left="360"/>
      </w:pPr>
      <w:r>
        <w:rPr>
          <w:rFonts w:ascii="Consolas" w:hAnsi="Consolas"/>
          <w:color w:val="203755"/>
          <w:sz w:val="18"/>
        </w:rPr>
        <w:t>history = []</w:t>
      </w:r>
    </w:p>
    <w:p>
      <w:pPr>
        <w:keepNext/>
        <w:keepLines/>
        <w:spacing w:after="0" w:line="240" w:lineRule="auto"/>
        <w:ind w:left="360"/>
      </w:pPr>
      <w:r>
        <w:rPr>
          <w:rFonts w:ascii="Consolas" w:hAnsi="Consolas"/>
          <w:color w:val="203755"/>
          <w:sz w:val="18"/>
        </w:rPr>
        <w:t>best = float('inf')</w:t>
      </w:r>
    </w:p>
    <w:p>
      <w:pPr>
        <w:keepNext/>
        <w:keepLines/>
        <w:spacing w:after="0" w:line="240" w:lineRule="auto"/>
        <w:ind w:left="360"/>
      </w:pPr>
      <w:r>
        <w:rPr>
          <w:rFonts w:ascii="Consolas" w:hAnsi="Consolas"/>
          <w:color w:val="203755"/>
          <w:sz w:val="18"/>
        </w:rPr>
        <w:t>best_state = None</w:t>
      </w:r>
    </w:p>
    <w:p>
      <w:pPr>
        <w:keepNext/>
        <w:keepLines/>
        <w:spacing w:after="0" w:line="240" w:lineRule="auto"/>
        <w:ind w:left="360"/>
      </w:pPr>
      <w:r>
        <w:rPr>
          <w:rFonts w:ascii="Consolas" w:hAnsi="Consolas"/>
          <w:color w:val="203755"/>
          <w:sz w:val="18"/>
        </w:rPr>
        <w:t>patience = 15</w:t>
      </w:r>
    </w:p>
    <w:p>
      <w:pPr>
        <w:keepNext/>
        <w:keepLines/>
        <w:spacing w:after="0" w:line="240" w:lineRule="auto"/>
        <w:ind w:left="360"/>
      </w:pPr>
      <w:r>
        <w:rPr>
          <w:rFonts w:ascii="Consolas" w:hAnsi="Consolas"/>
          <w:color w:val="203755"/>
          <w:sz w:val="18"/>
        </w:rPr>
        <w:t>wait = 0</w:t>
      </w:r>
    </w:p>
    <w:p>
      <w:pPr>
        <w:keepNext/>
        <w:keepLines/>
        <w:spacing w:after="0" w:line="240" w:lineRule="auto"/>
        <w:ind w:left="360"/>
      </w:pPr>
      <w:r>
        <w:rPr>
          <w:rFonts w:ascii="Consolas" w:hAnsi="Consolas"/>
          <w:color w:val="203755"/>
          <w:sz w:val="18"/>
        </w:rPr>
        <w:t>for epoch in range(150):</w:t>
      </w:r>
    </w:p>
    <w:p>
      <w:pPr>
        <w:keepNext/>
        <w:keepLines/>
        <w:spacing w:after="0" w:line="240" w:lineRule="auto"/>
        <w:ind w:left="360"/>
      </w:pPr>
      <w:r>
        <w:rPr>
          <w:rFonts w:ascii="Consolas" w:hAnsi="Consolas"/>
          <w:color w:val="203755"/>
          <w:sz w:val="18"/>
        </w:rPr>
        <w:t xml:space="preserve">    model.train()</w:t>
      </w:r>
    </w:p>
    <w:p>
      <w:pPr>
        <w:keepNext/>
        <w:keepLines/>
        <w:spacing w:after="0" w:line="240" w:lineRule="auto"/>
        <w:ind w:left="360"/>
      </w:pPr>
      <w:r>
        <w:rPr>
          <w:rFonts w:ascii="Consolas" w:hAnsi="Consolas"/>
          <w:color w:val="203755"/>
          <w:sz w:val="18"/>
        </w:rPr>
        <w:t xml:space="preserve">    for xb, yb in loader:</w:t>
      </w:r>
    </w:p>
    <w:p>
      <w:pPr>
        <w:keepNext/>
        <w:keepLines/>
        <w:spacing w:after="0" w:line="240" w:lineRule="auto"/>
        <w:ind w:left="360"/>
      </w:pPr>
      <w:r>
        <w:rPr>
          <w:rFonts w:ascii="Consolas" w:hAnsi="Consolas"/>
          <w:color w:val="203755"/>
          <w:sz w:val="18"/>
        </w:rPr>
        <w:t xml:space="preserve">        opt.zero_grad()</w:t>
      </w:r>
    </w:p>
    <w:p>
      <w:pPr>
        <w:keepNext/>
        <w:keepLines/>
        <w:spacing w:after="0" w:line="240" w:lineRule="auto"/>
        <w:ind w:left="360"/>
      </w:pPr>
      <w:r>
        <w:rPr>
          <w:rFonts w:ascii="Consolas" w:hAnsi="Consolas"/>
          <w:color w:val="203755"/>
          <w:sz w:val="18"/>
        </w:rPr>
        <w:t xml:space="preserve">        loss = loss_fn(model(xb), yb)</w:t>
      </w:r>
    </w:p>
    <w:p>
      <w:pPr>
        <w:keepNext/>
        <w:keepLines/>
        <w:spacing w:after="0" w:line="240" w:lineRule="auto"/>
        <w:ind w:left="360"/>
      </w:pPr>
      <w:r>
        <w:rPr>
          <w:rFonts w:ascii="Consolas" w:hAnsi="Consolas"/>
          <w:color w:val="203755"/>
          <w:sz w:val="18"/>
        </w:rPr>
        <w:t xml:space="preserve">        loss.backward()</w:t>
      </w:r>
    </w:p>
    <w:p>
      <w:pPr>
        <w:keepNext/>
        <w:keepLines/>
        <w:spacing w:after="0" w:line="240" w:lineRule="auto"/>
        <w:ind w:left="360"/>
      </w:pPr>
      <w:r>
        <w:rPr>
          <w:rFonts w:ascii="Consolas" w:hAnsi="Consolas"/>
          <w:color w:val="203755"/>
          <w:sz w:val="18"/>
        </w:rPr>
        <w:t xml:space="preserve">        opt.step()</w:t>
      </w:r>
    </w:p>
    <w:p>
      <w:pPr>
        <w:keepNext/>
        <w:keepLines/>
        <w:spacing w:after="0" w:line="240" w:lineRule="auto"/>
        <w:ind w:left="360"/>
      </w:pPr>
      <w:r>
        <w:rPr>
          <w:rFonts w:ascii="Consolas" w:hAnsi="Consolas"/>
          <w:color w:val="203755"/>
          <w:sz w:val="18"/>
        </w:rPr>
        <w:t xml:space="preserve">    model.eval()</w:t>
      </w:r>
    </w:p>
    <w:p>
      <w:pPr>
        <w:keepNext/>
        <w:keepLines/>
        <w:spacing w:after="0" w:line="240" w:lineRule="auto"/>
        <w:ind w:left="360"/>
      </w:pPr>
      <w:r>
        <w:rPr>
          <w:rFonts w:ascii="Consolas" w:hAnsi="Consolas"/>
          <w:color w:val="203755"/>
          <w:sz w:val="18"/>
        </w:rPr>
        <w:t xml:space="preserve">    with torch.inference_mode():</w:t>
      </w:r>
    </w:p>
    <w:p>
      <w:pPr>
        <w:keepNext/>
        <w:keepLines/>
        <w:spacing w:after="0" w:line="240" w:lineRule="auto"/>
        <w:ind w:left="360"/>
      </w:pPr>
      <w:r>
        <w:rPr>
          <w:rFonts w:ascii="Consolas" w:hAnsi="Consolas"/>
          <w:color w:val="203755"/>
          <w:sz w:val="18"/>
        </w:rPr>
        <w:t xml:space="preserve">        train_loss = loss_fn(model(X_train), y_train).item()</w:t>
      </w:r>
    </w:p>
    <w:p>
      <w:pPr>
        <w:keepNext/>
        <w:keepLines/>
        <w:spacing w:after="0" w:line="240" w:lineRule="auto"/>
        <w:ind w:left="360"/>
      </w:pPr>
      <w:r>
        <w:rPr>
          <w:rFonts w:ascii="Consolas" w:hAnsi="Consolas"/>
          <w:color w:val="203755"/>
          <w:sz w:val="18"/>
        </w:rPr>
        <w:t xml:space="preserve">        val_loss = loss_fn(model(X_val), y_val).item()</w:t>
      </w:r>
    </w:p>
    <w:p>
      <w:pPr>
        <w:keepNext/>
        <w:keepLines/>
        <w:spacing w:after="0" w:line="240" w:lineRule="auto"/>
        <w:ind w:left="360"/>
      </w:pPr>
      <w:r>
        <w:rPr>
          <w:rFonts w:ascii="Consolas" w:hAnsi="Consolas"/>
          <w:color w:val="203755"/>
          <w:sz w:val="18"/>
        </w:rPr>
        <w:t xml:space="preserve">    history.append((train_loss, val_loss))</w:t>
      </w:r>
    </w:p>
    <w:p>
      <w:pPr>
        <w:keepNext/>
        <w:keepLines/>
        <w:spacing w:after="0" w:line="240" w:lineRule="auto"/>
        <w:ind w:left="360"/>
      </w:pPr>
      <w:r>
        <w:rPr>
          <w:rFonts w:ascii="Consolas" w:hAnsi="Consolas"/>
          <w:color w:val="203755"/>
          <w:sz w:val="18"/>
        </w:rPr>
        <w:t xml:space="preserve">    if val_loss &lt; best - 0.0001:</w:t>
      </w:r>
    </w:p>
    <w:p>
      <w:pPr>
        <w:keepNext/>
        <w:keepLines/>
        <w:spacing w:after="0" w:line="240" w:lineRule="auto"/>
        <w:ind w:left="360"/>
      </w:pPr>
      <w:r>
        <w:rPr>
          <w:rFonts w:ascii="Consolas" w:hAnsi="Consolas"/>
          <w:color w:val="203755"/>
          <w:sz w:val="18"/>
        </w:rPr>
        <w:t xml:space="preserve">        best = val_loss</w:t>
      </w:r>
    </w:p>
    <w:p>
      <w:pPr>
        <w:keepNext/>
        <w:keepLines/>
        <w:spacing w:after="0" w:line="240" w:lineRule="auto"/>
        <w:ind w:left="360"/>
      </w:pPr>
      <w:r>
        <w:rPr>
          <w:rFonts w:ascii="Consolas" w:hAnsi="Consolas"/>
          <w:color w:val="203755"/>
          <w:sz w:val="18"/>
        </w:rPr>
        <w:t xml:space="preserve">        best_state = {</w:t>
      </w:r>
    </w:p>
    <w:p>
      <w:pPr>
        <w:keepNext/>
        <w:keepLines/>
        <w:spacing w:after="0" w:line="240" w:lineRule="auto"/>
        <w:ind w:left="360"/>
      </w:pPr>
      <w:r>
        <w:rPr>
          <w:rFonts w:ascii="Consolas" w:hAnsi="Consolas"/>
          <w:color w:val="203755"/>
          <w:sz w:val="18"/>
        </w:rPr>
        <w:t xml:space="preserve">            k: v.detach().clone()</w:t>
      </w:r>
    </w:p>
    <w:p>
      <w:pPr>
        <w:keepNext/>
        <w:keepLines/>
        <w:spacing w:after="0" w:line="240" w:lineRule="auto"/>
        <w:ind w:left="360"/>
      </w:pPr>
      <w:r>
        <w:rPr>
          <w:rFonts w:ascii="Consolas" w:hAnsi="Consolas"/>
          <w:color w:val="203755"/>
          <w:sz w:val="18"/>
        </w:rPr>
        <w:t xml:space="preserve">            for k, v in model.state_dict().items()</w:t>
      </w:r>
    </w:p>
    <w:p>
      <w:pPr>
        <w:keepNext/>
        <w:keepLines/>
        <w:spacing w:after="0" w:line="240" w:lineRule="auto"/>
        <w:ind w:left="360"/>
      </w:pPr>
      <w:r>
        <w:rPr>
          <w:rFonts w:ascii="Consolas" w:hAnsi="Consolas"/>
          <w:color w:val="203755"/>
          <w:sz w:val="18"/>
        </w:rPr>
        <w:t xml:space="preserve">        }</w:t>
      </w:r>
    </w:p>
    <w:p>
      <w:pPr>
        <w:keepNext/>
        <w:keepLines/>
        <w:spacing w:after="0" w:line="240" w:lineRule="auto"/>
        <w:ind w:left="360"/>
      </w:pPr>
      <w:r>
        <w:rPr>
          <w:rFonts w:ascii="Consolas" w:hAnsi="Consolas"/>
          <w:color w:val="203755"/>
          <w:sz w:val="18"/>
        </w:rPr>
        <w:t xml:space="preserve">        wait = 0</w:t>
      </w:r>
    </w:p>
    <w:p>
      <w:pPr>
        <w:keepNext/>
        <w:keepLines/>
        <w:spacing w:after="0" w:line="240" w:lineRule="auto"/>
        <w:ind w:left="360"/>
      </w:pPr>
      <w:r>
        <w:rPr>
          <w:rFonts w:ascii="Consolas" w:hAnsi="Consolas"/>
          <w:color w:val="203755"/>
          <w:sz w:val="18"/>
        </w:rPr>
        <w:t xml:space="preserve">    else:</w:t>
      </w:r>
    </w:p>
    <w:p>
      <w:pPr>
        <w:keepNext/>
        <w:keepLines/>
        <w:spacing w:after="0" w:line="240" w:lineRule="auto"/>
        <w:ind w:left="360"/>
      </w:pPr>
      <w:r>
        <w:rPr>
          <w:rFonts w:ascii="Consolas" w:hAnsi="Consolas"/>
          <w:color w:val="203755"/>
          <w:sz w:val="18"/>
        </w:rPr>
        <w:t xml:space="preserve">        wait += 1</w:t>
      </w:r>
    </w:p>
    <w:p>
      <w:pPr>
        <w:keepNext/>
        <w:keepLines/>
        <w:spacing w:after="0" w:line="240" w:lineRule="auto"/>
        <w:ind w:left="360"/>
      </w:pPr>
      <w:r>
        <w:rPr>
          <w:rFonts w:ascii="Consolas" w:hAnsi="Consolas"/>
          <w:color w:val="203755"/>
          <w:sz w:val="18"/>
        </w:rPr>
        <w:t xml:space="preserve">    if wait &gt;= patience:</w:t>
      </w:r>
    </w:p>
    <w:p>
      <w:pPr>
        <w:keepNext/>
        <w:keepLines/>
        <w:spacing w:after="0" w:line="240" w:lineRule="auto"/>
        <w:ind w:left="360"/>
      </w:pPr>
      <w:r>
        <w:rPr>
          <w:rFonts w:ascii="Consolas" w:hAnsi="Consolas"/>
          <w:color w:val="203755"/>
          <w:sz w:val="18"/>
        </w:rPr>
        <w:t xml:space="preserve">        break</w:t>
      </w:r>
    </w:p>
    <w:p>
      <w:pPr>
        <w:keepNext/>
        <w:keepLines/>
        <w:spacing w:after="0" w:line="240" w:lineRule="auto"/>
        <w:ind w:left="360"/>
      </w:pPr>
      <w:r>
        <w:rPr>
          <w:rFonts w:ascii="Consolas" w:hAnsi="Consolas"/>
          <w:color w:val="203755"/>
          <w:sz w:val="18"/>
        </w:rPr>
        <w:t>model.load_state_dict(best_state)</w:t>
      </w:r>
    </w:p>
    <w:p>
      <w:pPr>
        <w:keepNext w:val="0"/>
        <w:keepLines/>
        <w:spacing w:after="0" w:line="240" w:lineRule="auto"/>
        <w:ind w:left="360"/>
      </w:pPr>
      <w:r>
        <w:rPr>
          <w:rFonts w:ascii="Consolas" w:hAnsi="Consolas"/>
          <w:color w:val="203755"/>
          <w:sz w:val="18"/>
        </w:rPr>
        <w:t>print('epochs:', len(history), 'best validation loss:', round(best, 3))</w:t>
      </w:r>
    </w:p>
    <w:p>
      <w:pPr>
        <w:spacing w:after="0"/>
      </w:pPr>
    </w:p>
    <w:p>
      <w:r>
        <w:rPr>
          <w:b/>
        </w:rPr>
        <w:t xml:space="preserve">Explain: </w:t>
      </w:r>
      <w:r>
        <w:t>A meaningful validation improvement saves a fresh checkpoint and resets wait. Otherwise wait increases. The loop ends at the patience limit or at 150 epochs. load_state_dict restores the saved weights, even if the loop ran several worse epochs afterward.</w:t>
      </w:r>
    </w:p>
    <w:p>
      <w:r>
        <w:rPr>
          <w:b/>
        </w:rPr>
        <w:t xml:space="preserve">Check: </w:t>
      </w:r>
      <w:r>
        <w:t>The cell should report an epoch count and a finite best validation loss. It may use all 150 epochs. Do not tell students that early stopping must activate or that a particular loss is guaranteed.</w:t>
      </w:r>
    </w:p>
    <w:p>
      <w:r>
        <w:rPr>
          <w:b/>
        </w:rPr>
        <w:t xml:space="preserve">Ask: </w:t>
      </w:r>
      <w:r>
        <w:t>“Why restore an earlier model if we have already trained a later one?” Answer: the earlier checkpoint produced the best validation loss under our chosen stopping rule. More training did not provide enough evidence of improvement.</w:t>
      </w:r>
    </w:p>
    <w:p>
      <w:r>
        <w:br w:type="page"/>
      </w:r>
    </w:p>
    <w:p>
      <w:pPr>
        <w:pStyle w:val="Heading2"/>
      </w:pPr>
      <w:r>
        <w:t>Step 5 Read the curves and calculate validation accuracy</w:t>
      </w:r>
    </w:p>
    <w:p>
      <w:r>
        <w:rPr>
          <w:b/>
        </w:rPr>
        <w:t xml:space="preserve">Purpose: </w:t>
      </w:r>
      <w:r>
        <w:t>Use the training history to explain what happened, then measure the restored model’s validation accuracy.</w:t>
      </w:r>
    </w:p>
    <w:p>
      <w:r>
        <w:rPr>
          <w:b/>
        </w:rPr>
        <w:t xml:space="preserve">Type: </w:t>
      </w:r>
      <w:r>
        <w:t>Plot both recorded losses and evaluate the saved model.</w:t>
      </w:r>
    </w:p>
    <w:p>
      <w:pPr>
        <w:keepNext/>
        <w:keepLines/>
        <w:spacing w:after="0" w:line="240" w:lineRule="auto"/>
        <w:ind w:left="360"/>
      </w:pPr>
      <w:r>
        <w:rPr>
          <w:rFonts w:ascii="Consolas" w:hAnsi="Consolas"/>
          <w:color w:val="203755"/>
          <w:sz w:val="18"/>
        </w:rPr>
        <w:t>import matplotlib.pyplot as plt</w:t>
      </w:r>
    </w:p>
    <w:p>
      <w:pPr>
        <w:keepNext/>
        <w:keepLines/>
        <w:spacing w:after="0" w:line="240" w:lineRule="auto"/>
        <w:ind w:left="360"/>
      </w:pPr>
      <w:r>
        <w:rPr>
          <w:rFonts w:ascii="Consolas" w:hAnsi="Consolas"/>
          <w:color w:val="203755"/>
          <w:sz w:val="18"/>
        </w:rPr>
        <w:t>fig, ax = plt.subplots()</w:t>
      </w:r>
    </w:p>
    <w:p>
      <w:pPr>
        <w:keepNext/>
        <w:keepLines/>
        <w:spacing w:after="0" w:line="240" w:lineRule="auto"/>
        <w:ind w:left="360"/>
      </w:pPr>
      <w:r>
        <w:rPr>
          <w:rFonts w:ascii="Consolas" w:hAnsi="Consolas"/>
          <w:color w:val="203755"/>
          <w:sz w:val="18"/>
        </w:rPr>
        <w:t>ax.plot([h[0] for h in history], label='train')</w:t>
      </w:r>
    </w:p>
    <w:p>
      <w:pPr>
        <w:keepNext/>
        <w:keepLines/>
        <w:spacing w:after="0" w:line="240" w:lineRule="auto"/>
        <w:ind w:left="360"/>
      </w:pPr>
      <w:r>
        <w:rPr>
          <w:rFonts w:ascii="Consolas" w:hAnsi="Consolas"/>
          <w:color w:val="203755"/>
          <w:sz w:val="18"/>
        </w:rPr>
        <w:t>ax.plot([h[1] for h in history], label='validation')</w:t>
      </w:r>
    </w:p>
    <w:p>
      <w:pPr>
        <w:keepNext/>
        <w:keepLines/>
        <w:spacing w:after="0" w:line="240" w:lineRule="auto"/>
        <w:ind w:left="360"/>
      </w:pPr>
      <w:r>
        <w:rPr>
          <w:rFonts w:ascii="Consolas" w:hAnsi="Consolas"/>
          <w:color w:val="203755"/>
          <w:sz w:val="18"/>
        </w:rPr>
        <w:t>ax.set(xlabel='epoch', ylabel='cross-entropy loss')</w:t>
      </w:r>
    </w:p>
    <w:p>
      <w:pPr>
        <w:keepNext/>
        <w:keepLines/>
        <w:spacing w:after="0" w:line="240" w:lineRule="auto"/>
        <w:ind w:left="360"/>
      </w:pPr>
      <w:r>
        <w:rPr>
          <w:rFonts w:ascii="Consolas" w:hAnsi="Consolas"/>
          <w:color w:val="203755"/>
          <w:sz w:val="18"/>
        </w:rPr>
        <w:t>ax.legend()</w:t>
      </w:r>
    </w:p>
    <w:p>
      <w:pPr>
        <w:keepNext/>
        <w:keepLines/>
        <w:spacing w:after="0" w:line="240" w:lineRule="auto"/>
        <w:ind w:left="360"/>
      </w:pPr>
      <w:r>
        <w:rPr>
          <w:rFonts w:ascii="Consolas" w:hAnsi="Consolas"/>
          <w:color w:val="203755"/>
          <w:sz w:val="18"/>
        </w:rPr>
        <w:t>plt.show()</w:t>
      </w:r>
    </w:p>
    <w:p>
      <w:pPr>
        <w:keepNext/>
        <w:keepLines/>
        <w:spacing w:after="0" w:line="240" w:lineRule="auto"/>
        <w:ind w:left="360"/>
      </w:pPr>
      <w:r>
        <w:rPr>
          <w:rFonts w:ascii="Consolas" w:hAnsi="Consolas"/>
          <w:color w:val="203755"/>
          <w:sz w:val="18"/>
        </w:rPr>
        <w:t>model.eval()</w:t>
      </w:r>
    </w:p>
    <w:p>
      <w:pPr>
        <w:keepNext/>
        <w:keepLines/>
        <w:spacing w:after="0" w:line="240" w:lineRule="auto"/>
        <w:ind w:left="360"/>
      </w:pPr>
      <w:r>
        <w:rPr>
          <w:rFonts w:ascii="Consolas" w:hAnsi="Consolas"/>
          <w:color w:val="203755"/>
          <w:sz w:val="18"/>
        </w:rPr>
        <w:t>with torch.inference_mode():</w:t>
      </w:r>
    </w:p>
    <w:p>
      <w:pPr>
        <w:keepNext/>
        <w:keepLines/>
        <w:spacing w:after="0" w:line="240" w:lineRule="auto"/>
        <w:ind w:left="360"/>
      </w:pPr>
      <w:r>
        <w:rPr>
          <w:rFonts w:ascii="Consolas" w:hAnsi="Consolas"/>
          <w:color w:val="203755"/>
          <w:sz w:val="18"/>
        </w:rPr>
        <w:t xml:space="preserve">    val_pred = model(X_val).argmax(1)</w:t>
      </w:r>
    </w:p>
    <w:p>
      <w:pPr>
        <w:keepNext w:val="0"/>
        <w:keepLines/>
        <w:spacing w:after="0" w:line="240" w:lineRule="auto"/>
        <w:ind w:left="360"/>
      </w:pPr>
      <w:r>
        <w:rPr>
          <w:rFonts w:ascii="Consolas" w:hAnsi="Consolas"/>
          <w:color w:val="203755"/>
          <w:sz w:val="18"/>
        </w:rPr>
        <w:t>print('validation accuracy:', (val_pred == y_val).float().mean().item())</w:t>
      </w:r>
    </w:p>
    <w:p>
      <w:pPr>
        <w:spacing w:after="0"/>
      </w:pPr>
    </w:p>
    <w:p>
      <w:r>
        <w:t>Each point represents a recorded epoch. If both curves generally fall, the model is improving on both sets. If training loss falls while validation loss rises for a sustained period, that is evidence of overfitting. If both losses stay high, the model may need different training settings or may be failing to learn useful patterns. Investigate before choosing a remedy.</w:t>
      </w:r>
    </w:p>
    <w:p>
      <w:r>
        <w:t>Validation curves can be noisy because there are only 30 validation flowers. One spike is weaker evidence than a sustained pattern. A gap alone does not prove overfitting, and this small dataset may not produce a dramatic gap at all.</w:t>
      </w:r>
    </w:p>
    <w:p>
      <w:r>
        <w:t>argmax(1) picks the largest of the three scores for each flower. Comparing those IDs to y_val produces True or False for each prediction. Converting to floats turns these into ones and zeros, and their mean is accuracy. For example, 27 correct out of 30 gives 0.90, or 90%. This is an illustration, not an expected result.</w:t>
      </w:r>
    </w:p>
    <w:p>
      <w:r>
        <w:t>The plot shows every recorded epoch, including any epochs after the best checkpoint. The printed accuracy describes the restored checkpoint, so it need not describe the last point on the curve.</w:t>
      </w:r>
    </w:p>
    <w:p>
      <w:r>
        <w:rPr>
          <w:b/>
        </w:rPr>
        <w:t xml:space="preserve">Ask: </w:t>
      </w:r>
      <w:r>
        <w:t>“Could accuracy stay the same while validation loss changes?” Answer: yes. The predicted label can stay the same while the scores and confidence change.</w:t>
      </w:r>
    </w:p>
    <w:p>
      <w:r>
        <w:rPr>
          <w:b/>
        </w:rPr>
        <w:t xml:space="preserve">Record: </w:t>
      </w:r>
      <w:r>
        <w:t>Save the epoch count, best validation loss, and validation accuracy. Compare accuracy with the 33.3% constant-guess baseline.</w:t>
      </w:r>
    </w:p>
    <w:p>
      <w:r>
        <w:br w:type="page"/>
      </w:r>
    </w:p>
    <w:p>
      <w:pPr>
        <w:pStyle w:val="Heading2"/>
      </w:pPr>
      <w:r>
        <w:t>A controlled comparison before the final test</w:t>
      </w:r>
    </w:p>
    <w:p>
      <w:r>
        <w:t>Now students have a concrete question to investigate: does removing dropout help or hurt validation performance in this run? Ask them to predict the answer and give a reason before rerunning anything.</w:t>
      </w:r>
    </w:p>
    <w:p>
      <w:r>
        <w:rPr>
          <w:b/>
        </w:rPr>
        <w:t xml:space="preserve">Procedure: </w:t>
      </w:r>
      <w:r>
        <w:t>Duplicate the Step 4 and Step 5 cells. In the duplicate training cell, change only dropout=0.2 in the make_model call to dropout=0.0. Run those two duplicate cells. Keep the split, scaler, architecture, optimizer, batch size, epoch limit, and stopping rule the same.</w:t>
      </w:r>
    </w:p>
    <w:p>
      <w:r>
        <w:t>Record the same results for the second run. Compare best validation loss and validation accuracy, and describe the curves. Both runs still use weight decay and early stopping. This experiment isolates the dropout setting; it does not compare “all safeguards” against “no safeguards.”</w:t>
      </w:r>
    </w:p>
    <w:p>
      <w:r>
        <w:t>The data loader shuffles rows and training uses random operations. Removing dropout also changes the use of randomness. Treat this as a classroom comparison from one run per setting, not proof that one setting will always win. A stronger follow-up would repeat the comparison with several seeds.</w:t>
      </w:r>
    </w:p>
    <w:p>
      <w:r>
        <w:rPr>
          <w:b/>
        </w:rPr>
        <w:t xml:space="preserve">Ask: </w:t>
      </w:r>
      <w:r>
        <w:t>“If dropout gives a worse result here, does that mean dropout is useless?” Answer: no. Its value depends on the data, network, and training settings. Regularization can be unnecessary or too strong, especially for a small, easy dataset.</w:t>
      </w:r>
    </w:p>
    <w:p>
      <w:pPr>
        <w:pStyle w:val="Heading2"/>
      </w:pPr>
      <w:r>
        <w:t>Choose the model while the test set is still untouched</w:t>
      </w:r>
    </w:p>
    <w:p>
      <w:r>
        <w:t>Use the lower best validation loss to choose between these two settings. If the results are very close, say that the evidence is weak. Record the setting you choose and your reason. Do not use test accuracy as a tiebreaker.</w:t>
      </w:r>
    </w:p>
    <w:p>
      <w:r>
        <w:t>If the original dropout setting wins, rerun the original Step 4 cell to reconstruct that model, then Step 5 to confirm its validation result. If the second setting wins, the current model already holds its restored best weights. In either case, leave model in evaluation mode before moving on.</w:t>
      </w:r>
    </w:p>
    <w:p>
      <w:r>
        <w:rPr>
          <w:b/>
        </w:rPr>
        <w:t xml:space="preserve">Pause: </w:t>
      </w:r>
      <w:r>
        <w:t>Have each pair complete this sentence in their own words: “We chose ___ because the validation results showed ___, but this comparison is limited by ___.”</w:t>
      </w:r>
    </w:p>
    <w:p>
      <w:r>
        <w:br w:type="page"/>
      </w:r>
    </w:p>
    <w:p>
      <w:pPr>
        <w:pStyle w:val="Heading2"/>
      </w:pPr>
      <w:r>
        <w:t>Step 6 Make the final test prediction and explain it</w:t>
      </w:r>
    </w:p>
    <w:p>
      <w:r>
        <w:rPr>
          <w:b/>
        </w:rPr>
        <w:t xml:space="preserve">Purpose: </w:t>
      </w:r>
      <w:r>
        <w:t>Evaluate the chosen model on the 30 flowers reserved at the start.</w:t>
      </w:r>
    </w:p>
    <w:p>
      <w:r>
        <w:rPr>
          <w:b/>
        </w:rPr>
        <w:t xml:space="preserve">Say: </w:t>
      </w:r>
      <w:r>
        <w:t>“Our choices are now fixed. This result tells us how the chosen model handled the held-out flowers. We will report it, including any disappointing outcome.”</w:t>
      </w:r>
    </w:p>
    <w:p>
      <w:r>
        <w:rPr>
          <w:b/>
        </w:rPr>
        <w:t xml:space="preserve">Type: </w:t>
      </w:r>
      <w:r>
        <w:t>Confirm model.eval() before running the final cell below. The preceding Step 5 already sets evaluation mode.</w:t>
      </w:r>
    </w:p>
    <w:p>
      <w:pPr>
        <w:keepNext/>
        <w:keepLines/>
        <w:spacing w:after="0" w:line="240" w:lineRule="auto"/>
        <w:ind w:left="360"/>
      </w:pPr>
      <w:r>
        <w:rPr>
          <w:rFonts w:ascii="Consolas" w:hAnsi="Consolas"/>
          <w:color w:val="203755"/>
          <w:sz w:val="18"/>
        </w:rPr>
        <w:t>X_test, y_test = tensors(test)</w:t>
      </w:r>
    </w:p>
    <w:p>
      <w:pPr>
        <w:keepNext/>
        <w:keepLines/>
        <w:spacing w:after="0" w:line="240" w:lineRule="auto"/>
        <w:ind w:left="360"/>
      </w:pPr>
      <w:r>
        <w:rPr>
          <w:rFonts w:ascii="Consolas" w:hAnsi="Consolas"/>
          <w:color w:val="203755"/>
          <w:sz w:val="18"/>
        </w:rPr>
        <w:t>with torch.inference_mode():</w:t>
      </w:r>
    </w:p>
    <w:p>
      <w:pPr>
        <w:keepNext/>
        <w:keepLines/>
        <w:spacing w:after="0" w:line="240" w:lineRule="auto"/>
        <w:ind w:left="360"/>
      </w:pPr>
      <w:r>
        <w:rPr>
          <w:rFonts w:ascii="Consolas" w:hAnsi="Consolas"/>
          <w:color w:val="203755"/>
          <w:sz w:val="18"/>
        </w:rPr>
        <w:t xml:space="preserve">    test_pred = model(X_test).argmax(1)</w:t>
      </w:r>
    </w:p>
    <w:p>
      <w:pPr>
        <w:keepNext w:val="0"/>
        <w:keepLines/>
        <w:spacing w:after="0" w:line="240" w:lineRule="auto"/>
        <w:ind w:left="360"/>
      </w:pPr>
      <w:r>
        <w:rPr>
          <w:rFonts w:ascii="Consolas" w:hAnsi="Consolas"/>
          <w:color w:val="203755"/>
          <w:sz w:val="18"/>
        </w:rPr>
        <w:t>print('final test accuracy:', (test_pred == y_test).float().mean().item())</w:t>
      </w:r>
    </w:p>
    <w:p>
      <w:pPr>
        <w:spacing w:after="0"/>
      </w:pPr>
    </w:p>
    <w:p>
      <w:r>
        <w:t>The same tensors function applies the training scaler and label mapping to the test rows. No fitting happens here. The model predicts one class for each row, and the final expression calculates the fraction correct.</w:t>
      </w:r>
    </w:p>
    <w:p>
      <w:r>
        <w:rPr>
          <w:b/>
        </w:rPr>
        <w:t xml:space="preserve">Check: </w:t>
      </w:r>
      <w:r>
        <w:t>Record the measured accuracy. With 30 test rows, one additional mistake changes accuracy by about 3.3 percentage points. This is a small check, not a precise estimate of performance on every future flower.</w:t>
      </w:r>
    </w:p>
    <w:p>
      <w:r>
        <w:t>A lower test result than validation result is possible. Report it without changing the model in response and trying the same test set again. Further development would need a fresh evaluation plan rather than treating these 30 rows as a continuing source of feedback.</w:t>
      </w:r>
    </w:p>
    <w:p>
      <w:pPr>
        <w:pStyle w:val="Heading2"/>
      </w:pPr>
      <w:r>
        <w:t>Completion and exit ticket</w:t>
      </w:r>
    </w:p>
    <w:p>
      <w:r>
        <w:t>Students submit their notebook with the original run, the dropout comparison, and one final test evaluation. They include the constant-guess baseline, both validation results, their chosen setting, and the final test accuracy.</w:t>
      </w:r>
    </w:p>
    <w:p>
      <w:r>
        <w:rPr>
          <w:b/>
        </w:rPr>
        <w:t xml:space="preserve">Ask students to explain: </w:t>
      </w:r>
      <w:r>
        <w:t>What evidence supported their choice? What does early stopping restore? What would they investigate next, and how would they keep that experiment separate from the final test?</w:t>
      </w:r>
    </w:p>
    <w:p>
      <w:r>
        <w:rPr>
          <w:b/>
        </w:rPr>
        <w:t xml:space="preserve">Common recovery checks: </w:t>
      </w:r>
      <w:r>
        <w:t>Keep species out of the features. Use float features and long targets. Call eval before evaluation. Clear gradients for each training batch. Restore the saved checkpoint. Keep held-out rows out of scaler fitting.</w:t>
      </w:r>
    </w:p>
    <w:p>
      <w:pPr>
        <w:pStyle w:val="Heading2"/>
      </w:pPr>
      <w:r>
        <w:t>Connection to the full chapter</w:t>
      </w:r>
    </w:p>
    <w:p>
      <w:r>
        <w:t>Larger networks can also have gradients that shrink too much or grow too large. The full chapter introduces initialization, activation functions, normalization, and gradient clipping to address training stability. Transfer learning reuses a pretrained model when labeled data is limited. Learning-rate schedules change the update size during training. Today’s exercise focuses on overfitting and evaluation habits that remain useful alongside those techniques.</w:t>
      </w:r>
    </w:p>
    <w:p>
      <w:r>
        <w:rPr>
          <w:b/>
        </w:rPr>
        <w:t xml:space="preserve">Source: </w:t>
      </w:r>
      <w:r>
        <w:t>Original classroom explanation based on the supplied Chapter 11 reading from Hands-On Machine Learning with Scikit-Learn and PyTorch by Aurélien Géron. Classroom code follows the existing Chapter 11 recovery notebook. Dataset: Fisher iris data distributed by scikit-learn.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