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EB75" w14:textId="23333380" w:rsidR="00BF0C26" w:rsidRDefault="00F760E0" w:rsidP="00F760E0">
      <w:pPr>
        <w:jc w:val="center"/>
        <w:rPr>
          <w:sz w:val="34"/>
          <w:szCs w:val="34"/>
        </w:rPr>
      </w:pPr>
      <w:r>
        <w:rPr>
          <w:sz w:val="34"/>
          <w:szCs w:val="34"/>
        </w:rPr>
        <w:t>Charity Funding Predictor</w:t>
      </w:r>
    </w:p>
    <w:p w14:paraId="7E4B8033" w14:textId="31822867" w:rsidR="00F760E0" w:rsidRDefault="00F760E0" w:rsidP="00F760E0">
      <w:pPr>
        <w:rPr>
          <w:sz w:val="24"/>
          <w:szCs w:val="24"/>
        </w:rPr>
      </w:pPr>
    </w:p>
    <w:p w14:paraId="38AD18C7" w14:textId="648E0E0D" w:rsidR="003A76E4" w:rsidRDefault="00F760E0" w:rsidP="00F760E0">
      <w:pPr>
        <w:rPr>
          <w:sz w:val="24"/>
          <w:szCs w:val="24"/>
        </w:rPr>
      </w:pPr>
      <w:r w:rsidRPr="003A3EBA">
        <w:rPr>
          <w:b/>
          <w:bCs/>
          <w:i/>
          <w:iCs/>
          <w:sz w:val="28"/>
          <w:szCs w:val="28"/>
        </w:rPr>
        <w:t>Overview</w:t>
      </w:r>
      <w:r w:rsidRPr="003A3EBA">
        <w:rPr>
          <w:b/>
          <w:bCs/>
          <w:sz w:val="28"/>
          <w:szCs w:val="28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In this analysis, I took data from the non-profit foundation Alphabet Soup to create an algorithm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</w:t>
      </w:r>
      <w:r w:rsidR="003A76E4">
        <w:rPr>
          <w:sz w:val="24"/>
          <w:szCs w:val="24"/>
        </w:rPr>
        <w:t>predict an applicant’s chance of receiving funding.  In this model, I used Deep Learning conduct the predictive analysis.</w:t>
      </w:r>
    </w:p>
    <w:p w14:paraId="38BDF8D1" w14:textId="06A6C383" w:rsidR="003A76E4" w:rsidRPr="003A3EBA" w:rsidRDefault="003A76E4" w:rsidP="00F760E0">
      <w:pPr>
        <w:rPr>
          <w:b/>
          <w:bCs/>
          <w:i/>
          <w:iCs/>
          <w:sz w:val="28"/>
          <w:szCs w:val="28"/>
        </w:rPr>
      </w:pPr>
      <w:r w:rsidRPr="003A3EBA">
        <w:rPr>
          <w:b/>
          <w:bCs/>
          <w:i/>
          <w:iCs/>
          <w:sz w:val="28"/>
          <w:szCs w:val="28"/>
        </w:rPr>
        <w:t>Data Preprocessing:</w:t>
      </w:r>
    </w:p>
    <w:p w14:paraId="27BF8BDE" w14:textId="05111D38" w:rsidR="003A76E4" w:rsidRDefault="003A76E4" w:rsidP="003A76E4">
      <w:pPr>
        <w:rPr>
          <w:sz w:val="24"/>
          <w:szCs w:val="24"/>
        </w:rPr>
      </w:pPr>
      <w:r>
        <w:rPr>
          <w:sz w:val="24"/>
          <w:szCs w:val="24"/>
        </w:rPr>
        <w:t>Variables</w:t>
      </w:r>
      <w:r w:rsidR="00C426D9">
        <w:rPr>
          <w:sz w:val="24"/>
          <w:szCs w:val="24"/>
        </w:rPr>
        <w:t xml:space="preserve"> Used </w:t>
      </w:r>
      <w:proofErr w:type="gramStart"/>
      <w:r w:rsidR="00C426D9">
        <w:rPr>
          <w:sz w:val="24"/>
          <w:szCs w:val="24"/>
        </w:rPr>
        <w:t>In</w:t>
      </w:r>
      <w:proofErr w:type="gramEnd"/>
      <w:r w:rsidR="00C426D9">
        <w:rPr>
          <w:sz w:val="24"/>
          <w:szCs w:val="24"/>
        </w:rPr>
        <w:t xml:space="preserve"> Analysis</w:t>
      </w:r>
      <w:r>
        <w:rPr>
          <w:sz w:val="24"/>
          <w:szCs w:val="24"/>
        </w:rPr>
        <w:t>:</w:t>
      </w:r>
    </w:p>
    <w:p w14:paraId="4755A84D" w14:textId="3AD13EA7" w:rsidR="003A76E4" w:rsidRPr="003A76E4" w:rsidRDefault="003A76E4" w:rsidP="003A76E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A76E4">
        <w:rPr>
          <w:rFonts w:eastAsia="Times New Roman" w:cstheme="minorHAnsi"/>
          <w:b/>
          <w:bCs/>
          <w:sz w:val="24"/>
          <w:szCs w:val="24"/>
        </w:rPr>
        <w:t>APPLICATION_TYPE</w:t>
      </w:r>
      <w:r w:rsidRPr="003A76E4">
        <w:rPr>
          <w:rFonts w:eastAsia="Times New Roman" w:cstheme="minorHAnsi"/>
          <w:sz w:val="24"/>
          <w:szCs w:val="24"/>
        </w:rPr>
        <w:t xml:space="preserve">—Alphabet Soup application type </w:t>
      </w:r>
    </w:p>
    <w:p w14:paraId="3C26618C" w14:textId="720FBFF2" w:rsidR="003A76E4" w:rsidRPr="003A76E4" w:rsidRDefault="003A76E4" w:rsidP="003A76E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A76E4">
        <w:rPr>
          <w:rFonts w:eastAsia="Times New Roman" w:cstheme="minorHAnsi"/>
          <w:b/>
          <w:bCs/>
          <w:sz w:val="24"/>
          <w:szCs w:val="24"/>
        </w:rPr>
        <w:t>AFFILIATION</w:t>
      </w:r>
      <w:r w:rsidRPr="003A76E4">
        <w:rPr>
          <w:rFonts w:eastAsia="Times New Roman" w:cstheme="minorHAnsi"/>
          <w:sz w:val="24"/>
          <w:szCs w:val="24"/>
        </w:rPr>
        <w:t xml:space="preserve">—Affiliated sector of industry </w:t>
      </w:r>
    </w:p>
    <w:p w14:paraId="27790DF4" w14:textId="3F5A0228" w:rsidR="003A76E4" w:rsidRPr="003A76E4" w:rsidRDefault="003A76E4" w:rsidP="003A76E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A76E4">
        <w:rPr>
          <w:rFonts w:eastAsia="Times New Roman" w:cstheme="minorHAnsi"/>
          <w:b/>
          <w:bCs/>
          <w:sz w:val="24"/>
          <w:szCs w:val="24"/>
        </w:rPr>
        <w:t>CLASSIFICATION</w:t>
      </w:r>
      <w:r w:rsidRPr="003A76E4">
        <w:rPr>
          <w:rFonts w:eastAsia="Times New Roman" w:cstheme="minorHAnsi"/>
          <w:sz w:val="24"/>
          <w:szCs w:val="24"/>
        </w:rPr>
        <w:t xml:space="preserve">—Government organization classification </w:t>
      </w:r>
    </w:p>
    <w:p w14:paraId="6A19182A" w14:textId="06D10804" w:rsidR="003A76E4" w:rsidRPr="003A76E4" w:rsidRDefault="003A76E4" w:rsidP="003A76E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A76E4">
        <w:rPr>
          <w:rFonts w:eastAsia="Times New Roman" w:cstheme="minorHAnsi"/>
          <w:b/>
          <w:bCs/>
          <w:sz w:val="24"/>
          <w:szCs w:val="24"/>
        </w:rPr>
        <w:t>USE_CASE</w:t>
      </w:r>
      <w:r w:rsidRPr="003A76E4">
        <w:rPr>
          <w:rFonts w:eastAsia="Times New Roman" w:cstheme="minorHAnsi"/>
          <w:sz w:val="24"/>
          <w:szCs w:val="24"/>
        </w:rPr>
        <w:t xml:space="preserve">—Use case for funding </w:t>
      </w:r>
    </w:p>
    <w:p w14:paraId="5FC0EAE2" w14:textId="2955684A" w:rsidR="003A76E4" w:rsidRPr="003A76E4" w:rsidRDefault="003A76E4" w:rsidP="003A76E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A76E4">
        <w:rPr>
          <w:rFonts w:eastAsia="Times New Roman" w:cstheme="minorHAnsi"/>
          <w:b/>
          <w:bCs/>
          <w:sz w:val="24"/>
          <w:szCs w:val="24"/>
        </w:rPr>
        <w:t>ORGANIZATION</w:t>
      </w:r>
      <w:r w:rsidRPr="003A76E4">
        <w:rPr>
          <w:rFonts w:eastAsia="Times New Roman" w:cstheme="minorHAnsi"/>
          <w:sz w:val="24"/>
          <w:szCs w:val="24"/>
        </w:rPr>
        <w:t xml:space="preserve">—Organization type </w:t>
      </w:r>
    </w:p>
    <w:p w14:paraId="06FFC1F6" w14:textId="1A994705" w:rsidR="003A76E4" w:rsidRPr="003A76E4" w:rsidRDefault="003A76E4" w:rsidP="003A76E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A76E4">
        <w:rPr>
          <w:rFonts w:eastAsia="Times New Roman" w:cstheme="minorHAnsi"/>
          <w:b/>
          <w:bCs/>
          <w:sz w:val="24"/>
          <w:szCs w:val="24"/>
        </w:rPr>
        <w:t>STATUS</w:t>
      </w:r>
      <w:r w:rsidRPr="003A76E4">
        <w:rPr>
          <w:rFonts w:eastAsia="Times New Roman" w:cstheme="minorHAnsi"/>
          <w:sz w:val="24"/>
          <w:szCs w:val="24"/>
        </w:rPr>
        <w:t xml:space="preserve">—Active status </w:t>
      </w:r>
    </w:p>
    <w:p w14:paraId="1CC0B663" w14:textId="4B4CE4DB" w:rsidR="003A76E4" w:rsidRPr="003A76E4" w:rsidRDefault="003A76E4" w:rsidP="003A76E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A76E4">
        <w:rPr>
          <w:rFonts w:eastAsia="Times New Roman" w:cstheme="minorHAnsi"/>
          <w:b/>
          <w:bCs/>
          <w:sz w:val="24"/>
          <w:szCs w:val="24"/>
        </w:rPr>
        <w:t>INCOME_AMT</w:t>
      </w:r>
      <w:r w:rsidRPr="003A76E4">
        <w:rPr>
          <w:rFonts w:eastAsia="Times New Roman" w:cstheme="minorHAnsi"/>
          <w:sz w:val="24"/>
          <w:szCs w:val="24"/>
        </w:rPr>
        <w:t xml:space="preserve">—Income classification </w:t>
      </w:r>
    </w:p>
    <w:p w14:paraId="2821BA66" w14:textId="1DEE881E" w:rsidR="003A76E4" w:rsidRPr="003A76E4" w:rsidRDefault="003A76E4" w:rsidP="003A76E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A76E4">
        <w:rPr>
          <w:rFonts w:eastAsia="Times New Roman" w:cstheme="minorHAnsi"/>
          <w:b/>
          <w:bCs/>
          <w:sz w:val="24"/>
          <w:szCs w:val="24"/>
        </w:rPr>
        <w:t>SPECIAL_CONSIDERATIONS</w:t>
      </w:r>
      <w:r w:rsidRPr="003A76E4">
        <w:rPr>
          <w:rFonts w:eastAsia="Times New Roman" w:cstheme="minorHAnsi"/>
          <w:sz w:val="24"/>
          <w:szCs w:val="24"/>
        </w:rPr>
        <w:t xml:space="preserve">—Special consideration for application </w:t>
      </w:r>
    </w:p>
    <w:p w14:paraId="30F8AB01" w14:textId="55E8A4B2" w:rsidR="003A76E4" w:rsidRPr="003A76E4" w:rsidRDefault="003A76E4" w:rsidP="003A76E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A76E4">
        <w:rPr>
          <w:rFonts w:eastAsia="Times New Roman" w:cstheme="minorHAnsi"/>
          <w:b/>
          <w:bCs/>
          <w:sz w:val="24"/>
          <w:szCs w:val="24"/>
        </w:rPr>
        <w:t>ASK_AMT</w:t>
      </w:r>
      <w:r w:rsidRPr="003A76E4">
        <w:rPr>
          <w:rFonts w:eastAsia="Times New Roman" w:cstheme="minorHAnsi"/>
          <w:sz w:val="24"/>
          <w:szCs w:val="24"/>
        </w:rPr>
        <w:t xml:space="preserve">—Funding amount requested </w:t>
      </w:r>
      <w:r w:rsidR="003A3EBA">
        <w:rPr>
          <w:rFonts w:eastAsia="Times New Roman" w:cstheme="minorHAnsi"/>
          <w:sz w:val="24"/>
          <w:szCs w:val="24"/>
        </w:rPr>
        <w:t xml:space="preserve"> </w:t>
      </w:r>
    </w:p>
    <w:p w14:paraId="1412E787" w14:textId="17B87D4D" w:rsidR="003A76E4" w:rsidRPr="00C426D9" w:rsidRDefault="003A76E4" w:rsidP="003A76E4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212121"/>
          <w:sz w:val="21"/>
          <w:szCs w:val="21"/>
          <w:shd w:val="clear" w:color="auto" w:fill="FFFFFF"/>
        </w:rPr>
      </w:pPr>
      <w:r w:rsidRPr="003A76E4">
        <w:rPr>
          <w:rFonts w:eastAsia="Times New Roman" w:cstheme="minorHAnsi"/>
          <w:b/>
          <w:bCs/>
          <w:sz w:val="24"/>
          <w:szCs w:val="24"/>
        </w:rPr>
        <w:t>IS_SUCCESSFUL</w:t>
      </w:r>
      <w:r w:rsidRPr="003A76E4">
        <w:rPr>
          <w:rFonts w:eastAsia="Times New Roman" w:cstheme="minorHAnsi"/>
          <w:sz w:val="24"/>
          <w:szCs w:val="24"/>
        </w:rPr>
        <w:t>—Was the money used effectively</w:t>
      </w:r>
      <w:r w:rsidR="003A3EBA">
        <w:rPr>
          <w:rFonts w:eastAsia="Times New Roman" w:cstheme="minorHAnsi"/>
          <w:sz w:val="24"/>
          <w:szCs w:val="24"/>
        </w:rPr>
        <w:t xml:space="preserve"> (Target Variable)</w:t>
      </w:r>
    </w:p>
    <w:p w14:paraId="5226F4D3" w14:textId="3775D4C2" w:rsidR="00C426D9" w:rsidRDefault="00C426D9" w:rsidP="00C426D9">
      <w:pPr>
        <w:rPr>
          <w:rFonts w:cstheme="minorHAnsi"/>
          <w:b/>
          <w:bCs/>
          <w:color w:val="212121"/>
          <w:sz w:val="21"/>
          <w:szCs w:val="21"/>
          <w:shd w:val="clear" w:color="auto" w:fill="FFFFFF"/>
        </w:rPr>
      </w:pPr>
      <w:r>
        <w:rPr>
          <w:rFonts w:cstheme="minorHAnsi"/>
          <w:b/>
          <w:bCs/>
          <w:color w:val="212121"/>
          <w:sz w:val="21"/>
          <w:szCs w:val="21"/>
          <w:shd w:val="clear" w:color="auto" w:fill="FFFFFF"/>
        </w:rPr>
        <w:t xml:space="preserve">Variables Removed </w:t>
      </w:r>
      <w:proofErr w:type="gramStart"/>
      <w:r>
        <w:rPr>
          <w:rFonts w:cstheme="minorHAnsi"/>
          <w:b/>
          <w:bCs/>
          <w:color w:val="212121"/>
          <w:sz w:val="21"/>
          <w:szCs w:val="21"/>
          <w:shd w:val="clear" w:color="auto" w:fill="FFFFFF"/>
        </w:rPr>
        <w:t>From</w:t>
      </w:r>
      <w:proofErr w:type="gramEnd"/>
      <w:r>
        <w:rPr>
          <w:rFonts w:cstheme="minorHAnsi"/>
          <w:b/>
          <w:bCs/>
          <w:color w:val="212121"/>
          <w:sz w:val="21"/>
          <w:szCs w:val="21"/>
          <w:shd w:val="clear" w:color="auto" w:fill="FFFFFF"/>
        </w:rPr>
        <w:t xml:space="preserve"> Analysis:</w:t>
      </w:r>
    </w:p>
    <w:p w14:paraId="3E6FF21D" w14:textId="6024198A" w:rsidR="00C426D9" w:rsidRDefault="00C426D9" w:rsidP="00C426D9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212121"/>
          <w:sz w:val="21"/>
          <w:szCs w:val="21"/>
          <w:shd w:val="clear" w:color="auto" w:fill="FFFFFF"/>
        </w:rPr>
      </w:pPr>
      <w:r>
        <w:rPr>
          <w:rFonts w:cstheme="minorHAnsi"/>
          <w:b/>
          <w:bCs/>
          <w:color w:val="212121"/>
          <w:sz w:val="21"/>
          <w:szCs w:val="21"/>
          <w:shd w:val="clear" w:color="auto" w:fill="FFFFFF"/>
        </w:rPr>
        <w:t>EIN</w:t>
      </w:r>
    </w:p>
    <w:p w14:paraId="63F49ADF" w14:textId="603916A6" w:rsidR="00C426D9" w:rsidRPr="00C426D9" w:rsidRDefault="00C426D9" w:rsidP="00C426D9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212121"/>
          <w:sz w:val="21"/>
          <w:szCs w:val="21"/>
          <w:shd w:val="clear" w:color="auto" w:fill="FFFFFF"/>
        </w:rPr>
      </w:pPr>
      <w:r>
        <w:rPr>
          <w:rFonts w:cstheme="minorHAnsi"/>
          <w:b/>
          <w:bCs/>
          <w:color w:val="212121"/>
          <w:sz w:val="21"/>
          <w:szCs w:val="21"/>
          <w:shd w:val="clear" w:color="auto" w:fill="FFFFFF"/>
        </w:rPr>
        <w:t>Name</w:t>
      </w:r>
    </w:p>
    <w:p w14:paraId="466360B0" w14:textId="624829EA" w:rsidR="003A76E4" w:rsidRDefault="003A3EBA" w:rsidP="003A76E4">
      <w:pPr>
        <w:rPr>
          <w:rFonts w:cstheme="minorHAnsi"/>
          <w:b/>
          <w:bCs/>
          <w:i/>
          <w:iCs/>
          <w:color w:val="21212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i/>
          <w:iCs/>
          <w:color w:val="212121"/>
          <w:sz w:val="28"/>
          <w:szCs w:val="28"/>
          <w:shd w:val="clear" w:color="auto" w:fill="FFFFFF"/>
        </w:rPr>
        <w:t>Compiling, Training and Evaluating the Model:</w:t>
      </w:r>
    </w:p>
    <w:p w14:paraId="057CD47F" w14:textId="5AD810A7" w:rsidR="00AA0CE2" w:rsidRDefault="00AA0CE2" w:rsidP="003A76E4">
      <w:pPr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 xml:space="preserve">Model 1: </w:t>
      </w:r>
    </w:p>
    <w:p w14:paraId="2E03C8A3" w14:textId="0629A44E" w:rsidR="00AA0CE2" w:rsidRDefault="00AA0CE2" w:rsidP="003A76E4">
      <w:pPr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</w:pPr>
      <w:r w:rsidRPr="00AA0CE2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drawing>
          <wp:inline distT="0" distB="0" distL="0" distR="0" wp14:anchorId="5A45E53C" wp14:editId="46780A22">
            <wp:extent cx="3695890" cy="1933674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193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F1AC" w14:textId="38F863ED" w:rsidR="00AA0CE2" w:rsidRDefault="00AA0CE2" w:rsidP="003A76E4">
      <w:pPr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 xml:space="preserve">Model 2: </w:t>
      </w:r>
    </w:p>
    <w:p w14:paraId="2C1E4AD3" w14:textId="3FEE425A" w:rsidR="00AA0CE2" w:rsidRDefault="00AA0CE2" w:rsidP="003A76E4">
      <w:pPr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</w:pPr>
      <w:r w:rsidRPr="00AA0CE2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lastRenderedPageBreak/>
        <w:drawing>
          <wp:inline distT="0" distB="0" distL="0" distR="0" wp14:anchorId="0E5633C8" wp14:editId="1C0D2918">
            <wp:extent cx="3648262" cy="2009878"/>
            <wp:effectExtent l="0" t="0" r="9525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262" cy="200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5F39" w14:textId="20138530" w:rsidR="00AA0CE2" w:rsidRDefault="00AA0CE2" w:rsidP="003A76E4">
      <w:pPr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>Model 3:</w:t>
      </w:r>
    </w:p>
    <w:p w14:paraId="27E95263" w14:textId="7FAF7A9F" w:rsidR="00AA0CE2" w:rsidRDefault="00AA0CE2" w:rsidP="003A76E4">
      <w:pPr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</w:pPr>
      <w:r w:rsidRPr="00AA0CE2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drawing>
          <wp:inline distT="0" distB="0" distL="0" distR="0" wp14:anchorId="37D21CAA" wp14:editId="12A28405">
            <wp:extent cx="3610161" cy="1809843"/>
            <wp:effectExtent l="0" t="0" r="9525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161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188E" w14:textId="254B467F" w:rsidR="00AA0CE2" w:rsidRDefault="00AA0CE2" w:rsidP="008817EC">
      <w:pPr>
        <w:ind w:firstLine="720"/>
        <w:rPr>
          <w:rFonts w:cstheme="minorHAnsi"/>
          <w:color w:val="212121"/>
          <w:sz w:val="28"/>
          <w:szCs w:val="28"/>
          <w:shd w:val="clear" w:color="auto" w:fill="FFFFFF"/>
        </w:rPr>
      </w:pPr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In the first model, I decided to use two hidden layers with utilizing eight hidden nodes in layer 1 and five hidden nodes in layer 2.  I chose to use activate these layers with the </w:t>
      </w:r>
      <w:proofErr w:type="spellStart"/>
      <w:r>
        <w:rPr>
          <w:rFonts w:cstheme="minorHAnsi"/>
          <w:color w:val="212121"/>
          <w:sz w:val="28"/>
          <w:szCs w:val="28"/>
          <w:shd w:val="clear" w:color="auto" w:fill="FFFFFF"/>
        </w:rPr>
        <w:t>Relu</w:t>
      </w:r>
      <w:proofErr w:type="spellEnd"/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activation because in my experience the </w:t>
      </w:r>
      <w:proofErr w:type="spellStart"/>
      <w:r>
        <w:rPr>
          <w:rFonts w:cstheme="minorHAnsi"/>
          <w:color w:val="212121"/>
          <w:sz w:val="28"/>
          <w:szCs w:val="28"/>
          <w:shd w:val="clear" w:color="auto" w:fill="FFFFFF"/>
        </w:rPr>
        <w:t>Relu</w:t>
      </w:r>
      <w:proofErr w:type="spellEnd"/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model has been more accurate than the Sigmoid.  My initial intention was to keep it simple with two hidden layers to see the results I would achieve.  In Model 1, I achieved a 72.5% accuracy, so I decided in Model 2 to add an additional model layer to see if that would help with the efficacy of the model.  Sadly, the results stayed similarly.  </w:t>
      </w:r>
      <w:r w:rsidR="008817EC">
        <w:rPr>
          <w:rFonts w:cstheme="minorHAnsi"/>
          <w:color w:val="212121"/>
          <w:sz w:val="28"/>
          <w:szCs w:val="28"/>
          <w:shd w:val="clear" w:color="auto" w:fill="FFFFFF"/>
        </w:rPr>
        <w:t xml:space="preserve">For Model 3, I decided to try to decrease the parameters to gauge if that would increase performance.  I did this by dropping the SPECIAL_CONSIDERATIONS and AFFILIATION columns as I felt these variables are the least relevant categorical data.  However, after dropping these two columns, the accuracy dropped to 65%.  </w:t>
      </w:r>
    </w:p>
    <w:p w14:paraId="53DC3467" w14:textId="651CDE08" w:rsidR="008817EC" w:rsidRPr="00AA0CE2" w:rsidRDefault="008817EC" w:rsidP="003A76E4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>
        <w:rPr>
          <w:rFonts w:cstheme="minorHAnsi"/>
          <w:color w:val="212121"/>
          <w:sz w:val="28"/>
          <w:szCs w:val="28"/>
          <w:shd w:val="clear" w:color="auto" w:fill="FFFFFF"/>
        </w:rPr>
        <w:tab/>
        <w:t xml:space="preserve">With this model of determining if loans will be approved, it is relatively accurate, but not reliable in determining the accuracy.  The issue I see are the following: 1) credit worthiness of the individuals asking for loans 2) if they have 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lastRenderedPageBreak/>
        <w:t xml:space="preserve">been approved before.  These two factors would help improve the efficacy of the model because lenders do not want to give to unproven borrowers.  </w:t>
      </w:r>
    </w:p>
    <w:p w14:paraId="1860367A" w14:textId="77777777" w:rsidR="003A3EBA" w:rsidRPr="003A3EBA" w:rsidRDefault="003A3EBA" w:rsidP="003A76E4">
      <w:pPr>
        <w:rPr>
          <w:rFonts w:cstheme="minorHAnsi"/>
          <w:b/>
          <w:bCs/>
          <w:i/>
          <w:iCs/>
          <w:color w:val="212121"/>
          <w:sz w:val="28"/>
          <w:szCs w:val="28"/>
          <w:shd w:val="clear" w:color="auto" w:fill="FFFFFF"/>
        </w:rPr>
      </w:pPr>
    </w:p>
    <w:p w14:paraId="421CF497" w14:textId="735A736D" w:rsidR="003A76E4" w:rsidRPr="003A76E4" w:rsidRDefault="003A76E4" w:rsidP="003A76E4">
      <w:pPr>
        <w:rPr>
          <w:rFonts w:ascii="var(--colab-code-font-family)" w:eastAsia="Times New Roman" w:hAnsi="var(--colab-code-font-family)" w:cs="Times New Roman"/>
          <w:b/>
          <w:bCs/>
          <w:color w:val="212121"/>
          <w:sz w:val="21"/>
          <w:szCs w:val="21"/>
        </w:rPr>
      </w:pPr>
    </w:p>
    <w:p w14:paraId="46A7271F" w14:textId="06040056" w:rsidR="003A76E4" w:rsidRPr="003A76E4" w:rsidRDefault="003A76E4" w:rsidP="00F760E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3A76E4" w:rsidRPr="003A7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613E"/>
    <w:multiLevelType w:val="hybridMultilevel"/>
    <w:tmpl w:val="5EA44246"/>
    <w:lvl w:ilvl="0" w:tplc="139A6EEA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66B89"/>
    <w:multiLevelType w:val="hybridMultilevel"/>
    <w:tmpl w:val="47666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51298"/>
    <w:multiLevelType w:val="hybridMultilevel"/>
    <w:tmpl w:val="13EEDA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86D3C"/>
    <w:multiLevelType w:val="hybridMultilevel"/>
    <w:tmpl w:val="BE067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A27C9"/>
    <w:multiLevelType w:val="hybridMultilevel"/>
    <w:tmpl w:val="2EA86E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E0"/>
    <w:rsid w:val="003A3EBA"/>
    <w:rsid w:val="003A76E4"/>
    <w:rsid w:val="008817EC"/>
    <w:rsid w:val="009D2A99"/>
    <w:rsid w:val="00AA0CE2"/>
    <w:rsid w:val="00BF0C26"/>
    <w:rsid w:val="00C426D9"/>
    <w:rsid w:val="00F7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21BF"/>
  <w15:chartTrackingRefBased/>
  <w15:docId w15:val="{7C2C823A-03B8-489B-9484-95E46B35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6E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A76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Merjan</dc:creator>
  <cp:keywords/>
  <dc:description/>
  <cp:lastModifiedBy>Jacob Merjan</cp:lastModifiedBy>
  <cp:revision>3</cp:revision>
  <dcterms:created xsi:type="dcterms:W3CDTF">2022-02-25T22:47:00Z</dcterms:created>
  <dcterms:modified xsi:type="dcterms:W3CDTF">2022-02-26T23:33:00Z</dcterms:modified>
</cp:coreProperties>
</file>